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2246D1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405FF52A" w:rsidR="00680315" w:rsidRPr="002246D1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2246D1">
              <w:t>uc00</w:t>
            </w:r>
            <w:r w:rsidR="00254ED5">
              <w:t>5</w:t>
            </w:r>
            <w:r w:rsidRPr="002246D1">
              <w:t xml:space="preserve"> </w:t>
            </w:r>
            <w:r w:rsidR="005305F8">
              <w:t>–</w:t>
            </w:r>
            <w:r w:rsidRPr="002246D1">
              <w:t xml:space="preserve"> </w:t>
            </w:r>
            <w:r w:rsidR="00254ED5">
              <w:t>DISPONIBILIZAR MÍDIA</w:t>
            </w:r>
          </w:p>
        </w:tc>
      </w:tr>
    </w:tbl>
    <w:p w14:paraId="186658D8" w14:textId="77777777" w:rsidR="00680315" w:rsidRPr="002246D1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2246D1">
        <w:t>Nome</w:t>
      </w:r>
    </w:p>
    <w:p w14:paraId="296B1975" w14:textId="3A64ACA4" w:rsidR="00680315" w:rsidRPr="002246D1" w:rsidRDefault="00254ED5" w:rsidP="00680315">
      <w:r>
        <w:t>Disponibilizar para o público uma mídia</w:t>
      </w:r>
      <w:r w:rsidR="00DE732E">
        <w:t>.</w:t>
      </w:r>
    </w:p>
    <w:p w14:paraId="0CBC5FD2" w14:textId="77777777" w:rsidR="00680315" w:rsidRPr="002246D1" w:rsidRDefault="00680315" w:rsidP="00680315">
      <w:pPr>
        <w:pStyle w:val="Heading2"/>
      </w:pPr>
      <w:r w:rsidRPr="002246D1">
        <w:t>Descrição Sucinta</w:t>
      </w:r>
      <w:bookmarkEnd w:id="3"/>
    </w:p>
    <w:p w14:paraId="31B4A540" w14:textId="166E6075" w:rsidR="00680315" w:rsidRPr="002246D1" w:rsidRDefault="00680315" w:rsidP="00EB5C14">
      <w:r w:rsidRPr="002246D1">
        <w:t xml:space="preserve">O usuário </w:t>
      </w:r>
      <w:r w:rsidRPr="002246D1">
        <w:rPr>
          <w:i/>
          <w:iCs/>
        </w:rPr>
        <w:t>Acadêmico</w:t>
      </w:r>
      <w:r w:rsidR="00EB5C14">
        <w:rPr>
          <w:i/>
          <w:iCs/>
        </w:rPr>
        <w:t xml:space="preserve"> ou Administrador </w:t>
      </w:r>
      <w:r w:rsidRPr="002246D1">
        <w:t xml:space="preserve">deverá ser apto a </w:t>
      </w:r>
      <w:r w:rsidR="00EB5C14">
        <w:t xml:space="preserve">fazer </w:t>
      </w:r>
      <w:r w:rsidR="00DE732E">
        <w:t>a</w:t>
      </w:r>
      <w:r w:rsidR="00254ED5">
        <w:t xml:space="preserve"> disponibilização de uma mídia uma vez que a mesma estiver sido criada</w:t>
      </w:r>
      <w:r w:rsidR="005630CD">
        <w:t>.</w:t>
      </w:r>
    </w:p>
    <w:p w14:paraId="7A34574C" w14:textId="77777777" w:rsidR="00680315" w:rsidRPr="002246D1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2246D1">
        <w:t>Atores</w:t>
      </w:r>
      <w:bookmarkEnd w:id="6"/>
    </w:p>
    <w:p w14:paraId="4505F0A6" w14:textId="3C5A45DF" w:rsidR="00680315" w:rsidRDefault="00680315" w:rsidP="00680315">
      <w:pPr>
        <w:pStyle w:val="Ator"/>
      </w:pPr>
      <w:r w:rsidRPr="002246D1">
        <w:t>Acadêmico</w:t>
      </w:r>
    </w:p>
    <w:p w14:paraId="6E374B5C" w14:textId="6E30FB42" w:rsidR="00EB5C14" w:rsidRPr="002246D1" w:rsidRDefault="00EB5C14" w:rsidP="00680315">
      <w:pPr>
        <w:pStyle w:val="Ator"/>
      </w:pPr>
      <w:r>
        <w:t>Administrador</w:t>
      </w:r>
    </w:p>
    <w:p w14:paraId="0FEDFBD4" w14:textId="77777777" w:rsidR="00680315" w:rsidRPr="002246D1" w:rsidRDefault="00680315" w:rsidP="00680315">
      <w:pPr>
        <w:pStyle w:val="Heading2"/>
      </w:pPr>
      <w:r w:rsidRPr="002246D1">
        <w:t>Pré-Condições</w:t>
      </w:r>
    </w:p>
    <w:p w14:paraId="271EEA7C" w14:textId="6EE39037" w:rsidR="005630CD" w:rsidRDefault="00EB5C14" w:rsidP="00680315">
      <w:r>
        <w:t>Estar autenticado na aplicação.</w:t>
      </w:r>
    </w:p>
    <w:p w14:paraId="2B208B90" w14:textId="38078A25" w:rsidR="00DE732E" w:rsidRPr="002246D1" w:rsidRDefault="00DE732E" w:rsidP="00680315">
      <w:r>
        <w:t xml:space="preserve">Possuir </w:t>
      </w:r>
      <w:r w:rsidR="00254ED5">
        <w:t>uma mídia cadastrada</w:t>
      </w:r>
      <w:r>
        <w:t>.</w:t>
      </w:r>
    </w:p>
    <w:p w14:paraId="11035320" w14:textId="77777777" w:rsidR="00680315" w:rsidRPr="002246D1" w:rsidRDefault="00680315" w:rsidP="00680315">
      <w:pPr>
        <w:pStyle w:val="Heading2"/>
      </w:pPr>
      <w:r w:rsidRPr="002246D1">
        <w:t>Pós-Condições</w:t>
      </w:r>
    </w:p>
    <w:p w14:paraId="4798A62D" w14:textId="7D71DB28" w:rsidR="00680315" w:rsidRDefault="009C67FA" w:rsidP="00680315">
      <w:r>
        <w:t xml:space="preserve">Mensagem / Notificação de </w:t>
      </w:r>
      <w:r w:rsidR="00254ED5">
        <w:t>publicação</w:t>
      </w:r>
      <w:r>
        <w:t xml:space="preserve"> de </w:t>
      </w:r>
      <w:r w:rsidR="00254ED5">
        <w:t xml:space="preserve">mídia </w:t>
      </w:r>
      <w:r>
        <w:t>realizad</w:t>
      </w:r>
      <w:r w:rsidR="00254ED5">
        <w:t xml:space="preserve">o </w:t>
      </w:r>
      <w:r>
        <w:t>com sucesso</w:t>
      </w:r>
      <w:r w:rsidR="00254ED5">
        <w:t>.</w:t>
      </w:r>
    </w:p>
    <w:p w14:paraId="13F1941B" w14:textId="4B3DD3EB" w:rsidR="00254ED5" w:rsidRPr="002246D1" w:rsidRDefault="00254ED5" w:rsidP="00680315">
      <w:r>
        <w:t xml:space="preserve">Redirecionamento para página </w:t>
      </w:r>
      <w:r w:rsidRPr="00254ED5">
        <w:rPr>
          <w:i/>
          <w:iCs/>
        </w:rPr>
        <w:t>Mídias Recentes</w:t>
      </w:r>
      <w:r>
        <w:t>.</w:t>
      </w:r>
    </w:p>
    <w:p w14:paraId="462BE4FD" w14:textId="77777777" w:rsidR="00680315" w:rsidRPr="002246D1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2246D1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0E8F2F76" w:rsidR="00680315" w:rsidRPr="002246D1" w:rsidRDefault="00680315" w:rsidP="00680315">
      <w:pPr>
        <w:pStyle w:val="FluxoBsico"/>
      </w:pPr>
      <w:r w:rsidRPr="002246D1">
        <w:t xml:space="preserve">O usuário deverá </w:t>
      </w:r>
      <w:r w:rsidRPr="007F100F">
        <w:rPr>
          <w:i/>
          <w:iCs/>
        </w:rPr>
        <w:t>entrar</w:t>
      </w:r>
      <w:r w:rsidRPr="002246D1">
        <w:t xml:space="preserve"> na </w:t>
      </w:r>
      <w:r w:rsidR="002246D1" w:rsidRPr="002246D1">
        <w:t>página</w:t>
      </w:r>
      <w:r w:rsidRPr="002246D1">
        <w:t xml:space="preserve"> de </w:t>
      </w:r>
      <w:r w:rsidR="00997987" w:rsidRPr="00997987">
        <w:rPr>
          <w:i/>
          <w:iCs/>
        </w:rPr>
        <w:t>Login</w:t>
      </w:r>
      <w:r w:rsidRPr="002246D1">
        <w:t>.</w:t>
      </w:r>
    </w:p>
    <w:p w14:paraId="20A71A50" w14:textId="24249FA5" w:rsidR="00680315" w:rsidRDefault="00680315" w:rsidP="00680315">
      <w:pPr>
        <w:pStyle w:val="FluxoBsico"/>
      </w:pPr>
      <w:r w:rsidRPr="002246D1">
        <w:t xml:space="preserve">O usuário deverá </w:t>
      </w:r>
      <w:r w:rsidR="00997987">
        <w:rPr>
          <w:i/>
          <w:iCs/>
        </w:rPr>
        <w:t>se</w:t>
      </w:r>
      <w:r w:rsidR="00EB5C14">
        <w:t xml:space="preserve"> </w:t>
      </w:r>
      <w:r w:rsidR="00997987" w:rsidRPr="00997987">
        <w:rPr>
          <w:i/>
          <w:iCs/>
        </w:rPr>
        <w:t>autenticar</w:t>
      </w:r>
      <w:r w:rsidR="00EB5C14">
        <w:t>.</w:t>
      </w:r>
    </w:p>
    <w:p w14:paraId="5D27A55F" w14:textId="18D4B8E1" w:rsidR="005630CD" w:rsidRPr="002246D1" w:rsidRDefault="00EB5C14" w:rsidP="005630CD">
      <w:pPr>
        <w:pStyle w:val="FluxoBsico"/>
      </w:pPr>
      <w:r>
        <w:t xml:space="preserve">O </w:t>
      </w:r>
      <w:r w:rsidR="00A20451">
        <w:t>s</w:t>
      </w:r>
      <w:r w:rsidR="002246D1">
        <w:t xml:space="preserve">istema </w:t>
      </w:r>
      <w:r w:rsidR="002246D1" w:rsidRPr="007F100F">
        <w:rPr>
          <w:i/>
          <w:iCs/>
        </w:rPr>
        <w:t>redirecionará</w:t>
      </w:r>
      <w:r w:rsidR="002246D1">
        <w:t xml:space="preserve"> o usuário para a </w:t>
      </w:r>
      <w:r w:rsidR="00997987">
        <w:t>página</w:t>
      </w:r>
      <w:r w:rsidR="002246D1">
        <w:t xml:space="preserve"> </w:t>
      </w:r>
      <w:r w:rsidRPr="00EB5C14">
        <w:rPr>
          <w:i/>
          <w:iCs/>
        </w:rPr>
        <w:t>Home</w:t>
      </w:r>
      <w:r>
        <w:t>.</w:t>
      </w:r>
    </w:p>
    <w:p w14:paraId="443B211A" w14:textId="1330E96E" w:rsidR="005630CD" w:rsidRPr="0034425B" w:rsidRDefault="00EB5C14" w:rsidP="005630CD">
      <w:pPr>
        <w:pStyle w:val="FluxoBsico"/>
        <w:rPr>
          <w:u w:val="single"/>
        </w:rPr>
      </w:pPr>
      <w:r>
        <w:t xml:space="preserve">O usuário deverá </w:t>
      </w:r>
      <w:r w:rsidR="0034425B">
        <w:rPr>
          <w:i/>
          <w:iCs/>
        </w:rPr>
        <w:t>clicar</w:t>
      </w:r>
      <w:r>
        <w:t xml:space="preserve"> n</w:t>
      </w:r>
      <w:r w:rsidR="00254ED5">
        <w:t xml:space="preserve">a aba </w:t>
      </w:r>
      <w:r w:rsidR="00254ED5" w:rsidRPr="00254ED5">
        <w:rPr>
          <w:i/>
          <w:iCs/>
        </w:rPr>
        <w:t>Mídias Autorais</w:t>
      </w:r>
      <w:r>
        <w:t>.</w:t>
      </w:r>
    </w:p>
    <w:p w14:paraId="4571FF6D" w14:textId="77C604CE" w:rsidR="0034425B" w:rsidRPr="0034425B" w:rsidRDefault="0034425B" w:rsidP="0034425B">
      <w:pPr>
        <w:pStyle w:val="FluxoBsico"/>
        <w:rPr>
          <w:u w:val="single"/>
        </w:rPr>
      </w:pPr>
      <w:r>
        <w:t xml:space="preserve">O usuário deverá </w:t>
      </w:r>
      <w:r w:rsidRPr="0034425B">
        <w:rPr>
          <w:i/>
          <w:iCs/>
        </w:rPr>
        <w:t>clicar</w:t>
      </w:r>
      <w:r>
        <w:rPr>
          <w:i/>
          <w:iCs/>
        </w:rPr>
        <w:t xml:space="preserve"> </w:t>
      </w:r>
      <w:r>
        <w:t>n</w:t>
      </w:r>
      <w:r w:rsidR="00254ED5">
        <w:t>o</w:t>
      </w:r>
      <w:r>
        <w:t xml:space="preserve"> </w:t>
      </w:r>
      <w:r w:rsidR="00254ED5">
        <w:t xml:space="preserve">botão de </w:t>
      </w:r>
      <w:r w:rsidR="00254ED5" w:rsidRPr="00254ED5">
        <w:rPr>
          <w:i/>
          <w:iCs/>
        </w:rPr>
        <w:t>detalhe</w:t>
      </w:r>
      <w:r w:rsidR="00254ED5">
        <w:rPr>
          <w:i/>
          <w:iCs/>
        </w:rPr>
        <w:t xml:space="preserve"> </w:t>
      </w:r>
      <w:r w:rsidR="00254ED5">
        <w:t>da mídia que o usuário deseja publicar</w:t>
      </w:r>
      <w:r w:rsidRPr="0034425B">
        <w:rPr>
          <w:i/>
          <w:iCs/>
        </w:rPr>
        <w:t>.</w:t>
      </w:r>
    </w:p>
    <w:p w14:paraId="729EE9FE" w14:textId="69751642" w:rsidR="00F77122" w:rsidRPr="00974D76" w:rsidRDefault="0034425B" w:rsidP="00254ED5">
      <w:pPr>
        <w:pStyle w:val="FluxoBsico"/>
      </w:pPr>
      <w:r>
        <w:t>O</w:t>
      </w:r>
      <w:r w:rsidR="00254ED5">
        <w:t xml:space="preserve"> usuário</w:t>
      </w:r>
      <w:r>
        <w:t xml:space="preserve"> deverá </w:t>
      </w:r>
      <w:r w:rsidRPr="00F77122">
        <w:rPr>
          <w:i/>
          <w:iCs/>
        </w:rPr>
        <w:t>clicar</w:t>
      </w:r>
      <w:r>
        <w:t xml:space="preserve"> </w:t>
      </w:r>
      <w:r w:rsidR="00974D76">
        <w:t>na opção</w:t>
      </w:r>
      <w:r w:rsidR="00254ED5">
        <w:t xml:space="preserve"> </w:t>
      </w:r>
      <w:r w:rsidR="00254ED5">
        <w:rPr>
          <w:i/>
          <w:iCs/>
        </w:rPr>
        <w:t>Disponibilizar Mídia</w:t>
      </w:r>
      <w:r w:rsidR="00F77122">
        <w:rPr>
          <w:i/>
          <w:iCs/>
        </w:rPr>
        <w:t>.</w:t>
      </w:r>
    </w:p>
    <w:p w14:paraId="7B596006" w14:textId="2E8F0881" w:rsidR="00974D76" w:rsidRDefault="00974D76" w:rsidP="00974D76">
      <w:pPr>
        <w:pStyle w:val="FluxoBsico"/>
      </w:pPr>
      <w:r>
        <w:t>O sistema deverá mostrar um diálogo / modal, solicitando qual o valor da mídia.</w:t>
      </w:r>
    </w:p>
    <w:p w14:paraId="4045FC41" w14:textId="39ACD918" w:rsidR="00974D76" w:rsidRPr="00974D76" w:rsidRDefault="00974D76" w:rsidP="00974D76">
      <w:pPr>
        <w:pStyle w:val="FluxoBsico"/>
      </w:pPr>
      <w:r>
        <w:t>O usuário deverá preencher as informações de preço e caso alguma outra obrigatória não tenha sido preenchida anteriormente.</w:t>
      </w:r>
    </w:p>
    <w:p w14:paraId="23425B48" w14:textId="50806A26" w:rsidR="00974D76" w:rsidRDefault="00974D76" w:rsidP="00254ED5">
      <w:pPr>
        <w:pStyle w:val="FluxoBsico"/>
      </w:pPr>
      <w:r>
        <w:t>O sistema deverá mostrar uma janela de confirmação.</w:t>
      </w:r>
    </w:p>
    <w:p w14:paraId="6F30C8B1" w14:textId="772526F0" w:rsidR="008D283B" w:rsidRPr="00D60F44" w:rsidRDefault="008D283B" w:rsidP="00F77122">
      <w:pPr>
        <w:pStyle w:val="FluxoBsico"/>
      </w:pPr>
      <w:r w:rsidRPr="002246D1">
        <w:t>O caso de uso é encerrado</w:t>
      </w:r>
      <w:bookmarkStart w:id="15" w:name="_GoBack"/>
      <w:bookmarkEnd w:id="15"/>
      <w:r w:rsidRPr="002246D1">
        <w:t>.</w:t>
      </w:r>
    </w:p>
    <w:p w14:paraId="56C78076" w14:textId="722079E1" w:rsidR="00680315" w:rsidRPr="002246D1" w:rsidRDefault="00680315" w:rsidP="00680315">
      <w:pPr>
        <w:pStyle w:val="Heading2"/>
      </w:pPr>
      <w:r w:rsidRPr="002246D1">
        <w:t>Fluxos Alternativos</w:t>
      </w:r>
      <w:bookmarkEnd w:id="12"/>
      <w:bookmarkEnd w:id="13"/>
      <w:bookmarkEnd w:id="14"/>
    </w:p>
    <w:p w14:paraId="03DA648C" w14:textId="63B94E7B" w:rsidR="00EA4204" w:rsidRPr="00925A51" w:rsidRDefault="00925A51" w:rsidP="00925A51">
      <w:pPr>
        <w:pStyle w:val="FluxoAlternativo"/>
        <w:numPr>
          <w:ilvl w:val="0"/>
          <w:numId w:val="0"/>
        </w:numPr>
        <w:rPr>
          <w:b w:val="0"/>
          <w:bCs/>
        </w:rPr>
      </w:pPr>
      <w:bookmarkStart w:id="16" w:name="_Hlt5587888"/>
      <w:bookmarkStart w:id="17" w:name="_Ref5587878"/>
      <w:bookmarkEnd w:id="16"/>
      <w:r w:rsidRPr="00925A51">
        <w:rPr>
          <w:b w:val="0"/>
          <w:bCs/>
        </w:rPr>
        <w:t>N/A</w:t>
      </w:r>
    </w:p>
    <w:p w14:paraId="536BC1A8" w14:textId="45FD747D" w:rsidR="00680315" w:rsidRPr="002246D1" w:rsidRDefault="00680315" w:rsidP="00680315">
      <w:pPr>
        <w:pStyle w:val="Heading2"/>
      </w:pPr>
      <w:r w:rsidRPr="002246D1">
        <w:t>ESTRUTURA DE DADOS</w:t>
      </w:r>
    </w:p>
    <w:p w14:paraId="6C1C147B" w14:textId="77777777" w:rsidR="00925A51" w:rsidRDefault="00925A51" w:rsidP="00925A51">
      <w:pPr>
        <w:rPr>
          <w:b/>
        </w:rPr>
      </w:pPr>
    </w:p>
    <w:p w14:paraId="67F11C27" w14:textId="5704BEE4" w:rsidR="00680315" w:rsidRPr="00925A51" w:rsidRDefault="00E53282" w:rsidP="00925A51">
      <w:pPr>
        <w:rPr>
          <w:bCs/>
        </w:rPr>
      </w:pPr>
      <w:r w:rsidRPr="00925A51">
        <w:rPr>
          <w:bCs/>
        </w:rPr>
        <w:t>N/A</w:t>
      </w:r>
    </w:p>
    <w:p w14:paraId="3DFB5C9F" w14:textId="77777777" w:rsidR="00680315" w:rsidRPr="002246D1" w:rsidRDefault="00680315" w:rsidP="00680315">
      <w:pPr>
        <w:pStyle w:val="Heading2"/>
      </w:pPr>
      <w:bookmarkStart w:id="18" w:name="_Toc423410251"/>
      <w:bookmarkStart w:id="19" w:name="_Toc425054510"/>
      <w:bookmarkStart w:id="20" w:name="_Toc472744034"/>
      <w:bookmarkEnd w:id="17"/>
      <w:r w:rsidRPr="002246D1">
        <w:t>Regras de negócio</w:t>
      </w:r>
    </w:p>
    <w:bookmarkEnd w:id="18"/>
    <w:bookmarkEnd w:id="19"/>
    <w:bookmarkEnd w:id="20"/>
    <w:p w14:paraId="5AF1B36D" w14:textId="795A347F" w:rsidR="00680315" w:rsidRPr="00925A51" w:rsidRDefault="00254ED5" w:rsidP="00925A51">
      <w:pPr>
        <w:pStyle w:val="Prottipo"/>
        <w:numPr>
          <w:ilvl w:val="0"/>
          <w:numId w:val="5"/>
        </w:numPr>
      </w:pPr>
      <w:r w:rsidRPr="00254ED5">
        <w:t>A mídia disponibilizada na aplicação poderá ser de livre acesso ou paga</w:t>
      </w:r>
      <w:r w:rsidR="00925A51">
        <w:t>.</w:t>
      </w:r>
    </w:p>
    <w:p w14:paraId="5006466C" w14:textId="4F27D9C4" w:rsidR="00680315" w:rsidRDefault="00254ED5" w:rsidP="00925A51">
      <w:pPr>
        <w:pStyle w:val="Prottipo"/>
        <w:numPr>
          <w:ilvl w:val="0"/>
          <w:numId w:val="5"/>
        </w:numPr>
      </w:pPr>
      <w:r w:rsidRPr="00254ED5">
        <w:t>Cada mídia disponibilizada terá um valor igual ou maior que R$ 0,01</w:t>
      </w:r>
      <w:r w:rsidR="00925A51">
        <w:t>.</w:t>
      </w:r>
    </w:p>
    <w:p w14:paraId="46DA08A6" w14:textId="6F58ED16" w:rsidR="00254ED5" w:rsidRPr="002246D1" w:rsidRDefault="00254ED5" w:rsidP="00925A51">
      <w:pPr>
        <w:pStyle w:val="Prottipo"/>
        <w:numPr>
          <w:ilvl w:val="0"/>
          <w:numId w:val="5"/>
        </w:numPr>
      </w:pPr>
      <w:r>
        <w:lastRenderedPageBreak/>
        <w:t xml:space="preserve">Cada mídia disponibilizada ficará no menu </w:t>
      </w:r>
      <w:r w:rsidRPr="00254ED5">
        <w:rPr>
          <w:i/>
          <w:iCs/>
        </w:rPr>
        <w:t>Mídias Autorais</w:t>
      </w:r>
      <w:r>
        <w:t>.</w:t>
      </w:r>
    </w:p>
    <w:p w14:paraId="1BC88F0E" w14:textId="77777777" w:rsidR="00680315" w:rsidRPr="002246D1" w:rsidRDefault="00680315" w:rsidP="00680315"/>
    <w:p w14:paraId="7824BC30" w14:textId="77777777" w:rsidR="00680315" w:rsidRPr="002246D1" w:rsidRDefault="00680315" w:rsidP="00680315"/>
    <w:p w14:paraId="34546ECE" w14:textId="77777777" w:rsidR="001661A2" w:rsidRPr="002246D1" w:rsidRDefault="001661A2"/>
    <w:sectPr w:rsidR="001661A2" w:rsidRPr="002246D1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A80E9" w14:textId="77777777" w:rsidR="008D0A6E" w:rsidRDefault="008D0A6E" w:rsidP="00E53282">
      <w:pPr>
        <w:spacing w:line="240" w:lineRule="auto"/>
      </w:pPr>
      <w:r>
        <w:separator/>
      </w:r>
    </w:p>
  </w:endnote>
  <w:endnote w:type="continuationSeparator" w:id="0">
    <w:p w14:paraId="5606ADDC" w14:textId="77777777" w:rsidR="008D0A6E" w:rsidRDefault="008D0A6E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0D46368E" w:rsidR="00D60F44" w:rsidRDefault="00D60F44">
          <w:r>
            <w:t>UC</w:t>
          </w:r>
          <w:r w:rsidRPr="002246D1">
            <w:t>00</w:t>
          </w:r>
          <w:r w:rsidR="00F77122">
            <w:t>4</w:t>
          </w:r>
          <w:r w:rsidRPr="002246D1">
            <w:t xml:space="preserve"> </w:t>
          </w:r>
          <w:r>
            <w:t>–</w:t>
          </w:r>
          <w:r w:rsidRPr="002246D1">
            <w:t xml:space="preserve"> </w:t>
          </w:r>
          <w:r w:rsidR="00F77122">
            <w:t>Adicionar Créditos</w:t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8D0A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76FB3" w14:textId="77777777" w:rsidR="008D0A6E" w:rsidRDefault="008D0A6E" w:rsidP="00E53282">
      <w:pPr>
        <w:spacing w:line="240" w:lineRule="auto"/>
      </w:pPr>
      <w:r>
        <w:separator/>
      </w:r>
    </w:p>
  </w:footnote>
  <w:footnote w:type="continuationSeparator" w:id="0">
    <w:p w14:paraId="517B827C" w14:textId="77777777" w:rsidR="008D0A6E" w:rsidRDefault="008D0A6E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54ED5"/>
    <w:rsid w:val="002C4762"/>
    <w:rsid w:val="002D7D3A"/>
    <w:rsid w:val="00322B7F"/>
    <w:rsid w:val="0034425B"/>
    <w:rsid w:val="00382550"/>
    <w:rsid w:val="00467A0F"/>
    <w:rsid w:val="005305F8"/>
    <w:rsid w:val="005630CD"/>
    <w:rsid w:val="005B0DAE"/>
    <w:rsid w:val="00680315"/>
    <w:rsid w:val="006E5196"/>
    <w:rsid w:val="00762555"/>
    <w:rsid w:val="007F100F"/>
    <w:rsid w:val="00861AB8"/>
    <w:rsid w:val="00885971"/>
    <w:rsid w:val="008D0A6E"/>
    <w:rsid w:val="008D283B"/>
    <w:rsid w:val="00920F24"/>
    <w:rsid w:val="00925A51"/>
    <w:rsid w:val="00974D76"/>
    <w:rsid w:val="00997987"/>
    <w:rsid w:val="009C67FA"/>
    <w:rsid w:val="00A20451"/>
    <w:rsid w:val="00D60F44"/>
    <w:rsid w:val="00DA5346"/>
    <w:rsid w:val="00DE732E"/>
    <w:rsid w:val="00E53282"/>
    <w:rsid w:val="00E57153"/>
    <w:rsid w:val="00E91CBD"/>
    <w:rsid w:val="00EA4204"/>
    <w:rsid w:val="00EB5C14"/>
    <w:rsid w:val="00EC2A8F"/>
    <w:rsid w:val="00F1257B"/>
    <w:rsid w:val="00F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25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16</cp:revision>
  <dcterms:created xsi:type="dcterms:W3CDTF">2019-09-27T00:28:00Z</dcterms:created>
  <dcterms:modified xsi:type="dcterms:W3CDTF">2019-09-29T20:17:00Z</dcterms:modified>
</cp:coreProperties>
</file>