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91B" w:rsidRPr="008F21D7" w:rsidRDefault="0055591B" w:rsidP="00B406DC">
      <w:pPr>
        <w:pStyle w:val="Sinespaciado"/>
        <w:jc w:val="center"/>
        <w:rPr>
          <w:b/>
          <w:sz w:val="32"/>
          <w:szCs w:val="32"/>
          <w:u w:val="single"/>
        </w:rPr>
      </w:pPr>
      <w:r w:rsidRPr="008F21D7">
        <w:rPr>
          <w:b/>
          <w:sz w:val="32"/>
          <w:szCs w:val="32"/>
          <w:u w:val="single"/>
        </w:rPr>
        <w:t>WEB CONTENT ACCESSIBILITY GUIDELINES (WCAG)</w:t>
      </w:r>
    </w:p>
    <w:p w:rsidR="00B406DC" w:rsidRDefault="0055591B" w:rsidP="00B406DC">
      <w:pPr>
        <w:pStyle w:val="Sinespaciado"/>
        <w:jc w:val="center"/>
      </w:pPr>
      <w:r w:rsidRPr="008F21D7">
        <w:rPr>
          <w:b/>
          <w:sz w:val="32"/>
          <w:szCs w:val="32"/>
          <w:u w:val="single"/>
        </w:rPr>
        <w:t>PAUTAS DE ACCESIBILIDAD AL CONTENIDO EN LA WEB</w:t>
      </w:r>
    </w:p>
    <w:p w:rsidR="002E5D36" w:rsidRPr="002E5D36" w:rsidRDefault="002E5D36" w:rsidP="00B406DC">
      <w:pPr>
        <w:pStyle w:val="Sinespaciado"/>
        <w:jc w:val="center"/>
        <w:rPr>
          <w:sz w:val="16"/>
          <w:szCs w:val="16"/>
        </w:rPr>
      </w:pPr>
    </w:p>
    <w:p w:rsidR="006424A0" w:rsidRPr="008F21D7" w:rsidRDefault="006424A0" w:rsidP="006424A0">
      <w:pPr>
        <w:pStyle w:val="Sinespaciado"/>
        <w:jc w:val="right"/>
        <w:rPr>
          <w:i/>
          <w:sz w:val="28"/>
          <w:szCs w:val="28"/>
        </w:rPr>
      </w:pPr>
      <w:r w:rsidRPr="008F21D7">
        <w:rPr>
          <w:i/>
          <w:sz w:val="28"/>
          <w:szCs w:val="28"/>
        </w:rPr>
        <w:t>LUIS VALLES PASTOR</w:t>
      </w:r>
      <w:r w:rsidRPr="008F21D7">
        <w:rPr>
          <w:i/>
          <w:sz w:val="28"/>
          <w:szCs w:val="28"/>
        </w:rPr>
        <w:tab/>
        <w:t>2ºDAW</w:t>
      </w:r>
    </w:p>
    <w:p w:rsidR="00D37AFB" w:rsidRPr="0092200E" w:rsidRDefault="00D37AFB" w:rsidP="006424A0">
      <w:pPr>
        <w:pStyle w:val="Sinespaciado"/>
        <w:jc w:val="right"/>
        <w:rPr>
          <w:sz w:val="28"/>
          <w:szCs w:val="28"/>
        </w:rPr>
      </w:pPr>
      <w:bookmarkStart w:id="0" w:name="_GoBack"/>
      <w:bookmarkEnd w:id="0"/>
    </w:p>
    <w:p w:rsidR="00766F94" w:rsidRPr="0092200E" w:rsidRDefault="00766F94" w:rsidP="004635A0">
      <w:pPr>
        <w:pStyle w:val="Sinespaciado"/>
        <w:jc w:val="both"/>
        <w:rPr>
          <w:sz w:val="28"/>
          <w:szCs w:val="28"/>
        </w:rPr>
      </w:pPr>
      <w:r w:rsidRPr="0092200E">
        <w:rPr>
          <w:sz w:val="28"/>
          <w:szCs w:val="28"/>
        </w:rPr>
        <w:t>Directrices</w:t>
      </w:r>
      <w:r w:rsidR="007361FD" w:rsidRPr="0092200E">
        <w:rPr>
          <w:sz w:val="28"/>
          <w:szCs w:val="28"/>
        </w:rPr>
        <w:t xml:space="preserve"> oficiales 2.1:</w:t>
      </w:r>
    </w:p>
    <w:p w:rsidR="00766F94" w:rsidRPr="0092200E" w:rsidRDefault="006A0819" w:rsidP="004635A0">
      <w:pPr>
        <w:pStyle w:val="Sinespaciado"/>
        <w:jc w:val="both"/>
        <w:rPr>
          <w:sz w:val="28"/>
          <w:szCs w:val="28"/>
        </w:rPr>
      </w:pPr>
      <w:hyperlink r:id="rId5" w:history="1">
        <w:r w:rsidRPr="0092200E">
          <w:rPr>
            <w:rStyle w:val="Hipervnculo"/>
            <w:sz w:val="28"/>
            <w:szCs w:val="28"/>
          </w:rPr>
          <w:t>https://www.w3.org/TR/WCAG21</w:t>
        </w:r>
      </w:hyperlink>
    </w:p>
    <w:p w:rsidR="00766F94" w:rsidRPr="0092200E" w:rsidRDefault="00766F94" w:rsidP="004635A0">
      <w:pPr>
        <w:pStyle w:val="Sinespaciado"/>
        <w:jc w:val="both"/>
        <w:rPr>
          <w:sz w:val="28"/>
          <w:szCs w:val="28"/>
        </w:rPr>
      </w:pPr>
    </w:p>
    <w:p w:rsidR="00766F94" w:rsidRPr="0092200E" w:rsidRDefault="00AC4889" w:rsidP="004635A0">
      <w:pPr>
        <w:pStyle w:val="Sinespaciado"/>
        <w:jc w:val="both"/>
        <w:rPr>
          <w:sz w:val="28"/>
          <w:szCs w:val="28"/>
        </w:rPr>
      </w:pPr>
      <w:r w:rsidRPr="0092200E">
        <w:rPr>
          <w:sz w:val="28"/>
          <w:szCs w:val="28"/>
        </w:rPr>
        <w:t>Directrices resumidas no oficiales</w:t>
      </w:r>
      <w:r w:rsidR="007361FD" w:rsidRPr="0092200E">
        <w:rPr>
          <w:sz w:val="28"/>
          <w:szCs w:val="28"/>
        </w:rPr>
        <w:t>:</w:t>
      </w:r>
    </w:p>
    <w:p w:rsidR="00766F94" w:rsidRPr="0092200E" w:rsidRDefault="00766F94" w:rsidP="004635A0">
      <w:pPr>
        <w:pStyle w:val="Sinespaciado"/>
        <w:jc w:val="both"/>
        <w:rPr>
          <w:sz w:val="28"/>
          <w:szCs w:val="28"/>
        </w:rPr>
      </w:pPr>
      <w:hyperlink r:id="rId6" w:history="1">
        <w:r w:rsidRPr="0092200E">
          <w:rPr>
            <w:rStyle w:val="Hipervnculo"/>
            <w:sz w:val="28"/>
            <w:szCs w:val="28"/>
          </w:rPr>
          <w:t>https://webaim.org/standards/wcag/checklist</w:t>
        </w:r>
      </w:hyperlink>
    </w:p>
    <w:p w:rsidR="00766F94" w:rsidRPr="0092200E" w:rsidRDefault="00766F94" w:rsidP="004635A0">
      <w:pPr>
        <w:pStyle w:val="Sinespaciado"/>
        <w:jc w:val="both"/>
        <w:rPr>
          <w:sz w:val="28"/>
          <w:szCs w:val="28"/>
        </w:rPr>
      </w:pPr>
    </w:p>
    <w:p w:rsidR="002E5D36" w:rsidRPr="0092200E" w:rsidRDefault="004635A0" w:rsidP="004635A0">
      <w:pPr>
        <w:pStyle w:val="Sinespaciado"/>
        <w:jc w:val="both"/>
        <w:rPr>
          <w:sz w:val="28"/>
          <w:szCs w:val="28"/>
        </w:rPr>
      </w:pPr>
      <w:r w:rsidRPr="0092200E">
        <w:rPr>
          <w:sz w:val="28"/>
          <w:szCs w:val="28"/>
        </w:rPr>
        <w:t>WCAG cubre la accesibilidad de todo contenido web</w:t>
      </w:r>
      <w:r w:rsidR="00766F94" w:rsidRPr="0092200E">
        <w:rPr>
          <w:sz w:val="28"/>
          <w:szCs w:val="28"/>
        </w:rPr>
        <w:t>, ha de ser perceptible para los sentidos: vista, oído, tacto</w:t>
      </w:r>
      <w:r w:rsidRPr="0092200E">
        <w:rPr>
          <w:sz w:val="28"/>
          <w:szCs w:val="28"/>
        </w:rPr>
        <w:t>.</w:t>
      </w:r>
    </w:p>
    <w:p w:rsidR="004B7B49" w:rsidRPr="0092200E" w:rsidRDefault="004B7B49" w:rsidP="004B7B49">
      <w:pPr>
        <w:pStyle w:val="Sinespaciado"/>
        <w:jc w:val="both"/>
        <w:rPr>
          <w:sz w:val="28"/>
          <w:szCs w:val="28"/>
        </w:rPr>
      </w:pPr>
      <w:r w:rsidRPr="0092200E">
        <w:rPr>
          <w:sz w:val="28"/>
          <w:szCs w:val="28"/>
        </w:rPr>
        <w:t>Empleo de a</w:t>
      </w:r>
      <w:r w:rsidRPr="0092200E">
        <w:rPr>
          <w:sz w:val="28"/>
          <w:szCs w:val="28"/>
        </w:rPr>
        <w:t>lternativas de texto</w:t>
      </w:r>
      <w:r w:rsidRPr="0092200E">
        <w:rPr>
          <w:sz w:val="28"/>
          <w:szCs w:val="28"/>
        </w:rPr>
        <w:t xml:space="preserve"> y multimedia:</w:t>
      </w:r>
    </w:p>
    <w:p w:rsidR="00766F94" w:rsidRPr="0092200E" w:rsidRDefault="004B7B49" w:rsidP="004B7B49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Empleo de t</w:t>
      </w:r>
      <w:r w:rsidR="00766F94" w:rsidRPr="0092200E">
        <w:rPr>
          <w:sz w:val="28"/>
          <w:szCs w:val="28"/>
        </w:rPr>
        <w:t>exto descriptivo en los elementos HTML (imágenes, botones, formularios…).</w:t>
      </w:r>
    </w:p>
    <w:p w:rsidR="00766F94" w:rsidRPr="0092200E" w:rsidRDefault="00766F94" w:rsidP="004B7B49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Transcripción de contenido multimedia en diferido</w:t>
      </w:r>
      <w:r w:rsidR="001259E2" w:rsidRPr="0092200E">
        <w:rPr>
          <w:sz w:val="28"/>
          <w:szCs w:val="28"/>
        </w:rPr>
        <w:t xml:space="preserve"> y</w:t>
      </w:r>
      <w:r w:rsidR="00003B58" w:rsidRPr="0092200E">
        <w:rPr>
          <w:sz w:val="28"/>
          <w:szCs w:val="28"/>
        </w:rPr>
        <w:t xml:space="preserve"> en vivo</w:t>
      </w:r>
      <w:r w:rsidRPr="0092200E">
        <w:rPr>
          <w:sz w:val="28"/>
          <w:szCs w:val="28"/>
        </w:rPr>
        <w:t xml:space="preserve"> (subtítulos, descripciones</w:t>
      </w:r>
      <w:r w:rsidR="002E497C" w:rsidRPr="0092200E">
        <w:rPr>
          <w:sz w:val="28"/>
          <w:szCs w:val="28"/>
        </w:rPr>
        <w:t>, lenguaje de señas</w:t>
      </w:r>
      <w:r w:rsidRPr="0092200E">
        <w:rPr>
          <w:sz w:val="28"/>
          <w:szCs w:val="28"/>
        </w:rPr>
        <w:t>).</w:t>
      </w:r>
    </w:p>
    <w:p w:rsidR="00B12E00" w:rsidRPr="0092200E" w:rsidRDefault="00B12E00" w:rsidP="004635A0">
      <w:pPr>
        <w:pStyle w:val="Sinespaciado"/>
        <w:jc w:val="both"/>
        <w:rPr>
          <w:sz w:val="28"/>
          <w:szCs w:val="28"/>
        </w:rPr>
      </w:pPr>
      <w:r w:rsidRPr="0092200E">
        <w:rPr>
          <w:sz w:val="28"/>
          <w:szCs w:val="28"/>
        </w:rPr>
        <w:t xml:space="preserve">Desarrollo </w:t>
      </w:r>
      <w:r w:rsidR="004B7B49" w:rsidRPr="0092200E">
        <w:rPr>
          <w:sz w:val="28"/>
          <w:szCs w:val="28"/>
        </w:rPr>
        <w:t xml:space="preserve">con </w:t>
      </w:r>
      <w:r w:rsidRPr="0092200E">
        <w:rPr>
          <w:sz w:val="28"/>
          <w:szCs w:val="28"/>
        </w:rPr>
        <w:t xml:space="preserve">marcado semántico (HTML5): </w:t>
      </w:r>
      <w:r w:rsidR="004B7B49" w:rsidRPr="0092200E">
        <w:rPr>
          <w:sz w:val="28"/>
          <w:szCs w:val="28"/>
        </w:rPr>
        <w:t xml:space="preserve">No dejar nodos de texto sueltos, uso de las etiquetas </w:t>
      </w:r>
      <w:proofErr w:type="spellStart"/>
      <w:r w:rsidR="004B7B49" w:rsidRPr="0092200E">
        <w:rPr>
          <w:sz w:val="28"/>
          <w:szCs w:val="28"/>
        </w:rPr>
        <w:t>legend</w:t>
      </w:r>
      <w:proofErr w:type="spellEnd"/>
      <w:r w:rsidR="004B7B49" w:rsidRPr="0092200E">
        <w:rPr>
          <w:sz w:val="28"/>
          <w:szCs w:val="28"/>
        </w:rPr>
        <w:t xml:space="preserve"> y </w:t>
      </w:r>
      <w:proofErr w:type="spellStart"/>
      <w:r w:rsidR="004B7B49" w:rsidRPr="0092200E">
        <w:rPr>
          <w:sz w:val="28"/>
          <w:szCs w:val="28"/>
        </w:rPr>
        <w:t>label</w:t>
      </w:r>
      <w:proofErr w:type="spellEnd"/>
      <w:r w:rsidR="004B7B49" w:rsidRPr="0092200E">
        <w:rPr>
          <w:sz w:val="28"/>
          <w:szCs w:val="28"/>
        </w:rPr>
        <w:t>.</w:t>
      </w:r>
    </w:p>
    <w:p w:rsidR="00C32A1B" w:rsidRPr="0092200E" w:rsidRDefault="00C32A1B" w:rsidP="004635A0">
      <w:pPr>
        <w:pStyle w:val="Sinespaciado"/>
        <w:jc w:val="both"/>
        <w:rPr>
          <w:sz w:val="28"/>
          <w:szCs w:val="28"/>
        </w:rPr>
      </w:pPr>
      <w:r w:rsidRPr="0092200E">
        <w:rPr>
          <w:sz w:val="28"/>
          <w:szCs w:val="28"/>
        </w:rPr>
        <w:t>El contenido del sitio web ha de ser:</w:t>
      </w:r>
    </w:p>
    <w:p w:rsidR="00B12E00" w:rsidRPr="0092200E" w:rsidRDefault="004B7B49" w:rsidP="00C32A1B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A</w:t>
      </w:r>
      <w:r w:rsidRPr="0092200E">
        <w:rPr>
          <w:sz w:val="28"/>
          <w:szCs w:val="28"/>
        </w:rPr>
        <w:t>daptable: presentación flexible p</w:t>
      </w:r>
      <w:r w:rsidR="00A70D10" w:rsidRPr="0092200E">
        <w:rPr>
          <w:sz w:val="28"/>
          <w:szCs w:val="28"/>
        </w:rPr>
        <w:t>r</w:t>
      </w:r>
      <w:r w:rsidRPr="0092200E">
        <w:rPr>
          <w:sz w:val="28"/>
          <w:szCs w:val="28"/>
        </w:rPr>
        <w:t>oporcionando</w:t>
      </w:r>
      <w:r w:rsidR="00A70D10" w:rsidRPr="0092200E">
        <w:rPr>
          <w:sz w:val="28"/>
          <w:szCs w:val="28"/>
        </w:rPr>
        <w:t xml:space="preserve"> i</w:t>
      </w:r>
      <w:r w:rsidR="00B12E00" w:rsidRPr="0092200E">
        <w:rPr>
          <w:sz w:val="28"/>
          <w:szCs w:val="28"/>
        </w:rPr>
        <w:t xml:space="preserve">nstrucciones de uso </w:t>
      </w:r>
      <w:r w:rsidR="00A70D10" w:rsidRPr="0092200E">
        <w:rPr>
          <w:sz w:val="28"/>
          <w:szCs w:val="28"/>
        </w:rPr>
        <w:t>acce</w:t>
      </w:r>
      <w:r w:rsidR="00885D88" w:rsidRPr="0092200E">
        <w:rPr>
          <w:sz w:val="28"/>
          <w:szCs w:val="28"/>
        </w:rPr>
        <w:t>sibles</w:t>
      </w:r>
      <w:r w:rsidR="00B12E00" w:rsidRPr="0092200E">
        <w:rPr>
          <w:sz w:val="28"/>
          <w:szCs w:val="28"/>
        </w:rPr>
        <w:t>.</w:t>
      </w:r>
    </w:p>
    <w:p w:rsidR="004B7B49" w:rsidRPr="0092200E" w:rsidRDefault="004B7B49" w:rsidP="00C32A1B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Distinguible: Separación del contenido, colores, controles diseñados para el contenido multimedia, contrastes, tamaños</w:t>
      </w:r>
      <w:r w:rsidR="00885D88" w:rsidRPr="0092200E">
        <w:rPr>
          <w:sz w:val="28"/>
          <w:szCs w:val="28"/>
        </w:rPr>
        <w:t xml:space="preserve">, contenido </w:t>
      </w:r>
      <w:proofErr w:type="spellStart"/>
      <w:r w:rsidR="00885D88" w:rsidRPr="0092200E">
        <w:rPr>
          <w:sz w:val="28"/>
          <w:szCs w:val="28"/>
        </w:rPr>
        <w:t>enfocable</w:t>
      </w:r>
      <w:proofErr w:type="spellEnd"/>
      <w:r w:rsidR="00885D88" w:rsidRPr="0092200E">
        <w:rPr>
          <w:sz w:val="28"/>
          <w:szCs w:val="28"/>
        </w:rPr>
        <w:t>.</w:t>
      </w:r>
    </w:p>
    <w:p w:rsidR="00766F94" w:rsidRPr="0092200E" w:rsidRDefault="00C32A1B" w:rsidP="00C32A1B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Accesible por teclado</w:t>
      </w:r>
      <w:r w:rsidR="004B7B49" w:rsidRPr="0092200E">
        <w:rPr>
          <w:sz w:val="28"/>
          <w:szCs w:val="28"/>
        </w:rPr>
        <w:t xml:space="preserve"> en la navegación</w:t>
      </w:r>
      <w:r w:rsidR="004B7B49" w:rsidRPr="0092200E">
        <w:rPr>
          <w:sz w:val="28"/>
          <w:szCs w:val="28"/>
        </w:rPr>
        <w:t>: e</w:t>
      </w:r>
      <w:r w:rsidR="00667FE5" w:rsidRPr="0092200E">
        <w:rPr>
          <w:sz w:val="28"/>
          <w:szCs w:val="28"/>
        </w:rPr>
        <w:t>mpleo de atajos</w:t>
      </w:r>
      <w:r w:rsidR="00CD3EB8" w:rsidRPr="0092200E">
        <w:rPr>
          <w:sz w:val="28"/>
          <w:szCs w:val="28"/>
        </w:rPr>
        <w:t>, combinaciones</w:t>
      </w:r>
      <w:r w:rsidR="00667FE5" w:rsidRPr="0092200E">
        <w:rPr>
          <w:sz w:val="28"/>
          <w:szCs w:val="28"/>
        </w:rPr>
        <w:t>.</w:t>
      </w:r>
    </w:p>
    <w:p w:rsidR="004860B9" w:rsidRPr="0092200E" w:rsidRDefault="002C15C2" w:rsidP="00885D88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Tiempo suficiente de acceso: flexible, modificable.</w:t>
      </w:r>
    </w:p>
    <w:p w:rsidR="00567C2C" w:rsidRPr="0092200E" w:rsidRDefault="00567C2C" w:rsidP="00885D88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Navegable: titulación, orden de enfoque, propósito, ubicación.</w:t>
      </w:r>
    </w:p>
    <w:p w:rsidR="00567C2C" w:rsidRPr="0092200E" w:rsidRDefault="00567C2C" w:rsidP="00885D88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Más modos de acceso a parte del teclado.</w:t>
      </w:r>
    </w:p>
    <w:p w:rsidR="00567C2C" w:rsidRPr="0092200E" w:rsidRDefault="00567C2C" w:rsidP="00885D88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Legible: Idioma, palabras entendibles, abreviaturas justas y conocidas.</w:t>
      </w:r>
    </w:p>
    <w:p w:rsidR="00567C2C" w:rsidRPr="0092200E" w:rsidRDefault="00567C2C" w:rsidP="00885D88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Preci</w:t>
      </w:r>
      <w:r w:rsidR="001E3A17" w:rsidRPr="0092200E">
        <w:rPr>
          <w:sz w:val="28"/>
          <w:szCs w:val="28"/>
        </w:rPr>
        <w:t>so.</w:t>
      </w:r>
    </w:p>
    <w:p w:rsidR="001E3A17" w:rsidRPr="0092200E" w:rsidRDefault="001E3A17" w:rsidP="00885D88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Evasión y corrección de errores</w:t>
      </w:r>
      <w:r w:rsidR="002B26E4" w:rsidRPr="0092200E">
        <w:rPr>
          <w:sz w:val="28"/>
          <w:szCs w:val="28"/>
        </w:rPr>
        <w:t>: prevención y ayuda.</w:t>
      </w:r>
    </w:p>
    <w:p w:rsidR="002B26E4" w:rsidRPr="0092200E" w:rsidRDefault="004F2C6E" w:rsidP="00885D88">
      <w:pPr>
        <w:pStyle w:val="Sinespaciado"/>
        <w:numPr>
          <w:ilvl w:val="0"/>
          <w:numId w:val="1"/>
        </w:numPr>
        <w:jc w:val="both"/>
        <w:rPr>
          <w:sz w:val="28"/>
          <w:szCs w:val="28"/>
        </w:rPr>
      </w:pPr>
      <w:r w:rsidRPr="0092200E">
        <w:rPr>
          <w:sz w:val="28"/>
          <w:szCs w:val="28"/>
        </w:rPr>
        <w:t>Contenido robusto, sólido. Tecnologías de asistencia.</w:t>
      </w:r>
    </w:p>
    <w:p w:rsidR="001E3A17" w:rsidRPr="004635A0" w:rsidRDefault="001E3A17" w:rsidP="004635A0">
      <w:pPr>
        <w:pStyle w:val="Sinespaciado"/>
        <w:jc w:val="both"/>
        <w:rPr>
          <w:sz w:val="24"/>
          <w:szCs w:val="24"/>
        </w:rPr>
      </w:pPr>
    </w:p>
    <w:sectPr w:rsidR="001E3A17" w:rsidRPr="004635A0" w:rsidSect="008C5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2481"/>
    <w:multiLevelType w:val="hybridMultilevel"/>
    <w:tmpl w:val="9CBEBC04"/>
    <w:lvl w:ilvl="0" w:tplc="06DA297A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424A0"/>
    <w:rsid w:val="00003B58"/>
    <w:rsid w:val="000139D6"/>
    <w:rsid w:val="00067E70"/>
    <w:rsid w:val="001259E2"/>
    <w:rsid w:val="00184514"/>
    <w:rsid w:val="001E3A17"/>
    <w:rsid w:val="0025767E"/>
    <w:rsid w:val="002578F7"/>
    <w:rsid w:val="00287F2D"/>
    <w:rsid w:val="002B26E4"/>
    <w:rsid w:val="002C15C2"/>
    <w:rsid w:val="002E497C"/>
    <w:rsid w:val="002E5D36"/>
    <w:rsid w:val="00392062"/>
    <w:rsid w:val="004635A0"/>
    <w:rsid w:val="004860B9"/>
    <w:rsid w:val="004B7B49"/>
    <w:rsid w:val="004F2C6E"/>
    <w:rsid w:val="00545958"/>
    <w:rsid w:val="00551516"/>
    <w:rsid w:val="0055591B"/>
    <w:rsid w:val="00567C2C"/>
    <w:rsid w:val="00623464"/>
    <w:rsid w:val="0062799F"/>
    <w:rsid w:val="006424A0"/>
    <w:rsid w:val="00667FE5"/>
    <w:rsid w:val="006A0819"/>
    <w:rsid w:val="007361FD"/>
    <w:rsid w:val="00766F94"/>
    <w:rsid w:val="00780992"/>
    <w:rsid w:val="00797042"/>
    <w:rsid w:val="007D587C"/>
    <w:rsid w:val="00805E74"/>
    <w:rsid w:val="00885D88"/>
    <w:rsid w:val="008B469C"/>
    <w:rsid w:val="008C53F2"/>
    <w:rsid w:val="008F21D7"/>
    <w:rsid w:val="0092200E"/>
    <w:rsid w:val="00A366FE"/>
    <w:rsid w:val="00A378CC"/>
    <w:rsid w:val="00A70D10"/>
    <w:rsid w:val="00A93709"/>
    <w:rsid w:val="00AC4889"/>
    <w:rsid w:val="00B12E00"/>
    <w:rsid w:val="00B406DC"/>
    <w:rsid w:val="00C028BA"/>
    <w:rsid w:val="00C32A1B"/>
    <w:rsid w:val="00C37C82"/>
    <w:rsid w:val="00C63672"/>
    <w:rsid w:val="00CD3EB8"/>
    <w:rsid w:val="00D37AFB"/>
    <w:rsid w:val="00DB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548A"/>
  <w15:docId w15:val="{EE9DF016-83D0-48A5-A117-40548161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53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24A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6424A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424A0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0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06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4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040">
          <w:marLeft w:val="0"/>
          <w:marRight w:val="0"/>
          <w:marTop w:val="0"/>
          <w:marBottom w:val="0"/>
          <w:divBdr>
            <w:top w:val="single" w:sz="4" w:space="9" w:color="auto"/>
            <w:left w:val="single" w:sz="2" w:space="8" w:color="auto"/>
            <w:bottom w:val="single" w:sz="4" w:space="9" w:color="auto"/>
            <w:right w:val="single" w:sz="2" w:space="8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aim.org/standards/wcag/checklist" TargetMode="External"/><Relationship Id="rId5" Type="http://schemas.openxmlformats.org/officeDocument/2006/relationships/hyperlink" Target="https://www.w3.org/TR/WCAG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DAW2</cp:lastModifiedBy>
  <cp:revision>37</cp:revision>
  <cp:lastPrinted>2020-10-20T23:41:00Z</cp:lastPrinted>
  <dcterms:created xsi:type="dcterms:W3CDTF">2020-09-20T17:58:00Z</dcterms:created>
  <dcterms:modified xsi:type="dcterms:W3CDTF">2021-02-05T16:14:00Z</dcterms:modified>
</cp:coreProperties>
</file>