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6CD" w14:textId="4D391FDA" w:rsidR="00393CA8" w:rsidRDefault="00393CA8" w:rsidP="001E0F40">
      <w:pPr>
        <w:rPr>
          <w:u w:val="single"/>
        </w:rPr>
      </w:pPr>
    </w:p>
    <w:p w14:paraId="0E2B3314" w14:textId="77777777" w:rsidR="000E6ED9" w:rsidRDefault="000E6ED9" w:rsidP="001E0F40">
      <w:pPr>
        <w:rPr>
          <w:u w:val="single"/>
        </w:rPr>
      </w:pPr>
    </w:p>
    <w:p w14:paraId="55CCA057" w14:textId="77777777" w:rsidR="000E6ED9" w:rsidRDefault="000E6ED9" w:rsidP="001E0F40">
      <w:pPr>
        <w:rPr>
          <w:u w:val="single"/>
        </w:rPr>
      </w:pPr>
    </w:p>
    <w:p w14:paraId="60F0B777" w14:textId="5163676C" w:rsidR="002D7C7E" w:rsidRPr="000E6ED9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7"/>
        <w:gridCol w:w="2111"/>
        <w:gridCol w:w="5778"/>
      </w:tblGrid>
      <w:tr w:rsidR="002D7C7E" w:rsidRPr="00F92B43" w14:paraId="6420D9FB" w14:textId="77777777" w:rsidTr="005C103B">
        <w:trPr>
          <w:trHeight w:val="269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B43B3" w14:textId="5DE4A402" w:rsidR="002D7C7E" w:rsidRPr="00F92B43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Programa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III.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Encuentro de C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uerpos Académicos</w:t>
            </w:r>
          </w:p>
        </w:tc>
      </w:tr>
      <w:tr w:rsidR="002D7C7E" w:rsidRPr="00A34A7E" w14:paraId="407C434C" w14:textId="77777777" w:rsidTr="005C103B">
        <w:trPr>
          <w:trHeight w:val="219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0201"/>
            <w:vAlign w:val="center"/>
            <w:hideMark/>
          </w:tcPr>
          <w:p w14:paraId="5B57559D" w14:textId="77777777" w:rsidR="002D7C7E" w:rsidRPr="00A34A7E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</w:pPr>
            <w:r w:rsidRPr="00A34A7E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Día 1, Jueves 26 de marzo del 2026</w:t>
            </w:r>
          </w:p>
        </w:tc>
      </w:tr>
      <w:tr w:rsidR="002D7C7E" w:rsidRPr="00F92B43" w14:paraId="696081AB" w14:textId="77777777" w:rsidTr="005C103B">
        <w:trPr>
          <w:trHeight w:val="377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9D96" w14:textId="77777777" w:rsidR="002D7C7E" w:rsidRPr="00F92B43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Lugar: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Explanada de ITS Perote</w:t>
            </w:r>
          </w:p>
        </w:tc>
      </w:tr>
      <w:tr w:rsidR="002D7C7E" w:rsidRPr="00A34A7E" w14:paraId="4965BA21" w14:textId="77777777" w:rsidTr="005C103B">
        <w:trPr>
          <w:trHeight w:val="27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B78D4" w14:textId="77777777" w:rsidR="002D7C7E" w:rsidRPr="00A34A7E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34A7E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Hora inicio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73295" w14:textId="77777777" w:rsidR="002D7C7E" w:rsidRPr="00A34A7E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34A7E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Hora término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C689A" w14:textId="77777777" w:rsidR="002D7C7E" w:rsidRPr="00A34A7E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34A7E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Actividad</w:t>
            </w:r>
          </w:p>
        </w:tc>
      </w:tr>
      <w:tr w:rsidR="002D7C7E" w:rsidRPr="002D7C7E" w14:paraId="6E926232" w14:textId="77777777" w:rsidTr="005C103B">
        <w:trPr>
          <w:trHeight w:val="506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6A30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8:30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AA5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9:00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3FC49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Registro de participantes </w:t>
            </w:r>
            <w:r w:rsidRPr="002D7C7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 xml:space="preserve">                                                           </w:t>
            </w:r>
          </w:p>
        </w:tc>
      </w:tr>
      <w:tr w:rsidR="002D7C7E" w:rsidRPr="002D7C7E" w14:paraId="7A95A1D4" w14:textId="77777777" w:rsidTr="005C103B">
        <w:trPr>
          <w:trHeight w:val="3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CE04A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Maestro de ceremonias: Emmanuel Reyes Zapata</w:t>
            </w:r>
          </w:p>
        </w:tc>
      </w:tr>
      <w:tr w:rsidR="002D7C7E" w:rsidRPr="002D7C7E" w14:paraId="593E82CC" w14:textId="77777777" w:rsidTr="005C103B">
        <w:trPr>
          <w:trHeight w:val="343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E4B6F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9:00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CBA5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9:45</w:t>
            </w:r>
          </w:p>
        </w:tc>
        <w:tc>
          <w:tcPr>
            <w:tcW w:w="5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6F7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Inauguración del evento </w:t>
            </w:r>
          </w:p>
        </w:tc>
      </w:tr>
      <w:tr w:rsidR="002D7C7E" w:rsidRPr="002D7C7E" w14:paraId="68BAE187" w14:textId="77777777" w:rsidTr="005C103B">
        <w:trPr>
          <w:trHeight w:val="402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A01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9:00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F70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FC32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Mensaje de Bienvenida al evento (Director ITS Perote)</w:t>
            </w:r>
          </w:p>
        </w:tc>
      </w:tr>
      <w:tr w:rsidR="002D7C7E" w:rsidRPr="002D7C7E" w14:paraId="1089176A" w14:textId="77777777" w:rsidTr="002D7C7E">
        <w:trPr>
          <w:trHeight w:val="361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AF04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9:10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A844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120E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Presentación presidium e invitados </w:t>
            </w:r>
          </w:p>
        </w:tc>
      </w:tr>
      <w:tr w:rsidR="002D7C7E" w:rsidRPr="002D7C7E" w14:paraId="4541894C" w14:textId="77777777" w:rsidTr="005C103B">
        <w:trPr>
          <w:trHeight w:val="837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05F6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9:15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5A103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A01F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Mensaje por parte del director ITSX (trascendencia de los CA´s en los Institutos)</w:t>
            </w:r>
          </w:p>
        </w:tc>
      </w:tr>
      <w:tr w:rsidR="002D7C7E" w:rsidRPr="002D7C7E" w14:paraId="6955D88B" w14:textId="77777777" w:rsidTr="005C103B">
        <w:trPr>
          <w:trHeight w:val="408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FFBF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9:25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C4C1C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07C1B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Mensaje por parte de la directora del COVEICYDET </w:t>
            </w:r>
          </w:p>
        </w:tc>
      </w:tr>
      <w:tr w:rsidR="002D7C7E" w:rsidRPr="002D7C7E" w14:paraId="1EFE8C9C" w14:textId="77777777" w:rsidTr="005C103B">
        <w:trPr>
          <w:trHeight w:val="34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4A4E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9:35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44D7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AFEB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Declaratoria inaugural </w:t>
            </w:r>
          </w:p>
        </w:tc>
      </w:tr>
      <w:tr w:rsidR="002D7C7E" w:rsidRPr="002D7C7E" w14:paraId="6C21178C" w14:textId="77777777" w:rsidTr="002D7C7E">
        <w:trPr>
          <w:trHeight w:val="40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0607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9:45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0DB8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10:00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F0C9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Coffee Breake</w:t>
            </w:r>
          </w:p>
        </w:tc>
      </w:tr>
      <w:tr w:rsidR="002D7C7E" w:rsidRPr="002D7C7E" w14:paraId="5B7B41F5" w14:textId="77777777" w:rsidTr="002D7C7E">
        <w:trPr>
          <w:trHeight w:val="432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14F78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10:00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280F0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11:30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968ED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Presentación de carteles y prototipos de los CA´s  </w:t>
            </w:r>
          </w:p>
        </w:tc>
      </w:tr>
      <w:tr w:rsidR="002D7C7E" w:rsidRPr="002D7C7E" w14:paraId="411C7BA4" w14:textId="77777777" w:rsidTr="002D7C7E">
        <w:trPr>
          <w:trHeight w:val="348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E497E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11:30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6396C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13:15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5A520" w14:textId="77777777" w:rsidR="002D7C7E" w:rsidRPr="002D7C7E" w:rsidRDefault="002D7C7E" w:rsidP="002D7C7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Mesas Temáticas</w:t>
            </w:r>
          </w:p>
        </w:tc>
      </w:tr>
      <w:tr w:rsidR="002D7C7E" w:rsidRPr="002D7C7E" w14:paraId="4E7EFD29" w14:textId="77777777" w:rsidTr="005C103B">
        <w:trPr>
          <w:trHeight w:val="1316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C01333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Lugar: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Aulas Instituto Tecnológico Superior de Perote                                                                                  </w:t>
            </w:r>
          </w:p>
          <w:p w14:paraId="6FAD7673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Mesa1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AulaC1: Procesos Productivos, energías renovables, electromovilidad y semiconductores.  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MX"/>
              </w:rPr>
              <w:t>Responsables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: Hugo Amores Pérez, Luis de Jesús Montero García, Daniel Bello Parra</w:t>
            </w:r>
          </w:p>
          <w:p w14:paraId="6CA5FB68" w14:textId="18E48BBF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Mesa2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 E1:  Medio Ambiente, Biotecnología y Sustentabilidad. Responsables: Juan Carlos Moreno Seceña, Fabiola Lango Reynoso, María del Refugio Castañeda</w:t>
            </w:r>
            <w:r w:rsidR="00E8179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Chávez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r w:rsidRPr="002D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Daniel Alejandro García López</w:t>
            </w:r>
          </w:p>
          <w:p w14:paraId="36AAB8B2" w14:textId="5DFC1D56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Mesa3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 C2: Sistema de Gestión Económico Admvo. y Sociedad. Responsables: Dulce María Angeles Martínez</w:t>
            </w:r>
            <w:r w:rsidR="00E8179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Sagrario Alejandre Apolinar, Francisco Hernández Quinto                                   </w:t>
            </w:r>
          </w:p>
          <w:p w14:paraId="4E7C5E81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Mesa4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 I1: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MX"/>
              </w:rPr>
              <w:t xml:space="preserve"> Tecnología de la información y comunicación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Responsables: María Salomé Alejandre Apolinar, Virginia Lagunes Barradas, Irma A. García González</w:t>
            </w:r>
          </w:p>
          <w:p w14:paraId="14424C8A" w14:textId="16166903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Mesa 5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Aula C3: Innovación en Alimentos, Nutrición y bienestar. Responsables: José Armando Lozada</w:t>
            </w:r>
            <w:r w:rsidR="000F31E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García</w:t>
            </w:r>
            <w:r w:rsidRPr="002D7C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 María Cristina López Méndez, Lilia Ortiz Rodríguez</w:t>
            </w:r>
          </w:p>
        </w:tc>
      </w:tr>
      <w:tr w:rsidR="002D7C7E" w:rsidRPr="00F92B43" w14:paraId="47C8F2B7" w14:textId="77777777" w:rsidTr="005C103B">
        <w:trPr>
          <w:trHeight w:val="34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DC1E" w14:textId="77777777" w:rsidR="002D7C7E" w:rsidRPr="00F92B43" w:rsidRDefault="002D7C7E" w:rsidP="002D7C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5D03" w14:textId="77777777" w:rsidR="002D7C7E" w:rsidRPr="00F92B43" w:rsidRDefault="002D7C7E" w:rsidP="002D7C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2E81" w14:textId="77777777" w:rsidR="002D7C7E" w:rsidRPr="00F92B43" w:rsidRDefault="002D7C7E" w:rsidP="002D7C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Acuerdos minuta de trabajo</w:t>
            </w:r>
          </w:p>
        </w:tc>
      </w:tr>
      <w:tr w:rsidR="002D7C7E" w:rsidRPr="00F92B43" w14:paraId="3758DAA8" w14:textId="77777777" w:rsidTr="005C103B">
        <w:trPr>
          <w:trHeight w:val="34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26E2" w14:textId="77777777" w:rsidR="002D7C7E" w:rsidRPr="00D51207" w:rsidRDefault="002D7C7E" w:rsidP="002D7C7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4</w:t>
            </w: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0</w:t>
            </w: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45BC2" w14:textId="77777777" w:rsidR="002D7C7E" w:rsidRPr="00D51207" w:rsidRDefault="002D7C7E" w:rsidP="002D7C7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5</w:t>
            </w: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0</w:t>
            </w: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0E90A" w14:textId="77777777" w:rsidR="002D7C7E" w:rsidRPr="00D51207" w:rsidRDefault="002D7C7E" w:rsidP="002D7C7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Box </w:t>
            </w:r>
            <w:r w:rsidRPr="00D5120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Lunch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/Verbena</w:t>
            </w:r>
          </w:p>
        </w:tc>
      </w:tr>
      <w:tr w:rsidR="002D7C7E" w:rsidRPr="00F92B43" w14:paraId="5060F724" w14:textId="77777777" w:rsidTr="005C103B">
        <w:trPr>
          <w:trHeight w:val="394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93772" w14:textId="77777777" w:rsidR="002D7C7E" w:rsidRPr="00F92B43" w:rsidRDefault="002D7C7E" w:rsidP="002D7C7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8328E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Lugar: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Domo Explanada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Instituto Tecnológico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de Perote 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ITS Perote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)</w:t>
            </w:r>
          </w:p>
        </w:tc>
      </w:tr>
      <w:tr w:rsidR="002D7C7E" w:rsidRPr="00F92B43" w14:paraId="3264683C" w14:textId="77777777" w:rsidTr="005C103B">
        <w:trPr>
          <w:trHeight w:val="343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FB0B" w14:textId="77777777" w:rsidR="002D7C7E" w:rsidRPr="00F92B43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15:0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9C1B" w14:textId="77777777" w:rsidR="002D7C7E" w:rsidRPr="00F92B43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17:0</w:t>
            </w:r>
            <w:r w:rsidRPr="00F92B4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79BE" w14:textId="77777777" w:rsidR="002D7C7E" w:rsidRPr="00F92B43" w:rsidRDefault="002D7C7E" w:rsidP="002D7C7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Talleres/visita a la Fortaleza de San Carlos</w:t>
            </w:r>
          </w:p>
        </w:tc>
      </w:tr>
    </w:tbl>
    <w:p w14:paraId="324C6164" w14:textId="35E9AF24" w:rsidR="000E6ED9" w:rsidRDefault="000E6ED9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47993011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55E82700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46FD2AD7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24EFA752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3563CE5E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0524F08D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11B86255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7673A573" w14:textId="77777777" w:rsidR="002D7C7E" w:rsidRPr="002D7C7E" w:rsidRDefault="002D7C7E" w:rsidP="002D7C7E">
      <w:pPr>
        <w:spacing w:after="0"/>
        <w:rPr>
          <w:rFonts w:ascii="Arial" w:hAnsi="Arial" w:cs="Arial"/>
          <w:b/>
          <w:bCs/>
        </w:rPr>
      </w:pPr>
      <w:r w:rsidRPr="002D7C7E">
        <w:rPr>
          <w:rFonts w:ascii="Arial" w:hAnsi="Arial" w:cs="Arial"/>
          <w:b/>
          <w:bCs/>
        </w:rPr>
        <w:t>Cursos Pre-Congreso Virtuales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2771"/>
        <w:gridCol w:w="2943"/>
      </w:tblGrid>
      <w:tr w:rsidR="002D7C7E" w:rsidRPr="002D7C7E" w14:paraId="34822ED8" w14:textId="77777777" w:rsidTr="005C103B">
        <w:tc>
          <w:tcPr>
            <w:tcW w:w="3114" w:type="dxa"/>
            <w:shd w:val="clear" w:color="auto" w:fill="8D0201"/>
          </w:tcPr>
          <w:p w14:paraId="4D9F30CD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Curso</w:t>
            </w:r>
          </w:p>
        </w:tc>
        <w:tc>
          <w:tcPr>
            <w:tcW w:w="2771" w:type="dxa"/>
            <w:shd w:val="clear" w:color="auto" w:fill="8D0201"/>
          </w:tcPr>
          <w:p w14:paraId="6F200442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943" w:type="dxa"/>
            <w:shd w:val="clear" w:color="auto" w:fill="8D0201"/>
          </w:tcPr>
          <w:p w14:paraId="3A50455F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Instructor (a)</w:t>
            </w:r>
          </w:p>
        </w:tc>
      </w:tr>
      <w:tr w:rsidR="002D7C7E" w:rsidRPr="002D7C7E" w14:paraId="0FF391F2" w14:textId="77777777" w:rsidTr="002D7C7E">
        <w:trPr>
          <w:trHeight w:val="1145"/>
        </w:trPr>
        <w:tc>
          <w:tcPr>
            <w:tcW w:w="3114" w:type="dxa"/>
          </w:tcPr>
          <w:p w14:paraId="014BEC70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Redacción de Artículos científicos</w:t>
            </w:r>
          </w:p>
          <w:p w14:paraId="7C73A4A2" w14:textId="3B972EC5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Cupo: 2</w:t>
            </w:r>
            <w:r>
              <w:rPr>
                <w:rFonts w:ascii="Arial" w:hAnsi="Arial" w:cs="Arial"/>
                <w:b/>
                <w:bCs/>
              </w:rPr>
              <w:t>5</w:t>
            </w:r>
            <w:r w:rsidRPr="002D7C7E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771" w:type="dxa"/>
          </w:tcPr>
          <w:p w14:paraId="7B7FD189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71966A2E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12, 13,16, 17 y 18 de marzo</w:t>
            </w:r>
          </w:p>
          <w:p w14:paraId="34808912" w14:textId="31EA1B6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17:00 a 20:00 h</w:t>
            </w:r>
          </w:p>
        </w:tc>
        <w:tc>
          <w:tcPr>
            <w:tcW w:w="2943" w:type="dxa"/>
          </w:tcPr>
          <w:p w14:paraId="4F063AC8" w14:textId="4889CBA3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Dra. Fabiola Sandoval Salas/ITS Pero</w:t>
            </w:r>
            <w:r>
              <w:rPr>
                <w:rFonts w:ascii="Arial" w:hAnsi="Arial" w:cs="Arial"/>
              </w:rPr>
              <w:t>te</w:t>
            </w:r>
          </w:p>
          <w:p w14:paraId="42173907" w14:textId="7D29FE1B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Dra. AnaBerta Cardador Martínez /Tec. Mty Campus Querétaro</w:t>
            </w:r>
          </w:p>
        </w:tc>
      </w:tr>
      <w:tr w:rsidR="002D7C7E" w:rsidRPr="002D7C7E" w14:paraId="70400BB1" w14:textId="77777777" w:rsidTr="005C103B">
        <w:tc>
          <w:tcPr>
            <w:tcW w:w="3114" w:type="dxa"/>
          </w:tcPr>
          <w:p w14:paraId="0E32A092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Metodología para la potencialización de proyectos innovadores</w:t>
            </w:r>
          </w:p>
          <w:p w14:paraId="4746C898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Cupo: 40</w:t>
            </w:r>
          </w:p>
        </w:tc>
        <w:tc>
          <w:tcPr>
            <w:tcW w:w="2771" w:type="dxa"/>
          </w:tcPr>
          <w:p w14:paraId="018A5AF8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33D09737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19,20,23,24 y 25 de marzo</w:t>
            </w:r>
          </w:p>
          <w:p w14:paraId="6445D885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17:00 a 20:00 h</w:t>
            </w:r>
          </w:p>
          <w:p w14:paraId="66904CDB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48E14A52" w14:textId="480AF26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Dr. Jonathan Villanueva Tavira/</w:t>
            </w:r>
            <w:r>
              <w:rPr>
                <w:rFonts w:ascii="Arial" w:hAnsi="Arial" w:cs="Arial"/>
              </w:rPr>
              <w:t>CENIDET</w:t>
            </w:r>
          </w:p>
          <w:p w14:paraId="05ED00B0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Dra. Margarita Tecpoyotl Torres/ CIICAP de la UAEM/Dr. Manuel Juárez Pacheco/CENIDET</w:t>
            </w:r>
          </w:p>
        </w:tc>
      </w:tr>
    </w:tbl>
    <w:p w14:paraId="640D8880" w14:textId="77777777" w:rsidR="002D7C7E" w:rsidRPr="00BE053C" w:rsidRDefault="002D7C7E" w:rsidP="002D7C7E">
      <w:pPr>
        <w:rPr>
          <w:b/>
          <w:bCs/>
          <w:sz w:val="18"/>
          <w:szCs w:val="18"/>
        </w:rPr>
      </w:pPr>
    </w:p>
    <w:p w14:paraId="763A726F" w14:textId="77777777" w:rsidR="002D7C7E" w:rsidRPr="002D7C7E" w:rsidRDefault="002D7C7E" w:rsidP="002D7C7E">
      <w:pPr>
        <w:spacing w:after="0"/>
        <w:rPr>
          <w:rFonts w:ascii="Arial" w:hAnsi="Arial" w:cs="Arial"/>
          <w:b/>
          <w:bCs/>
        </w:rPr>
      </w:pPr>
      <w:r w:rsidRPr="002D7C7E">
        <w:rPr>
          <w:rFonts w:ascii="Arial" w:hAnsi="Arial" w:cs="Arial"/>
          <w:b/>
          <w:bCs/>
        </w:rPr>
        <w:t>Talleres Presenciales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134"/>
        <w:gridCol w:w="3304"/>
      </w:tblGrid>
      <w:tr w:rsidR="002D7C7E" w:rsidRPr="002D7C7E" w14:paraId="4134950F" w14:textId="77777777" w:rsidTr="002D7C7E">
        <w:tc>
          <w:tcPr>
            <w:tcW w:w="4390" w:type="dxa"/>
            <w:shd w:val="clear" w:color="auto" w:fill="8D0201"/>
          </w:tcPr>
          <w:p w14:paraId="3B4507A8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D7C7E">
              <w:rPr>
                <w:rFonts w:ascii="Arial" w:hAnsi="Arial" w:cs="Arial"/>
                <w:b/>
                <w:bCs/>
                <w:color w:val="FFFFFF" w:themeColor="background1"/>
              </w:rPr>
              <w:t>Taller</w:t>
            </w:r>
          </w:p>
        </w:tc>
        <w:tc>
          <w:tcPr>
            <w:tcW w:w="1134" w:type="dxa"/>
            <w:shd w:val="clear" w:color="auto" w:fill="8D0201"/>
          </w:tcPr>
          <w:p w14:paraId="6243911F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D7C7E">
              <w:rPr>
                <w:rFonts w:ascii="Arial" w:hAnsi="Arial" w:cs="Arial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3304" w:type="dxa"/>
            <w:shd w:val="clear" w:color="auto" w:fill="8D0201"/>
          </w:tcPr>
          <w:p w14:paraId="55232AFA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D7C7E">
              <w:rPr>
                <w:rFonts w:ascii="Arial" w:hAnsi="Arial" w:cs="Arial"/>
                <w:b/>
                <w:bCs/>
                <w:color w:val="FFFFFF" w:themeColor="background1"/>
              </w:rPr>
              <w:t>Instructor (a)</w:t>
            </w:r>
          </w:p>
        </w:tc>
      </w:tr>
      <w:tr w:rsidR="002D7C7E" w:rsidRPr="002D7C7E" w14:paraId="12A14DCE" w14:textId="77777777" w:rsidTr="002D7C7E">
        <w:tc>
          <w:tcPr>
            <w:tcW w:w="4390" w:type="dxa"/>
          </w:tcPr>
          <w:p w14:paraId="19472AEE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El camino a la Consolidación de Cuerpos Académicos</w:t>
            </w:r>
          </w:p>
        </w:tc>
        <w:tc>
          <w:tcPr>
            <w:tcW w:w="1134" w:type="dxa"/>
            <w:vMerge w:val="restart"/>
          </w:tcPr>
          <w:p w14:paraId="5A46B511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659D2763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58FCF57A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7B623477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0183AFB2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33F7F9E2" w14:textId="77777777" w:rsidR="002D7C7E" w:rsidRPr="002D7C7E" w:rsidRDefault="002D7C7E" w:rsidP="002D7C7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  <w:b/>
                <w:bCs/>
              </w:rPr>
              <w:t>26 y 27 de marzo</w:t>
            </w:r>
          </w:p>
        </w:tc>
        <w:tc>
          <w:tcPr>
            <w:tcW w:w="3304" w:type="dxa"/>
          </w:tcPr>
          <w:p w14:paraId="4B3A321D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Dr. Jorge Estévez Lavín/ITS Tierra Blanca</w:t>
            </w:r>
          </w:p>
        </w:tc>
      </w:tr>
      <w:tr w:rsidR="002D7C7E" w:rsidRPr="002D7C7E" w14:paraId="36ADDFE8" w14:textId="77777777" w:rsidTr="002D7C7E">
        <w:tc>
          <w:tcPr>
            <w:tcW w:w="4390" w:type="dxa"/>
          </w:tcPr>
          <w:p w14:paraId="513289BD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D7C7E">
              <w:rPr>
                <w:rFonts w:ascii="Arial" w:hAnsi="Arial" w:cs="Arial"/>
              </w:rPr>
              <w:t xml:space="preserve">Aplicando la IA en la educación Superior </w:t>
            </w:r>
          </w:p>
        </w:tc>
        <w:tc>
          <w:tcPr>
            <w:tcW w:w="1134" w:type="dxa"/>
            <w:vMerge/>
          </w:tcPr>
          <w:p w14:paraId="1ADAF074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04" w:type="dxa"/>
          </w:tcPr>
          <w:p w14:paraId="5C474EFB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Mtro. José Clemente Hdz./SINTÉRGICA IA</w:t>
            </w:r>
          </w:p>
        </w:tc>
      </w:tr>
      <w:tr w:rsidR="002D7C7E" w:rsidRPr="002D7C7E" w14:paraId="439107FC" w14:textId="77777777" w:rsidTr="002D7C7E">
        <w:tc>
          <w:tcPr>
            <w:tcW w:w="4390" w:type="dxa"/>
          </w:tcPr>
          <w:p w14:paraId="47739043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Propiedad intelectual y agenda en ciencia y tecnología para el posicionamiento académico</w:t>
            </w:r>
          </w:p>
        </w:tc>
        <w:tc>
          <w:tcPr>
            <w:tcW w:w="1134" w:type="dxa"/>
            <w:vMerge/>
          </w:tcPr>
          <w:p w14:paraId="37723108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04" w:type="dxa"/>
          </w:tcPr>
          <w:p w14:paraId="32CFDFD1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Lic. Sandra Cisneros Benítez/IMPI</w:t>
            </w:r>
          </w:p>
          <w:p w14:paraId="6BCA1B95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Dra. Jessica Geraldine Villatoro Hernández/COVEICYDET</w:t>
            </w:r>
          </w:p>
        </w:tc>
      </w:tr>
      <w:tr w:rsidR="002D7C7E" w:rsidRPr="002D7C7E" w14:paraId="48D64869" w14:textId="77777777" w:rsidTr="002D7C7E">
        <w:tc>
          <w:tcPr>
            <w:tcW w:w="4390" w:type="dxa"/>
          </w:tcPr>
          <w:p w14:paraId="2DEC14C2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De la investigación a la Innovación: Estrategias de colaboración científica y Transferencia tecnológica</w:t>
            </w:r>
          </w:p>
        </w:tc>
        <w:tc>
          <w:tcPr>
            <w:tcW w:w="1134" w:type="dxa"/>
            <w:vMerge/>
          </w:tcPr>
          <w:p w14:paraId="54E51185" w14:textId="77777777" w:rsidR="002D7C7E" w:rsidRPr="002D7C7E" w:rsidRDefault="002D7C7E" w:rsidP="002D7C7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04" w:type="dxa"/>
          </w:tcPr>
          <w:p w14:paraId="72DDFA3F" w14:textId="77777777" w:rsidR="002D7C7E" w:rsidRPr="002D7C7E" w:rsidRDefault="002D7C7E" w:rsidP="002D7C7E">
            <w:pPr>
              <w:spacing w:after="0"/>
              <w:rPr>
                <w:rFonts w:ascii="Arial" w:hAnsi="Arial" w:cs="Arial"/>
              </w:rPr>
            </w:pPr>
            <w:r w:rsidRPr="002D7C7E">
              <w:rPr>
                <w:rFonts w:ascii="Arial" w:hAnsi="Arial" w:cs="Arial"/>
              </w:rPr>
              <w:t>Dr. Rubén Posadas Gómez/CRODE Orizaba</w:t>
            </w:r>
          </w:p>
        </w:tc>
      </w:tr>
    </w:tbl>
    <w:p w14:paraId="5FA4B1D8" w14:textId="77777777" w:rsidR="002D7C7E" w:rsidRPr="002D7C7E" w:rsidRDefault="002D7C7E" w:rsidP="002D7C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47932B" w14:textId="1FBE6612" w:rsidR="002D7C7E" w:rsidRPr="002D7C7E" w:rsidRDefault="002D7C7E" w:rsidP="002D7C7E">
      <w:pPr>
        <w:spacing w:after="0"/>
        <w:rPr>
          <w:rFonts w:ascii="Arial" w:hAnsi="Arial" w:cs="Arial"/>
          <w:b/>
          <w:bCs/>
        </w:rPr>
      </w:pPr>
      <w:r w:rsidRPr="002D7C7E">
        <w:rPr>
          <w:rFonts w:ascii="Arial" w:hAnsi="Arial" w:cs="Arial"/>
          <w:b/>
          <w:bCs/>
        </w:rPr>
        <w:t>Pres</w:t>
      </w:r>
      <w:r w:rsidR="00AF669D">
        <w:rPr>
          <w:rFonts w:ascii="Arial" w:hAnsi="Arial" w:cs="Arial"/>
          <w:b/>
          <w:bCs/>
        </w:rPr>
        <w:t>í</w:t>
      </w:r>
      <w:r w:rsidRPr="002D7C7E">
        <w:rPr>
          <w:rFonts w:ascii="Arial" w:hAnsi="Arial" w:cs="Arial"/>
          <w:b/>
          <w:bCs/>
        </w:rPr>
        <w:t xml:space="preserve">dium:                    </w:t>
      </w:r>
    </w:p>
    <w:p w14:paraId="70E5C171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>Dr. David Agustín Jiménez Rojas, Subsecretario de Educación Media Superior</w:t>
      </w:r>
      <w:r w:rsidRPr="002D7C7E">
        <w:rPr>
          <w:rFonts w:ascii="Arial" w:hAnsi="Arial" w:cs="Arial"/>
          <w:b/>
          <w:bCs/>
        </w:rPr>
        <w:t xml:space="preserve">                                                                           </w:t>
      </w:r>
    </w:p>
    <w:p w14:paraId="393B10AD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 xml:space="preserve">Dr. Sidney René Toledo Martínez, Director del ITS Xalapa </w:t>
      </w:r>
    </w:p>
    <w:p w14:paraId="29FB83A8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 xml:space="preserve">Dr. Rodrigo Rodríguez Franco, Directordel ITS Perote                             </w:t>
      </w:r>
    </w:p>
    <w:p w14:paraId="30F69076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 xml:space="preserve">Dra. María Graciela Hérnandez y Orduña, Directora del Consejo Veracruzano de Investigación Científica y Desarrollo Tecnológico (COVEICYDET)                          </w:t>
      </w:r>
    </w:p>
    <w:p w14:paraId="7E10BCD4" w14:textId="77777777" w:rsidR="002D7C7E" w:rsidRPr="002D7C7E" w:rsidRDefault="002D7C7E" w:rsidP="002D7C7E">
      <w:pPr>
        <w:spacing w:after="0"/>
        <w:rPr>
          <w:rFonts w:ascii="Arial" w:hAnsi="Arial" w:cs="Arial"/>
          <w:sz w:val="18"/>
          <w:szCs w:val="18"/>
        </w:rPr>
      </w:pPr>
    </w:p>
    <w:p w14:paraId="63291988" w14:textId="77777777" w:rsidR="002D7C7E" w:rsidRPr="002D7C7E" w:rsidRDefault="002D7C7E" w:rsidP="002D7C7E">
      <w:pPr>
        <w:spacing w:after="0"/>
        <w:rPr>
          <w:rFonts w:ascii="Arial" w:hAnsi="Arial" w:cs="Arial"/>
          <w:b/>
          <w:bCs/>
        </w:rPr>
      </w:pPr>
      <w:r w:rsidRPr="002D7C7E">
        <w:rPr>
          <w:rFonts w:ascii="Arial" w:hAnsi="Arial" w:cs="Arial"/>
          <w:b/>
          <w:bCs/>
        </w:rPr>
        <w:t xml:space="preserve">Invitados ITS Xalapa: </w:t>
      </w:r>
    </w:p>
    <w:p w14:paraId="3AC574A9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 xml:space="preserve">Mtra. Judith Amaya Domínguez/Directora Académica </w:t>
      </w:r>
    </w:p>
    <w:p w14:paraId="441953B5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 xml:space="preserve">Mtra. Perla Guadalupe Pérez Montiel/Subdirectora Académica </w:t>
      </w:r>
    </w:p>
    <w:p w14:paraId="1AAD1834" w14:textId="77777777" w:rsid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>Mtra. María Magdalena Martínez González/Subdirectora de Posgrado e Investigación</w:t>
      </w:r>
    </w:p>
    <w:p w14:paraId="199EFDD3" w14:textId="77777777" w:rsidR="002D7C7E" w:rsidRDefault="002D7C7E" w:rsidP="002D7C7E">
      <w:pPr>
        <w:spacing w:after="0"/>
        <w:rPr>
          <w:rFonts w:ascii="Arial" w:hAnsi="Arial" w:cs="Arial"/>
        </w:rPr>
      </w:pPr>
    </w:p>
    <w:p w14:paraId="50A1C1E7" w14:textId="77777777" w:rsidR="002D7C7E" w:rsidRDefault="002D7C7E" w:rsidP="002D7C7E">
      <w:pPr>
        <w:spacing w:after="0"/>
        <w:rPr>
          <w:rFonts w:ascii="Arial" w:hAnsi="Arial" w:cs="Arial"/>
        </w:rPr>
      </w:pPr>
    </w:p>
    <w:p w14:paraId="4252F3D8" w14:textId="77777777" w:rsidR="002D7C7E" w:rsidRDefault="002D7C7E" w:rsidP="002D7C7E">
      <w:pPr>
        <w:spacing w:after="0"/>
        <w:rPr>
          <w:rFonts w:ascii="Arial" w:hAnsi="Arial" w:cs="Arial"/>
        </w:rPr>
      </w:pPr>
    </w:p>
    <w:p w14:paraId="4F12E339" w14:textId="77777777" w:rsidR="002D7C7E" w:rsidRDefault="002D7C7E" w:rsidP="002D7C7E">
      <w:pPr>
        <w:spacing w:after="0"/>
        <w:rPr>
          <w:rFonts w:ascii="Arial" w:hAnsi="Arial" w:cs="Arial"/>
        </w:rPr>
      </w:pPr>
    </w:p>
    <w:p w14:paraId="046F2CEC" w14:textId="77777777" w:rsidR="002D7C7E" w:rsidRDefault="002D7C7E" w:rsidP="002D7C7E">
      <w:pPr>
        <w:spacing w:after="0"/>
        <w:rPr>
          <w:rFonts w:ascii="Arial" w:hAnsi="Arial" w:cs="Arial"/>
        </w:rPr>
      </w:pPr>
    </w:p>
    <w:p w14:paraId="7FF94C3E" w14:textId="77777777" w:rsidR="002D7C7E" w:rsidRPr="002D7C7E" w:rsidRDefault="002D7C7E" w:rsidP="002D7C7E">
      <w:pPr>
        <w:spacing w:after="0"/>
        <w:rPr>
          <w:rFonts w:ascii="Arial" w:hAnsi="Arial" w:cs="Arial"/>
        </w:rPr>
      </w:pPr>
    </w:p>
    <w:p w14:paraId="7D86475F" w14:textId="77777777" w:rsidR="002D7C7E" w:rsidRPr="002D7C7E" w:rsidRDefault="002D7C7E" w:rsidP="002D7C7E">
      <w:pPr>
        <w:spacing w:after="0"/>
        <w:rPr>
          <w:rFonts w:ascii="Arial" w:hAnsi="Arial" w:cs="Arial"/>
          <w:sz w:val="16"/>
          <w:szCs w:val="16"/>
        </w:rPr>
      </w:pPr>
    </w:p>
    <w:p w14:paraId="236D0877" w14:textId="77777777" w:rsidR="002D7C7E" w:rsidRPr="002D7C7E" w:rsidRDefault="002D7C7E" w:rsidP="002D7C7E">
      <w:pPr>
        <w:spacing w:after="0"/>
        <w:rPr>
          <w:rFonts w:ascii="Arial" w:hAnsi="Arial" w:cs="Arial"/>
          <w:b/>
          <w:bCs/>
        </w:rPr>
      </w:pPr>
      <w:r w:rsidRPr="002D7C7E">
        <w:rPr>
          <w:rFonts w:ascii="Arial" w:hAnsi="Arial" w:cs="Arial"/>
          <w:b/>
          <w:bCs/>
        </w:rPr>
        <w:t>Invitados ITS Perote:</w:t>
      </w:r>
    </w:p>
    <w:p w14:paraId="28EA87F0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>Dra. Fabiola Sandoval Salas/ Directora Académica</w:t>
      </w:r>
    </w:p>
    <w:p w14:paraId="486DB956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>Dr. David Medina Hernández/Subdirector Académico</w:t>
      </w:r>
    </w:p>
    <w:p w14:paraId="346BE618" w14:textId="77777777" w:rsidR="002D7C7E" w:rsidRPr="002D7C7E" w:rsidRDefault="002D7C7E" w:rsidP="002D7C7E">
      <w:pPr>
        <w:spacing w:after="0"/>
        <w:rPr>
          <w:rFonts w:ascii="Arial" w:hAnsi="Arial" w:cs="Arial"/>
        </w:rPr>
      </w:pPr>
      <w:r w:rsidRPr="002D7C7E">
        <w:rPr>
          <w:rFonts w:ascii="Arial" w:hAnsi="Arial" w:cs="Arial"/>
        </w:rPr>
        <w:t>Mtra. Matilde Itzel Aquino Aguilar/ Subdirectora de Posgrado e Investigación</w:t>
      </w:r>
    </w:p>
    <w:p w14:paraId="2A66F5FF" w14:textId="77777777" w:rsidR="002D7C7E" w:rsidRPr="002D7C7E" w:rsidRDefault="002D7C7E" w:rsidP="002D7C7E">
      <w:pPr>
        <w:spacing w:after="0"/>
        <w:rPr>
          <w:rFonts w:ascii="Arial" w:hAnsi="Arial" w:cs="Arial"/>
        </w:rPr>
      </w:pPr>
    </w:p>
    <w:p w14:paraId="4AF7F1DB" w14:textId="77777777" w:rsidR="002D7C7E" w:rsidRPr="002D7C7E" w:rsidRDefault="002D7C7E" w:rsidP="002D7C7E">
      <w:pPr>
        <w:spacing w:after="0"/>
        <w:rPr>
          <w:rFonts w:ascii="Arial" w:hAnsi="Arial" w:cs="Arial"/>
        </w:rPr>
      </w:pPr>
    </w:p>
    <w:tbl>
      <w:tblPr>
        <w:tblW w:w="99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7"/>
        <w:gridCol w:w="2089"/>
        <w:gridCol w:w="5464"/>
        <w:gridCol w:w="204"/>
      </w:tblGrid>
      <w:tr w:rsidR="002D7C7E" w:rsidRPr="002D7C7E" w14:paraId="7B74C9CD" w14:textId="77777777" w:rsidTr="005C103B">
        <w:trPr>
          <w:gridAfter w:val="1"/>
          <w:wAfter w:w="204" w:type="dxa"/>
          <w:trHeight w:val="337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0201"/>
            <w:vAlign w:val="center"/>
            <w:hideMark/>
          </w:tcPr>
          <w:p w14:paraId="25063D92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Día 2, viernes 27 de marzo del 2026</w:t>
            </w:r>
          </w:p>
        </w:tc>
      </w:tr>
      <w:tr w:rsidR="002D7C7E" w:rsidRPr="002D7C7E" w14:paraId="12FFA396" w14:textId="77777777" w:rsidTr="005C103B">
        <w:trPr>
          <w:gridAfter w:val="1"/>
          <w:wAfter w:w="204" w:type="dxa"/>
          <w:trHeight w:val="332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6EAD6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Lugar: Explanada ITS Perote</w:t>
            </w:r>
          </w:p>
        </w:tc>
      </w:tr>
      <w:tr w:rsidR="002D7C7E" w:rsidRPr="002D7C7E" w14:paraId="746D1BFA" w14:textId="77777777" w:rsidTr="005C103B">
        <w:trPr>
          <w:gridAfter w:val="1"/>
          <w:wAfter w:w="204" w:type="dxa"/>
          <w:trHeight w:val="332"/>
        </w:trPr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33706E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Maestro de ceremonias: Emmanuel Reyes Zapata</w:t>
            </w:r>
          </w:p>
        </w:tc>
      </w:tr>
      <w:tr w:rsidR="002D7C7E" w:rsidRPr="002D7C7E" w14:paraId="7E574560" w14:textId="77777777" w:rsidTr="005C103B">
        <w:trPr>
          <w:gridAfter w:val="1"/>
          <w:wAfter w:w="204" w:type="dxa"/>
          <w:trHeight w:val="798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734F1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9:00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6C36A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11:00</w:t>
            </w:r>
          </w:p>
        </w:tc>
        <w:tc>
          <w:tcPr>
            <w:tcW w:w="5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8662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Talleres/visita a la Fortaleza de San Carlos</w:t>
            </w:r>
          </w:p>
        </w:tc>
      </w:tr>
      <w:tr w:rsidR="002D7C7E" w:rsidRPr="002D7C7E" w14:paraId="5DE91D8C" w14:textId="77777777" w:rsidTr="005C103B">
        <w:trPr>
          <w:gridAfter w:val="1"/>
          <w:wAfter w:w="204" w:type="dxa"/>
          <w:trHeight w:val="837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63B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11:00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5135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12:00</w:t>
            </w:r>
          </w:p>
        </w:tc>
        <w:tc>
          <w:tcPr>
            <w:tcW w:w="5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285C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Conferencia  Magistral “El proceso de la investigación en los ITS:  Retos y Estrategias” Dr. Jorge Estévez Lavín ITS/Tierra Blanca</w:t>
            </w:r>
          </w:p>
        </w:tc>
      </w:tr>
      <w:tr w:rsidR="002D7C7E" w:rsidRPr="002D7C7E" w14:paraId="30FEA0F2" w14:textId="77777777" w:rsidTr="005C103B">
        <w:trPr>
          <w:gridAfter w:val="1"/>
          <w:wAfter w:w="204" w:type="dxa"/>
          <w:trHeight w:val="358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72A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12:00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497C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12:15</w:t>
            </w:r>
          </w:p>
        </w:tc>
        <w:tc>
          <w:tcPr>
            <w:tcW w:w="5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16C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Coffee Breake</w:t>
            </w:r>
          </w:p>
        </w:tc>
      </w:tr>
      <w:tr w:rsidR="002D7C7E" w:rsidRPr="002D7C7E" w14:paraId="7DB313ED" w14:textId="77777777" w:rsidTr="005C103B">
        <w:trPr>
          <w:gridAfter w:val="1"/>
          <w:wAfter w:w="204" w:type="dxa"/>
          <w:trHeight w:val="332"/>
        </w:trPr>
        <w:tc>
          <w:tcPr>
            <w:tcW w:w="22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714206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12:15</w:t>
            </w:r>
          </w:p>
        </w:tc>
        <w:tc>
          <w:tcPr>
            <w:tcW w:w="20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EBF6B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12:45</w:t>
            </w:r>
          </w:p>
        </w:tc>
        <w:tc>
          <w:tcPr>
            <w:tcW w:w="54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21A2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Presentación del libro 2o. Encuentro CA’s: “Ciencia e Innovación Sustentable: Alianzas tecnológicas para transformar el desarrollo Social”</w:t>
            </w:r>
          </w:p>
        </w:tc>
      </w:tr>
      <w:tr w:rsidR="002D7C7E" w:rsidRPr="002D7C7E" w14:paraId="18259D5B" w14:textId="77777777" w:rsidTr="005C103B">
        <w:trPr>
          <w:trHeight w:val="337"/>
        </w:trPr>
        <w:tc>
          <w:tcPr>
            <w:tcW w:w="22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10544C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lang w:eastAsia="es-MX"/>
              </w:rPr>
            </w:pPr>
          </w:p>
        </w:tc>
        <w:tc>
          <w:tcPr>
            <w:tcW w:w="20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7EC259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lang w:eastAsia="es-MX"/>
              </w:rPr>
            </w:pPr>
          </w:p>
        </w:tc>
        <w:tc>
          <w:tcPr>
            <w:tcW w:w="5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F2A8E5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color w:val="000000"/>
                <w:lang w:eastAsia="es-MX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64DDC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D7C7E" w:rsidRPr="002D7C7E" w14:paraId="58FDE81E" w14:textId="77777777" w:rsidTr="005C103B">
        <w:trPr>
          <w:trHeight w:val="418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7AE1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12:45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0D3D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13:00</w:t>
            </w:r>
          </w:p>
        </w:tc>
        <w:tc>
          <w:tcPr>
            <w:tcW w:w="5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AE9B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Mensaje por comité organizador</w:t>
            </w:r>
          </w:p>
        </w:tc>
        <w:tc>
          <w:tcPr>
            <w:tcW w:w="204" w:type="dxa"/>
            <w:vAlign w:val="center"/>
            <w:hideMark/>
          </w:tcPr>
          <w:p w14:paraId="5CE85B28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D7C7E" w:rsidRPr="002D7C7E" w14:paraId="6BE58904" w14:textId="77777777" w:rsidTr="005C103B">
        <w:trPr>
          <w:trHeight w:val="835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B7E5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13:00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17C5E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>13:30</w:t>
            </w:r>
          </w:p>
        </w:tc>
        <w:tc>
          <w:tcPr>
            <w:tcW w:w="5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1A7C" w14:textId="77777777" w:rsidR="002D7C7E" w:rsidRPr="002D7C7E" w:rsidRDefault="002D7C7E" w:rsidP="002D7C7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D7C7E">
              <w:rPr>
                <w:rFonts w:ascii="Arial" w:eastAsia="Times New Roman" w:hAnsi="Arial" w:cs="Arial"/>
                <w:color w:val="000000"/>
                <w:lang w:eastAsia="es-MX"/>
              </w:rPr>
              <w:t xml:space="preserve">Mensaje dirigido a los participantes y clausura del evento por el Director ITS Perote.                                          </w:t>
            </w:r>
          </w:p>
        </w:tc>
        <w:tc>
          <w:tcPr>
            <w:tcW w:w="204" w:type="dxa"/>
            <w:vAlign w:val="center"/>
            <w:hideMark/>
          </w:tcPr>
          <w:p w14:paraId="355DD5F3" w14:textId="77777777" w:rsidR="002D7C7E" w:rsidRPr="002D7C7E" w:rsidRDefault="002D7C7E" w:rsidP="002D7C7E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5FC65211" w14:textId="77777777" w:rsidR="002D7C7E" w:rsidRPr="002D7C7E" w:rsidRDefault="002D7C7E" w:rsidP="002D7C7E">
      <w:pPr>
        <w:spacing w:after="0"/>
        <w:rPr>
          <w:rFonts w:ascii="Arial" w:hAnsi="Arial" w:cs="Arial"/>
        </w:rPr>
      </w:pPr>
    </w:p>
    <w:p w14:paraId="652AB34B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0B185EF0" w14:textId="77777777" w:rsidR="002D7C7E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p w14:paraId="0D5AFB9E" w14:textId="77777777" w:rsidR="002D7C7E" w:rsidRPr="000E6ED9" w:rsidRDefault="002D7C7E" w:rsidP="000E6ED9">
      <w:pPr>
        <w:pStyle w:val="Prrafodelista"/>
        <w:spacing w:after="240" w:line="360" w:lineRule="auto"/>
        <w:ind w:left="0"/>
        <w:jc w:val="both"/>
        <w:rPr>
          <w:rFonts w:ascii="Gotham" w:eastAsia="Montserrat Light" w:hAnsi="Gotham" w:cs="Montserrat Light"/>
          <w:b/>
          <w:sz w:val="16"/>
          <w:szCs w:val="16"/>
        </w:rPr>
      </w:pPr>
    </w:p>
    <w:sectPr w:rsidR="002D7C7E" w:rsidRPr="000E6ED9" w:rsidSect="001E32F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359E" w14:textId="77777777" w:rsidR="00A12632" w:rsidRDefault="00A12632" w:rsidP="001E0F40">
      <w:r>
        <w:separator/>
      </w:r>
    </w:p>
  </w:endnote>
  <w:endnote w:type="continuationSeparator" w:id="0">
    <w:p w14:paraId="21316E51" w14:textId="77777777" w:rsidR="00A12632" w:rsidRDefault="00A12632" w:rsidP="001E0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altName w:val="Calibri"/>
    <w:panose1 w:val="020B0604020202020204"/>
    <w:charset w:val="00"/>
    <w:family w:val="auto"/>
    <w:pitch w:val="variable"/>
    <w:sig w:usb0="A10002FF" w:usb1="4000005B" w:usb2="00000000" w:usb3="00000000" w:csb0="0000009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EDC72" w14:textId="77777777" w:rsidR="00A12632" w:rsidRDefault="00A12632" w:rsidP="001E0F40">
      <w:r>
        <w:separator/>
      </w:r>
    </w:p>
  </w:footnote>
  <w:footnote w:type="continuationSeparator" w:id="0">
    <w:p w14:paraId="203FEA5C" w14:textId="77777777" w:rsidR="00A12632" w:rsidRDefault="00A12632" w:rsidP="001E0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4486" w14:textId="36FED937" w:rsidR="001E0F40" w:rsidRPr="001E0F40" w:rsidRDefault="001E0F40" w:rsidP="001E0F4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DFF390" wp14:editId="26D76E06">
          <wp:simplePos x="0" y="0"/>
          <wp:positionH relativeFrom="column">
            <wp:posOffset>-1080135</wp:posOffset>
          </wp:positionH>
          <wp:positionV relativeFrom="paragraph">
            <wp:posOffset>-437705</wp:posOffset>
          </wp:positionV>
          <wp:extent cx="7772400" cy="10058400"/>
          <wp:effectExtent l="0" t="0" r="0" b="0"/>
          <wp:wrapNone/>
          <wp:docPr id="85994217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9942178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01"/>
    <w:rsid w:val="00005B40"/>
    <w:rsid w:val="000C60A6"/>
    <w:rsid w:val="000E6ED9"/>
    <w:rsid w:val="000F31EC"/>
    <w:rsid w:val="001126C3"/>
    <w:rsid w:val="001274B0"/>
    <w:rsid w:val="00186471"/>
    <w:rsid w:val="001E0F40"/>
    <w:rsid w:val="001E32F9"/>
    <w:rsid w:val="00252D90"/>
    <w:rsid w:val="002930A1"/>
    <w:rsid w:val="002C3BD2"/>
    <w:rsid w:val="002D7C7E"/>
    <w:rsid w:val="00342C4C"/>
    <w:rsid w:val="00393CA8"/>
    <w:rsid w:val="003B1B01"/>
    <w:rsid w:val="005A3205"/>
    <w:rsid w:val="00633F68"/>
    <w:rsid w:val="006760ED"/>
    <w:rsid w:val="00727624"/>
    <w:rsid w:val="007D41D1"/>
    <w:rsid w:val="0084567C"/>
    <w:rsid w:val="00845FB7"/>
    <w:rsid w:val="009C3A28"/>
    <w:rsid w:val="009E05EA"/>
    <w:rsid w:val="009E62BD"/>
    <w:rsid w:val="00A12632"/>
    <w:rsid w:val="00A8101F"/>
    <w:rsid w:val="00A824F0"/>
    <w:rsid w:val="00AF669D"/>
    <w:rsid w:val="00BE496A"/>
    <w:rsid w:val="00CC2ABA"/>
    <w:rsid w:val="00E805DF"/>
    <w:rsid w:val="00E8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87A28"/>
  <w15:chartTrackingRefBased/>
  <w15:docId w15:val="{DACF7B35-B666-944C-A1A6-B49E1CA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ED9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0F40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E0F40"/>
  </w:style>
  <w:style w:type="paragraph" w:styleId="Piedepgina">
    <w:name w:val="footer"/>
    <w:basedOn w:val="Normal"/>
    <w:link w:val="PiedepginaCar"/>
    <w:uiPriority w:val="99"/>
    <w:unhideWhenUsed/>
    <w:rsid w:val="001E0F40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E0F40"/>
  </w:style>
  <w:style w:type="paragraph" w:styleId="Prrafodelista">
    <w:name w:val="List Paragraph"/>
    <w:basedOn w:val="Normal"/>
    <w:uiPriority w:val="34"/>
    <w:qFormat/>
    <w:rsid w:val="000E6ED9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E6ED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6ED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6ED9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0E6ED9"/>
    <w:rPr>
      <w:vertAlign w:val="superscript"/>
    </w:rPr>
  </w:style>
  <w:style w:type="table" w:styleId="Tablaconcuadrcula">
    <w:name w:val="Table Grid"/>
    <w:basedOn w:val="Tablanormal"/>
    <w:uiPriority w:val="39"/>
    <w:rsid w:val="002D7C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Aldrich Arath Irisson Aburto</cp:lastModifiedBy>
  <cp:revision>2</cp:revision>
  <dcterms:created xsi:type="dcterms:W3CDTF">2026-03-05T03:07:00Z</dcterms:created>
  <dcterms:modified xsi:type="dcterms:W3CDTF">2026-03-05T03:07:00Z</dcterms:modified>
</cp:coreProperties>
</file>