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783C" w14:textId="77777777" w:rsidR="00EC73E6" w:rsidRDefault="00EC73E6">
      <w:pPr>
        <w:jc w:val="center"/>
      </w:pPr>
    </w:p>
    <w:p w14:paraId="3B49818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247238">
        <w:rPr>
          <w:rFonts w:ascii="Times New Roman" w:eastAsia="Lora" w:hAnsi="Times New Roman" w:cs="Times New Roman"/>
          <w:b/>
          <w:sz w:val="28"/>
          <w:szCs w:val="28"/>
        </w:rPr>
        <w:t>UNIVERSIDAD NACIONAL MAYOR DE SAN MARCOS</w:t>
      </w:r>
    </w:p>
    <w:p w14:paraId="0DFB9322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247238">
        <w:rPr>
          <w:rFonts w:ascii="Times New Roman" w:eastAsia="Lora" w:hAnsi="Times New Roman" w:cs="Times New Roman"/>
          <w:sz w:val="24"/>
          <w:szCs w:val="24"/>
        </w:rPr>
        <w:t>(Universidad del Perú, DECANA DE AMÉRICA)</w:t>
      </w:r>
    </w:p>
    <w:p w14:paraId="07482678" w14:textId="77777777" w:rsidR="00EC73E6" w:rsidRPr="00247238" w:rsidRDefault="00F70824">
      <w:pPr>
        <w:jc w:val="center"/>
        <w:rPr>
          <w:rFonts w:ascii="Times New Roman" w:eastAsia="Lora" w:hAnsi="Times New Roman" w:cs="Times New Roman"/>
        </w:rPr>
      </w:pPr>
      <w:r w:rsidRPr="00247238">
        <w:rPr>
          <w:rFonts w:ascii="Times New Roman" w:eastAsia="Lora" w:hAnsi="Times New Roman" w:cs="Times New Roman"/>
        </w:rPr>
        <w:t xml:space="preserve"> </w:t>
      </w:r>
    </w:p>
    <w:p w14:paraId="75F87606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247238">
        <w:rPr>
          <w:rFonts w:ascii="Times New Roman" w:eastAsia="Lora" w:hAnsi="Times New Roman" w:cs="Times New Roman"/>
          <w:sz w:val="24"/>
          <w:szCs w:val="24"/>
        </w:rPr>
        <w:t xml:space="preserve"> </w:t>
      </w:r>
    </w:p>
    <w:p w14:paraId="57D4B95E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247238">
        <w:rPr>
          <w:rFonts w:ascii="Times New Roman" w:eastAsia="Lora" w:hAnsi="Times New Roman" w:cs="Times New Roman"/>
          <w:b/>
          <w:sz w:val="36"/>
          <w:szCs w:val="36"/>
        </w:rPr>
        <w:t>FACULTAD DE INGENIERÍA DE</w:t>
      </w:r>
    </w:p>
    <w:p w14:paraId="16D8284A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247238">
        <w:rPr>
          <w:rFonts w:ascii="Times New Roman" w:eastAsia="Lora" w:hAnsi="Times New Roman" w:cs="Times New Roman"/>
          <w:b/>
          <w:sz w:val="36"/>
          <w:szCs w:val="36"/>
        </w:rPr>
        <w:t>SISTEMAS E INFORMÁTICA</w:t>
      </w:r>
    </w:p>
    <w:tbl>
      <w:tblPr>
        <w:tblStyle w:val="a"/>
        <w:tblW w:w="6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EC73E6" w:rsidRPr="00247238" w14:paraId="0EF0658B" w14:textId="77777777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49E3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3B5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</w:tr>
      <w:tr w:rsidR="00EC73E6" w:rsidRPr="00247238" w14:paraId="034A8BF5" w14:textId="77777777">
        <w:trPr>
          <w:trHeight w:val="36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305B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E8FF" w14:textId="77777777" w:rsidR="00EC73E6" w:rsidRPr="00247238" w:rsidRDefault="00F70824">
            <w:pPr>
              <w:rPr>
                <w:rFonts w:ascii="Times New Roman" w:eastAsia="Lora" w:hAnsi="Times New Roman" w:cs="Times New Roman"/>
              </w:rPr>
            </w:pPr>
            <w:r w:rsidRPr="00247238">
              <w:rPr>
                <w:rFonts w:ascii="Times New Roman" w:eastAsia="Lora" w:hAnsi="Times New Roman" w:cs="Times New Roman"/>
                <w:noProof/>
              </w:rPr>
              <w:drawing>
                <wp:inline distT="114300" distB="114300" distL="114300" distR="114300" wp14:anchorId="31648AB5" wp14:editId="792A02F0">
                  <wp:extent cx="1962150" cy="2171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DE7D94B" w14:textId="77777777" w:rsidR="00EC73E6" w:rsidRPr="00247238" w:rsidRDefault="00EC73E6">
      <w:pPr>
        <w:jc w:val="center"/>
        <w:rPr>
          <w:rFonts w:ascii="Times New Roman" w:eastAsia="Lora" w:hAnsi="Times New Roman" w:cs="Times New Roman"/>
        </w:rPr>
      </w:pPr>
    </w:p>
    <w:p w14:paraId="2288014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 xml:space="preserve">DOCUMENTO DE NEGOCIO DEL SISTEMA </w:t>
      </w:r>
      <w:r w:rsidRPr="00247238">
        <w:rPr>
          <w:rFonts w:ascii="Times New Roman" w:eastAsia="Lora" w:hAnsi="Times New Roman" w:cs="Times New Roman"/>
          <w:b/>
          <w:sz w:val="26"/>
          <w:szCs w:val="26"/>
        </w:rPr>
        <w:br/>
        <w:t xml:space="preserve">DE AULA VIRTUAL </w:t>
      </w:r>
    </w:p>
    <w:p w14:paraId="56A66C11" w14:textId="77777777" w:rsidR="00EC73E6" w:rsidRPr="00247238" w:rsidRDefault="00EC73E6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</w:p>
    <w:p w14:paraId="498CAF80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247238">
        <w:rPr>
          <w:rFonts w:ascii="Times New Roman" w:eastAsia="Lora" w:hAnsi="Times New Roman" w:cs="Times New Roman"/>
          <w:sz w:val="26"/>
          <w:szCs w:val="26"/>
        </w:rPr>
        <w:t>Curso:</w:t>
      </w:r>
    </w:p>
    <w:p w14:paraId="3535ADD9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>GESTIÓN DE CONFIGURACIÓN Y MANTENIMIENTO</w:t>
      </w:r>
    </w:p>
    <w:p w14:paraId="675B2A55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 xml:space="preserve"> </w:t>
      </w:r>
    </w:p>
    <w:p w14:paraId="2F73EA2D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247238">
        <w:rPr>
          <w:rFonts w:ascii="Times New Roman" w:eastAsia="Lora" w:hAnsi="Times New Roman" w:cs="Times New Roman"/>
          <w:sz w:val="26"/>
          <w:szCs w:val="26"/>
        </w:rPr>
        <w:t>Profesora:</w:t>
      </w:r>
    </w:p>
    <w:p w14:paraId="0CEB9E63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ab/>
        <w:t>WONG PORTILLO, LENIS ROSSI</w:t>
      </w:r>
    </w:p>
    <w:p w14:paraId="4627EDDE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247238">
        <w:rPr>
          <w:rFonts w:ascii="Times New Roman" w:eastAsia="Lora" w:hAnsi="Times New Roman" w:cs="Times New Roman"/>
          <w:b/>
          <w:sz w:val="28"/>
          <w:szCs w:val="28"/>
        </w:rPr>
        <w:t xml:space="preserve"> </w:t>
      </w:r>
    </w:p>
    <w:p w14:paraId="04DD3671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247238">
        <w:rPr>
          <w:rFonts w:ascii="Times New Roman" w:eastAsia="Lora" w:hAnsi="Times New Roman" w:cs="Times New Roman"/>
          <w:sz w:val="28"/>
          <w:szCs w:val="28"/>
        </w:rPr>
        <w:t>Alumnos:</w:t>
      </w:r>
    </w:p>
    <w:p w14:paraId="357E49E5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ANTAURCO ARAGÓN, GABRIEL GIANCARLO</w:t>
      </w:r>
    </w:p>
    <w:p w14:paraId="48E59C8D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ARROYO ROMO, ALISSON KARINA</w:t>
      </w:r>
    </w:p>
    <w:p w14:paraId="2BB39634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QUISPE LUCAS JOHN ALEX</w:t>
      </w:r>
    </w:p>
    <w:p w14:paraId="23961F96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DONADONI MIGUEL ANGEL MOYA BRAMON</w:t>
      </w:r>
    </w:p>
    <w:p w14:paraId="51467709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MOYA BRAMON, DONADONI MIGUEL ANGEL</w:t>
      </w:r>
    </w:p>
    <w:p w14:paraId="1751814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QUISPE LUCAS JOHN ALEX</w:t>
      </w:r>
    </w:p>
    <w:p w14:paraId="2CD9D8BD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QUISPE TAQUIRE LUIS ANTONIO</w:t>
      </w:r>
    </w:p>
    <w:p w14:paraId="3C5C90DE" w14:textId="357BFAE9" w:rsidR="00EC73E6" w:rsidRPr="00247238" w:rsidRDefault="00F70824" w:rsidP="00F70824">
      <w:pPr>
        <w:spacing w:after="240"/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YAURI MARTINEZ, LUIS DAVID</w:t>
      </w:r>
    </w:p>
    <w:p w14:paraId="7055883F" w14:textId="77777777" w:rsidR="00F70824" w:rsidRPr="00247238" w:rsidRDefault="00F70824" w:rsidP="00F70824">
      <w:pPr>
        <w:spacing w:after="240"/>
        <w:jc w:val="center"/>
        <w:rPr>
          <w:rFonts w:ascii="Times New Roman" w:eastAsia="Lora" w:hAnsi="Times New Roman" w:cs="Times New Roman"/>
          <w:b/>
          <w:sz w:val="28"/>
          <w:szCs w:val="28"/>
        </w:rPr>
      </w:pPr>
    </w:p>
    <w:p w14:paraId="462E760E" w14:textId="756FB7C5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47238">
        <w:rPr>
          <w:rFonts w:ascii="Times New Roman" w:eastAsia="Times New Roman" w:hAnsi="Times New Roman" w:cs="Times New Roman"/>
          <w:sz w:val="26"/>
          <w:szCs w:val="26"/>
        </w:rPr>
        <w:t>Ciudad Universitaria, 21 de septiembre del 2019</w:t>
      </w:r>
      <w:r>
        <w:br w:type="page"/>
      </w:r>
    </w:p>
    <w:p w14:paraId="7F73D604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E65CFA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89B0AC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4B85C1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57440F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de Aula Virtual</w:t>
      </w:r>
    </w:p>
    <w:p w14:paraId="58DAD288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CB9880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Negocio</w:t>
      </w:r>
    </w:p>
    <w:p w14:paraId="66A65252" w14:textId="77777777" w:rsidR="00EC73E6" w:rsidRDefault="00F7082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 </w:t>
      </w:r>
    </w:p>
    <w:p w14:paraId="15B0FC3E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41C991F1" w14:textId="77777777" w:rsidR="00EC73E6" w:rsidRDefault="00F708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6CF0A5F6" w14:textId="77777777" w:rsidR="00EC73E6" w:rsidRDefault="00F708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Historial de Revisiones</w:t>
      </w:r>
    </w:p>
    <w:tbl>
      <w:tblPr>
        <w:tblStyle w:val="a0"/>
        <w:tblW w:w="9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0"/>
        <w:gridCol w:w="945"/>
        <w:gridCol w:w="4455"/>
        <w:gridCol w:w="2970"/>
      </w:tblGrid>
      <w:tr w:rsidR="00EC73E6" w14:paraId="048562E6" w14:textId="77777777">
        <w:trPr>
          <w:trHeight w:val="66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BF48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232B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05AE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D4FA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EC73E6" w14:paraId="2D5BF10E" w14:textId="77777777">
        <w:trPr>
          <w:trHeight w:val="72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D093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21/09/2019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41AA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DB52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preliminar con una propuesta de desarrollo de software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93FC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Equipo de desarrollo</w:t>
            </w:r>
          </w:p>
        </w:tc>
      </w:tr>
      <w:tr w:rsidR="00EC73E6" w14:paraId="16050A8A" w14:textId="77777777">
        <w:trPr>
          <w:trHeight w:val="50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7D01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5DCF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6D539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EAB7A" w14:textId="77777777" w:rsidR="00EC73E6" w:rsidRDefault="00F7082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A7211D8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52370C5" w14:textId="77777777" w:rsidR="00EC73E6" w:rsidRDefault="00F7082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PERFIL DEL PROYECTO</w:t>
      </w:r>
    </w:p>
    <w:p w14:paraId="1BAA2596" w14:textId="77777777" w:rsidR="00EC73E6" w:rsidRDefault="00EC73E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0B42C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PROYECTO</w:t>
      </w:r>
    </w:p>
    <w:p w14:paraId="23BCDD2B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“Sistema de Aula Virtual”</w:t>
      </w:r>
    </w:p>
    <w:p w14:paraId="1F7D84A7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6BFD4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EMPRESA O INSTITUCIÓN BENEFICIARIA DONDE SE IMPLEMENTARÁ</w:t>
      </w:r>
    </w:p>
    <w:p w14:paraId="7409F497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 la empresa</w:t>
      </w:r>
    </w:p>
    <w:p w14:paraId="3CF9371F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“I.E.25 Nuestra Señora de la Inmaculada Concepción”, es una institución pública, que brinda servicios de educación.</w:t>
      </w:r>
    </w:p>
    <w:p w14:paraId="3FC47A40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Rubro de la institución</w:t>
      </w:r>
    </w:p>
    <w:p w14:paraId="6F92C8DB" w14:textId="77777777" w:rsidR="00EC73E6" w:rsidRDefault="00F70824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Educación</w:t>
      </w:r>
    </w:p>
    <w:p w14:paraId="6D307111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VISIÓN</w:t>
      </w:r>
    </w:p>
    <w:p w14:paraId="766E8E96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 una institución educativa que brinde un servicio de guía en la formación educativa de los estudiantes mediante un Sistema de Aula Virtual de calidad.</w:t>
      </w:r>
    </w:p>
    <w:p w14:paraId="0A61029D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MISIÓN</w:t>
      </w:r>
    </w:p>
    <w:p w14:paraId="46ADE6B9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Asegurar que la formación educativa brindada a los estudiantes sea interactivo, divertido y fácil de aprender.</w:t>
      </w:r>
    </w:p>
    <w:p w14:paraId="18792F0F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0F22D8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IDENTIFICACIÓN DEL PROBLEMA A RESOLVER -SITUACIÓN</w:t>
      </w:r>
    </w:p>
    <w:p w14:paraId="6BB8B4D9" w14:textId="77777777" w:rsidR="00EC73E6" w:rsidRDefault="00F70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 se están implementando nuevos cambios en el CNEB (Currículo Nacional de Educación Básica) con la finalidad de desarrollar competencias y habilidades de los estudiantes. Las plataformas actuales de enseñanza y evaluación no se adaptan a las nuevas necesidades en el desarrollo académico en el país.</w:t>
      </w:r>
    </w:p>
    <w:p w14:paraId="27FED6C1" w14:textId="77777777" w:rsidR="00EC73E6" w:rsidRDefault="00EC73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16F92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PROPUESTO DEL PROYECTO</w:t>
      </w:r>
    </w:p>
    <w:p w14:paraId="5EA21C7D" w14:textId="77777777" w:rsidR="00EC73E6" w:rsidRDefault="00F70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plataforma virtual que ayude a fomentar el aprendizaje en los estudiantes de secundaria de una manera sencilla e interactiva.</w:t>
      </w:r>
    </w:p>
    <w:p w14:paraId="0C2BC958" w14:textId="77777777" w:rsidR="00EC73E6" w:rsidRDefault="00EC73E6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7F7F5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 FUNCIONALIDADES QUE REALIZARÁ DEL SISTEMA</w:t>
      </w:r>
    </w:p>
    <w:p w14:paraId="26503451" w14:textId="77777777" w:rsidR="00EC73E6" w:rsidRDefault="00F7082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será capaz:</w:t>
      </w:r>
    </w:p>
    <w:p w14:paraId="6DF3D7BF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Gestionar matrícula de alumnos.</w:t>
      </w:r>
    </w:p>
    <w:p w14:paraId="3EA8AFCD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Asignar tareas a los alumnos.</w:t>
      </w:r>
    </w:p>
    <w:p w14:paraId="686D1739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información del progreso de cada estudiante.</w:t>
      </w:r>
    </w:p>
    <w:p w14:paraId="3C20D80C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Programar exámenes.</w:t>
      </w:r>
    </w:p>
    <w:p w14:paraId="530D253E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clases por medio de videos.</w:t>
      </w:r>
    </w:p>
    <w:p w14:paraId="3A5A900B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clases por medio de videos.</w:t>
      </w:r>
    </w:p>
    <w:p w14:paraId="3F54CBA4" w14:textId="77777777" w:rsidR="00EC73E6" w:rsidRDefault="00EC73E6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51DA8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BENEFICIOS A OBTENERSE:</w:t>
      </w:r>
    </w:p>
    <w:p w14:paraId="4C1F9005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Tangibles: </w:t>
      </w:r>
    </w:p>
    <w:p w14:paraId="71E4EF6C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Aumento de conocimiento por parte de los alumnos.</w:t>
      </w:r>
    </w:p>
    <w:p w14:paraId="76C1F9BE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control de situación académica de cada alumno por parte del profesor.</w:t>
      </w:r>
    </w:p>
    <w:p w14:paraId="0A96E371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educativo de los alumnos, al tener un método de aprendizaje y evaluación online, que mejora la comunicación entre alumnos y docente.</w:t>
      </w:r>
    </w:p>
    <w:p w14:paraId="59A00B70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gestión de las calificaciones.</w:t>
      </w:r>
    </w:p>
    <w:p w14:paraId="6BE3BA07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A647F6E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Intangibles:</w:t>
      </w:r>
    </w:p>
    <w:p w14:paraId="1C794D32" w14:textId="77777777" w:rsidR="00EC73E6" w:rsidRDefault="00F7082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Satisfacción de los alumnos para poder resolver sus problemas o dudas académicas.</w:t>
      </w:r>
    </w:p>
    <w:p w14:paraId="74932D69" w14:textId="77777777" w:rsidR="00EC73E6" w:rsidRDefault="00F7082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Beneficio para los docentes al tener un mejor manejo de las evaluaciones y actividades por parte de los alumnos.</w:t>
      </w:r>
    </w:p>
    <w:p w14:paraId="4D420277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6569AA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 DEL PROYECTO</w:t>
      </w:r>
    </w:p>
    <w:p w14:paraId="6593A82D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Cobertura Funcional</w:t>
      </w:r>
    </w:p>
    <w:p w14:paraId="6CA7A548" w14:textId="77777777" w:rsidR="00EC73E6" w:rsidRDefault="00F7082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solo brindará los servicios aclarados, relacionados al área de Matemáticas, además sólo tendrá soporte para un profesor.</w:t>
      </w:r>
    </w:p>
    <w:p w14:paraId="767C9A50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538E347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nivel utilización en la empresa (Áreas involucradas)</w:t>
      </w:r>
    </w:p>
    <w:p w14:paraId="1273EA25" w14:textId="77777777" w:rsidR="00EC73E6" w:rsidRDefault="00F70824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Área Académica</w:t>
      </w:r>
    </w:p>
    <w:p w14:paraId="03EA4EA2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75160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ORGANIZACIÓN DEL EQUIPO DE TRABAJO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73E6" w14:paraId="6A8BD0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B661" w14:textId="77777777" w:rsidR="00EC73E6" w:rsidRDefault="00F708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Apellidos y Nombres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6D4C" w14:textId="77777777" w:rsidR="00EC73E6" w:rsidRDefault="00F708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Roles</w:t>
            </w:r>
          </w:p>
        </w:tc>
      </w:tr>
      <w:tr w:rsidR="00EC73E6" w14:paraId="36E4A2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7672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AB76" w14:textId="77777777" w:rsidR="00EC73E6" w:rsidRDefault="00F70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Gestor de la gestión de la configuración</w:t>
            </w:r>
          </w:p>
        </w:tc>
      </w:tr>
      <w:tr w:rsidR="00EC73E6" w14:paraId="61939C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253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BA6D" w14:textId="77777777" w:rsidR="00EC73E6" w:rsidRDefault="00F70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Bibliotecario</w:t>
            </w:r>
          </w:p>
        </w:tc>
      </w:tr>
      <w:tr w:rsidR="00EC73E6" w14:paraId="7F3CBE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B73E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Yauri Martinez, Luis David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7D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Proyecto</w:t>
            </w:r>
          </w:p>
        </w:tc>
      </w:tr>
      <w:tr w:rsidR="00EC73E6" w14:paraId="00E32FD4" w14:textId="77777777">
        <w:trPr>
          <w:trHeight w:val="4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92B9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Barbieri Lizama, Giordano de Jesus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97F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Senior</w:t>
            </w:r>
          </w:p>
        </w:tc>
      </w:tr>
      <w:tr w:rsidR="00EC73E6" w14:paraId="38202F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96BC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Quispe Taquire, Luis Antonio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5F0D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Arquitecto de Software</w:t>
            </w:r>
          </w:p>
        </w:tc>
      </w:tr>
      <w:tr w:rsidR="00EC73E6" w14:paraId="4F337B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9FA0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Casas Rime, Jordan Eddy Brandon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921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Diseñador UX</w:t>
            </w:r>
          </w:p>
        </w:tc>
      </w:tr>
      <w:tr w:rsidR="00EC73E6" w14:paraId="46A6AA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CFE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Quispe Lucas, John Alex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A91D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Front-end</w:t>
            </w:r>
          </w:p>
        </w:tc>
      </w:tr>
      <w:tr w:rsidR="00EC73E6" w14:paraId="4F368D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F09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Moya Bramon, Donadoni Miguel Angel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6391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</w:t>
            </w:r>
          </w:p>
        </w:tc>
      </w:tr>
      <w:tr w:rsidR="00EC73E6" w14:paraId="413A37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C4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Arroyo Romo, Alisson Karina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C4F8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</w:t>
            </w:r>
          </w:p>
        </w:tc>
      </w:tr>
      <w:tr w:rsidR="00EC73E6" w14:paraId="3E6C48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F0C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Antaurco Aragón, Gabriel Giancarlo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F3D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Tester</w:t>
            </w:r>
          </w:p>
        </w:tc>
      </w:tr>
    </w:tbl>
    <w:p w14:paraId="5B35E943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28848" w14:textId="77777777" w:rsidR="00EC73E6" w:rsidRDefault="00EC73E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qv99xiinoxi" w:colFirst="0" w:colLast="0"/>
      <w:bookmarkEnd w:id="1"/>
    </w:p>
    <w:p w14:paraId="1972FCF0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5E414D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C1711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1pxezwc" w:colFirst="0" w:colLast="0"/>
      <w:bookmarkEnd w:id="2"/>
    </w:p>
    <w:p w14:paraId="770DB6D2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ajz3ktq105tv" w:colFirst="0" w:colLast="0"/>
      <w:bookmarkEnd w:id="3"/>
    </w:p>
    <w:p w14:paraId="642B99B6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7juyvpyfibai" w:colFirst="0" w:colLast="0"/>
      <w:bookmarkEnd w:id="4"/>
    </w:p>
    <w:p w14:paraId="77B4CC08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vhn31t4ob8c1" w:colFirst="0" w:colLast="0"/>
      <w:bookmarkEnd w:id="5"/>
    </w:p>
    <w:p w14:paraId="6E0444D7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fm2dnv5l4wdt" w:colFirst="0" w:colLast="0"/>
      <w:bookmarkEnd w:id="6"/>
      <w:r>
        <w:br w:type="page"/>
      </w:r>
    </w:p>
    <w:p w14:paraId="34D1E8B6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vgqnfuh3s58j" w:colFirst="0" w:colLast="0"/>
      <w:bookmarkEnd w:id="7"/>
    </w:p>
    <w:p w14:paraId="73D96AA7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h8f5xrxy22ub" w:colFirst="0" w:colLast="0"/>
      <w:bookmarkEnd w:id="8"/>
    </w:p>
    <w:p w14:paraId="76DD6F04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ninmbiiy2igm" w:colFirst="0" w:colLast="0"/>
      <w:bookmarkEnd w:id="9"/>
    </w:p>
    <w:p w14:paraId="27F8F174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hddnkoucs3gi" w:colFirst="0" w:colLast="0"/>
      <w:bookmarkEnd w:id="10"/>
    </w:p>
    <w:p w14:paraId="1453B281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1" w:name="_vn2t32gcvfkj" w:colFirst="0" w:colLast="0"/>
      <w:bookmarkEnd w:id="11"/>
    </w:p>
    <w:p w14:paraId="69F3BDA7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zi96tuwg1h49" w:colFirst="0" w:colLast="0"/>
      <w:bookmarkEnd w:id="12"/>
    </w:p>
    <w:p w14:paraId="46BF91C0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wpdrxpzcidcl" w:colFirst="0" w:colLast="0"/>
      <w:bookmarkEnd w:id="13"/>
    </w:p>
    <w:p w14:paraId="3E4743AC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" w:name="_fg5u87wakymn" w:colFirst="0" w:colLast="0"/>
      <w:bookmarkEnd w:id="14"/>
      <w:r>
        <w:rPr>
          <w:rFonts w:ascii="Times New Roman" w:eastAsia="Times New Roman" w:hAnsi="Times New Roman" w:cs="Times New Roman"/>
          <w:b/>
          <w:sz w:val="36"/>
          <w:szCs w:val="36"/>
        </w:rPr>
        <w:t>Visión del Proyecto</w:t>
      </w:r>
    </w:p>
    <w:p w14:paraId="4EFBFDEB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5" w:name="_vuvnt8wa2gb8" w:colFirst="0" w:colLast="0"/>
      <w:bookmarkEnd w:id="15"/>
      <w:r>
        <w:br w:type="page"/>
      </w:r>
    </w:p>
    <w:p w14:paraId="3448F172" w14:textId="77777777" w:rsidR="00EC73E6" w:rsidRDefault="00F70824">
      <w:pPr>
        <w:numPr>
          <w:ilvl w:val="0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Nombre del Sistema</w:t>
      </w:r>
    </w:p>
    <w:p w14:paraId="6D636A6B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“Sistema de Aula Virtual”</w:t>
      </w:r>
    </w:p>
    <w:p w14:paraId="19F67A11" w14:textId="77777777" w:rsidR="00EC73E6" w:rsidRDefault="00F70824">
      <w:pPr>
        <w:numPr>
          <w:ilvl w:val="0"/>
          <w:numId w:val="7"/>
        </w:numPr>
        <w:spacing w:before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14:paraId="1FB5A6EF" w14:textId="77777777" w:rsidR="00EC73E6" w:rsidRDefault="00F70824">
      <w:pPr>
        <w:numPr>
          <w:ilvl w:val="0"/>
          <w:numId w:val="1"/>
        </w:numPr>
        <w:spacing w:line="36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nczwj0zajt8b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Proveer un espacio educativo donde docentes y alumnos puedan interactuar usando herramientas que faciliten el desarrollo sus actividades académicas.</w:t>
      </w:r>
    </w:p>
    <w:p w14:paraId="16D1E09D" w14:textId="77777777" w:rsidR="00EC73E6" w:rsidRDefault="00F70824">
      <w:pPr>
        <w:numPr>
          <w:ilvl w:val="0"/>
          <w:numId w:val="6"/>
        </w:numPr>
        <w:spacing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wxivk69gzeh7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Brindar un servicio educativo interactivo.</w:t>
      </w:r>
    </w:p>
    <w:p w14:paraId="0CA2ACF2" w14:textId="77777777" w:rsidR="00EC73E6" w:rsidRDefault="00F70824">
      <w:pPr>
        <w:numPr>
          <w:ilvl w:val="0"/>
          <w:numId w:val="6"/>
        </w:numPr>
        <w:spacing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6feeeyx5magn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Formar estudiantes con un modelo de aprendizaje activo.</w:t>
      </w:r>
    </w:p>
    <w:p w14:paraId="57D18572" w14:textId="77777777" w:rsidR="00EC73E6" w:rsidRDefault="00F70824">
      <w:pPr>
        <w:numPr>
          <w:ilvl w:val="0"/>
          <w:numId w:val="7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 o campo de acción</w:t>
      </w:r>
    </w:p>
    <w:p w14:paraId="1BF955D6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a desarrollar permitirá gestionar el avance de cada alumno, las tareas y exámenes, sin embargo solo se desarrollará la funcionalidad para el Área de Matemáticas.</w:t>
      </w:r>
    </w:p>
    <w:p w14:paraId="475EAA0A" w14:textId="77777777" w:rsidR="00EC73E6" w:rsidRDefault="00F70824">
      <w:pPr>
        <w:numPr>
          <w:ilvl w:val="0"/>
          <w:numId w:val="7"/>
        </w:numPr>
        <w:spacing w:before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n299pbefw6yh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>Posicionamiento del sistema</w:t>
      </w:r>
    </w:p>
    <w:p w14:paraId="15AE1D6C" w14:textId="77777777" w:rsidR="00EC73E6" w:rsidRDefault="00F70824">
      <w:pPr>
        <w:numPr>
          <w:ilvl w:val="1"/>
          <w:numId w:val="7"/>
        </w:num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Objeto de estudio</w:t>
      </w:r>
    </w:p>
    <w:p w14:paraId="53AB7F44" w14:textId="77777777" w:rsidR="00EC73E6" w:rsidRDefault="00F70824">
      <w:pPr>
        <w:spacing w:before="12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8d0fbly3u6uc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“I.E.25 Nuestra Señora de la Inmaculada Concepción” es una institución de educación secundaria  que está dedicada a la formación integral con excelencia académica.</w:t>
      </w:r>
    </w:p>
    <w:p w14:paraId="753E3508" w14:textId="77777777" w:rsidR="00EC73E6" w:rsidRDefault="00F70824">
      <w:pPr>
        <w:numPr>
          <w:ilvl w:val="1"/>
          <w:numId w:val="7"/>
        </w:numPr>
        <w:spacing w:before="12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Declaración del problema a resolver</w:t>
      </w:r>
    </w:p>
    <w:tbl>
      <w:tblPr>
        <w:tblStyle w:val="a2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5295"/>
      </w:tblGrid>
      <w:tr w:rsidR="00EC73E6" w14:paraId="0B5ECB69" w14:textId="77777777">
        <w:trPr>
          <w:trHeight w:val="1280"/>
        </w:trPr>
        <w:tc>
          <w:tcPr>
            <w:tcW w:w="30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723C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problema es</w:t>
            </w:r>
          </w:p>
        </w:tc>
        <w:tc>
          <w:tcPr>
            <w:tcW w:w="529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B3B" w14:textId="77777777" w:rsidR="00EC73E6" w:rsidRDefault="00F70824">
            <w:pPr>
              <w:ind w:left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 plataformas actuales de enseñanza y evaluación no se adaptan a las nuevas necesidades en el desarrollo académico en el país. </w:t>
            </w:r>
          </w:p>
        </w:tc>
      </w:tr>
      <w:tr w:rsidR="00EC73E6" w14:paraId="35C67935" w14:textId="77777777">
        <w:trPr>
          <w:trHeight w:val="82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3EBB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Afecta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5FA2" w14:textId="77777777" w:rsidR="00EC73E6" w:rsidRDefault="00F70824">
            <w:pPr>
              <w:spacing w:before="24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“Nombre del colegio”</w:t>
            </w:r>
          </w:p>
        </w:tc>
      </w:tr>
      <w:tr w:rsidR="00EC73E6" w14:paraId="7BCE1316" w14:textId="77777777">
        <w:trPr>
          <w:trHeight w:val="70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B84E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impacto está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37D8" w14:textId="77777777" w:rsidR="00EC73E6" w:rsidRDefault="00F70824">
            <w:pPr>
              <w:spacing w:before="240" w:after="120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los profesores y alumnos.</w:t>
            </w:r>
          </w:p>
        </w:tc>
      </w:tr>
      <w:tr w:rsidR="00EC73E6" w14:paraId="4D383CF4" w14:textId="77777777">
        <w:trPr>
          <w:trHeight w:val="106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26FC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Una solución adecuada sería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4BEA" w14:textId="77777777" w:rsidR="00EC73E6" w:rsidRDefault="00F70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Desarrollar una plataforma virtual que ayude a fomentar el aprendizaje en los estudiantes de secundaria de una manera sencilla e interactiva.</w:t>
            </w:r>
          </w:p>
        </w:tc>
      </w:tr>
    </w:tbl>
    <w:p w14:paraId="01873A88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DD175F" w14:textId="77777777" w:rsidR="00EC73E6" w:rsidRDefault="00EC73E6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st5lt8dy3e7q" w:colFirst="0" w:colLast="0"/>
      <w:bookmarkEnd w:id="21"/>
    </w:p>
    <w:p w14:paraId="2BD6788C" w14:textId="77777777" w:rsidR="00EC73E6" w:rsidRDefault="00F70824">
      <w:pPr>
        <w:numPr>
          <w:ilvl w:val="1"/>
          <w:numId w:val="7"/>
        </w:numPr>
        <w:spacing w:before="12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Declaración del Posicionamiento del Producto</w:t>
      </w:r>
    </w:p>
    <w:tbl>
      <w:tblPr>
        <w:tblStyle w:val="a3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5520"/>
      </w:tblGrid>
      <w:tr w:rsidR="00EC73E6" w14:paraId="03CD1F19" w14:textId="77777777">
        <w:trPr>
          <w:trHeight w:val="820"/>
        </w:trPr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5A6A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Para</w:t>
            </w:r>
          </w:p>
        </w:tc>
        <w:tc>
          <w:tcPr>
            <w:tcW w:w="552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8041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docentes y alumnos</w:t>
            </w:r>
          </w:p>
        </w:tc>
      </w:tr>
      <w:tr w:rsidR="00EC73E6" w14:paraId="6BCCCFFB" w14:textId="77777777">
        <w:trPr>
          <w:trHeight w:val="106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C19E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Quiénes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CBCC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Alumnos: Requieren una forma más cómoda e interactiva de poder aprender sus materias.</w:t>
            </w:r>
          </w:p>
          <w:p w14:paraId="388545A0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_v0w4kdvv56hz" w:colFirst="0" w:colLast="0"/>
            <w:bookmarkEnd w:id="2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Docentes: Requieren una forma de poder gestionar las evaluaciones y tareas asignadas a los alumnos.</w:t>
            </w:r>
          </w:p>
        </w:tc>
      </w:tr>
      <w:tr w:rsidR="00EC73E6" w14:paraId="3431B364" w14:textId="77777777">
        <w:trPr>
          <w:trHeight w:val="82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CD9D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(producto)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DC92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aula Virtual</w:t>
            </w:r>
          </w:p>
        </w:tc>
      </w:tr>
      <w:tr w:rsidR="00EC73E6" w14:paraId="3C2EC1ED" w14:textId="77777777">
        <w:trPr>
          <w:trHeight w:val="250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E1CF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C446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Permite:</w:t>
            </w:r>
          </w:p>
          <w:p w14:paraId="63C097DB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matrícula de alumnos.</w:t>
            </w:r>
          </w:p>
          <w:p w14:paraId="6E8E9202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Asignar tareas a los alumnos.</w:t>
            </w:r>
          </w:p>
          <w:p w14:paraId="6E8454AE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información del progreso de cada estudiante.</w:t>
            </w:r>
          </w:p>
          <w:p w14:paraId="65B17E16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exámenes.</w:t>
            </w:r>
          </w:p>
          <w:p w14:paraId="653EFAF7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clases por medio de videos.</w:t>
            </w:r>
          </w:p>
        </w:tc>
      </w:tr>
      <w:tr w:rsidR="00EC73E6" w14:paraId="319F7B21" w14:textId="77777777">
        <w:trPr>
          <w:trHeight w:val="82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8606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diferencia de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87B7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Sistemas actuales</w:t>
            </w:r>
          </w:p>
        </w:tc>
      </w:tr>
      <w:tr w:rsidR="00EC73E6" w14:paraId="43051D3C" w14:textId="77777777">
        <w:trPr>
          <w:trHeight w:val="94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805F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Nuestro producto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F1F" w14:textId="77777777" w:rsidR="00EC73E6" w:rsidRDefault="00F70824">
            <w:pPr>
              <w:spacing w:before="240" w:after="240" w:line="360" w:lineRule="auto"/>
              <w:ind w:left="12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_peeloorcbhnt" w:colFirst="0" w:colLast="0"/>
            <w:bookmarkEnd w:id="2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adapta de mejor forma a la realidad educativa peruana.</w:t>
            </w:r>
          </w:p>
        </w:tc>
      </w:tr>
    </w:tbl>
    <w:p w14:paraId="363F70BF" w14:textId="77777777" w:rsidR="00EC73E6" w:rsidRDefault="00F70824">
      <w:pPr>
        <w:spacing w:before="120" w:after="24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24" w:name="_4rhn02dj4y04" w:colFirst="0" w:colLast="0"/>
      <w:bookmarkEnd w:id="24"/>
      <w:r>
        <w:br w:type="page"/>
      </w:r>
    </w:p>
    <w:p w14:paraId="3AD52315" w14:textId="77777777" w:rsidR="00EC73E6" w:rsidRDefault="00EC73E6">
      <w:pPr>
        <w:spacing w:before="120" w:after="24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25" w:name="_ndkny9y71oh9" w:colFirst="0" w:colLast="0"/>
      <w:bookmarkEnd w:id="25"/>
    </w:p>
    <w:p w14:paraId="1DAFB259" w14:textId="77777777" w:rsidR="00EC73E6" w:rsidRDefault="00F70824">
      <w:pPr>
        <w:numPr>
          <w:ilvl w:val="0"/>
          <w:numId w:val="7"/>
        </w:numPr>
        <w:spacing w:before="120" w:line="360" w:lineRule="auto"/>
        <w:ind w:left="1275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w1xuwnmt9pq1" w:colFirst="0" w:colLast="0"/>
      <w:bookmarkEnd w:id="26"/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</w:t>
      </w:r>
    </w:p>
    <w:p w14:paraId="7859D260" w14:textId="77777777" w:rsidR="00EC73E6" w:rsidRDefault="00F70824">
      <w:pPr>
        <w:numPr>
          <w:ilvl w:val="1"/>
          <w:numId w:val="7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7" w:name="_mml96b8vt570" w:colFirst="0" w:colLast="0"/>
      <w:bookmarkEnd w:id="27"/>
      <w:r>
        <w:rPr>
          <w:rFonts w:ascii="Times New Roman" w:eastAsia="Times New Roman" w:hAnsi="Times New Roman" w:cs="Times New Roman"/>
          <w:b/>
          <w:sz w:val="24"/>
          <w:szCs w:val="24"/>
        </w:rPr>
        <w:t>Características</w:t>
      </w:r>
    </w:p>
    <w:tbl>
      <w:tblPr>
        <w:tblStyle w:val="a4"/>
        <w:tblW w:w="9630" w:type="dxa"/>
        <w:tblInd w:w="-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235"/>
        <w:gridCol w:w="1965"/>
        <w:gridCol w:w="1770"/>
        <w:gridCol w:w="1665"/>
      </w:tblGrid>
      <w:tr w:rsidR="00EC73E6" w14:paraId="654A412B" w14:textId="77777777">
        <w:trPr>
          <w:trHeight w:val="7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A91C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Característica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50F2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091C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607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D7D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 Responsable</w:t>
            </w:r>
          </w:p>
        </w:tc>
      </w:tr>
      <w:tr w:rsidR="00EC73E6" w14:paraId="4B93C056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09E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matrículas de los alumnos</w:t>
            </w:r>
          </w:p>
          <w:p w14:paraId="2B8ECEDC" w14:textId="77777777" w:rsidR="00EC73E6" w:rsidRDefault="00EC73E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_jhukpae93zyr" w:colFirst="0" w:colLast="0"/>
            <w:bookmarkEnd w:id="28"/>
          </w:p>
          <w:p w14:paraId="20A2AAC3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B05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docente la inscripción de los estudiantes en el curso, así como el retiro del alumno del curso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C79B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Llenado a través de la plataforma de aula virtual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6284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Matrícula de alumnos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60A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  <w:p w14:paraId="60A8ECD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73E6" w14:paraId="1FEB3EC7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8C3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Asignar tareas a los alumnos.</w:t>
            </w:r>
          </w:p>
          <w:p w14:paraId="737E062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D14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un docente pueda asignar tareas y evaluaciones a los alumnos.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5E0C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mediante la plataforma de aula virtual.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B03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Examen o evaluación registrada en el sistema.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626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25F168F9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14EA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información del progreso de cada alumno.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676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profesor ver el avance de cada alumno de acuerdo a sus tareas, exámenes y otros parámetros.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B236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Acceder al perfil de un alumno.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973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progresos del alumno según año. Obtiene información del progreso.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08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5ED5169A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154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exámenes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583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profesor programar las fechas de los exámenes para los estudiantes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E6A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Llenado a través del aula virtual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7DD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la fecha de exámenes de estudiantes.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8863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6A263130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D94" w14:textId="77777777" w:rsidR="00EC73E6" w:rsidRDefault="00F708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su progreso mensual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B55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Permite al alumno ver el progreso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 tenido durante el mes.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9F61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Ingresar a Estadísticas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29FB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gráficos respecto a su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progreso mensual.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F3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Alumnos</w:t>
            </w:r>
          </w:p>
        </w:tc>
      </w:tr>
      <w:tr w:rsidR="00EC73E6" w14:paraId="0155A3E3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E0F8" w14:textId="77777777" w:rsidR="00EC73E6" w:rsidRDefault="00F708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clases por medio de videos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5E7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 los alumnos ver las clases en videos interactivos.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2E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lista de clases.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4482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videos relacionados al tema de la clase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087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Alumnos</w:t>
            </w:r>
          </w:p>
        </w:tc>
      </w:tr>
    </w:tbl>
    <w:p w14:paraId="4D7CE918" w14:textId="77777777" w:rsidR="00EC73E6" w:rsidRDefault="00F70824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" w:name="_9ri3hhdxnj3f" w:colFirst="0" w:colLast="0"/>
      <w:bookmarkEnd w:id="29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C072F50" w14:textId="77777777" w:rsidR="00EC73E6" w:rsidRDefault="00EC73E6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0" w:name="_am0xy247488p" w:colFirst="0" w:colLast="0"/>
      <w:bookmarkEnd w:id="30"/>
    </w:p>
    <w:p w14:paraId="4AAEDD17" w14:textId="77777777" w:rsidR="00EC73E6" w:rsidRDefault="00EC73E6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_gtsgh9fi2rt9" w:colFirst="0" w:colLast="0"/>
      <w:bookmarkEnd w:id="31"/>
    </w:p>
    <w:sectPr w:rsidR="00EC73E6" w:rsidSect="00F70824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022"/>
    <w:multiLevelType w:val="multilevel"/>
    <w:tmpl w:val="C03AE1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237F5"/>
    <w:multiLevelType w:val="multilevel"/>
    <w:tmpl w:val="C9AC5D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5100BF"/>
    <w:multiLevelType w:val="multilevel"/>
    <w:tmpl w:val="C14E6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C00161"/>
    <w:multiLevelType w:val="multilevel"/>
    <w:tmpl w:val="13FE6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DB6D69"/>
    <w:multiLevelType w:val="multilevel"/>
    <w:tmpl w:val="31F02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D74E20"/>
    <w:multiLevelType w:val="multilevel"/>
    <w:tmpl w:val="F47A76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5148B8"/>
    <w:multiLevelType w:val="multilevel"/>
    <w:tmpl w:val="0FEE88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56C32E61"/>
    <w:multiLevelType w:val="multilevel"/>
    <w:tmpl w:val="D24ADAE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F5E6D11"/>
    <w:multiLevelType w:val="multilevel"/>
    <w:tmpl w:val="C2327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E6"/>
    <w:rsid w:val="00247238"/>
    <w:rsid w:val="00EC73E6"/>
    <w:rsid w:val="00F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D5943"/>
  <w15:docId w15:val="{F98C6465-91D8-43FA-A2E5-4293B44D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1020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Giancarlo</cp:lastModifiedBy>
  <cp:revision>3</cp:revision>
  <dcterms:created xsi:type="dcterms:W3CDTF">2019-09-22T03:48:00Z</dcterms:created>
  <dcterms:modified xsi:type="dcterms:W3CDTF">2019-09-22T03:50:00Z</dcterms:modified>
</cp:coreProperties>
</file>