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92, DE 13 DE JULHO DE 2015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299, DE 22 DE JULHO DE 2019 </w:t>
      </w:r>
    </w:p>
    <w:p>
      <w:pPr>
        <w:autoSpaceDN w:val="0"/>
        <w:autoSpaceDE w:val="0"/>
        <w:widowControl/>
        <w:spacing w:line="245" w:lineRule="auto" w:before="640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Dispõe sobre reajuste extraordinário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valores das Tarifas de Água e Esgoto a serem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aplicados no Município de Rio Claro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uso das atribuições que lhe conferem a Cláusula 32ª, inciso IV,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convertido em Contrato de Consórcio Público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30, inciso IV,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através das premissas constantes na Lei Federal nº 11.445, de 05/01/2007, na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regulamentação pelo Decreto nº 7.217, de 21/06/2010 e na Lei Municipal nº 4.129,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13/12/2010, pela qual o Município de Rio Claro ratificou o Protocolo de Intenções e delegou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transferiu o exercício das atividades e funções de regulação e fiscalização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saneamento básico à Agência Reguladora PCJ (ARES-PCJ);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Departamento Autônomo de Água e Esgoto - DAAE, autarquia responsável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públicos de abastecimento de água tratada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Rio Claro solicitou estudos visando reajuste extraordinário dos valores das Tarifas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a serem praticados no Município de Rio Claro;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do Parecer Consolidado nº 29/2015, concluiu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reajuste extraordinário dos valores das Tarifas de Água e Esgoto praticados pela DAAE 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Claro de forma linear em todas as Categorias e faixas de Consumo, a fim de recuperar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equilíbrio econômico-financeiro da autarquia;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CRCS - Conselho de Regulação e Controle Social do Município de Rio Claro, reunido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 08 de julho de 2015, analisou e aprovou o Parecer Consolidado nº 29/2015, inclusive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índice de 8,39% (oito vírgula trinta e nove por cento) de reajuste extraordinário estabelecido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ARES-PCJ para as Tarifas de Água e Esgoto do DAAE Rio Claro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484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etapas do processo de reajuste tarifário, a Diretoria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Executiva da ARES-PCJ, reunida em 08 de julho de 2015,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200"/>
        </w:trPr>
        <w:tc>
          <w:tcPr>
            <w:tcW w:type="dxa" w:w="5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92 – 13/07/2015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62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Reajustar extraordinariamente os atuais valores das Tarifas de Água e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praticadas pelo Departamento Autônomo de Água e Esgoto - DAAE, no Município de Rio Claro,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8,39% (oito vírgula trinta e nove por cento) em todas as Categorias de Usuários e Faixas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Fixar os novos valores das Tarifas de Água e Esgoto praticadas pelo Departamento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- DAAE Rio Claro, conforme apresentado na Tabela 1, do Anexo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Os valores dos Preços Públicos dos demais serviços praticados pelo Departamento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- DAAE Rio Claro, não sofrerão reajuste, permanecendo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mesmos valores fixados pela Resolução ARES-PCJ nº 79, de 12 de fevereiro de 2015.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Os novos valores das Tarifas de Água e Esgoto a serem praticados pela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Departamento Autônomo de Água e Esgoto - DAAE Rio Claro entrarão em vigor 30 (trinta)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a publicação desta Resolução e, se necessário, Ato Administrativo específico,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imprensa oficial do Município de Rio Claro, conforme determina o Art. 39, da Lei Federal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11.445/2007.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pelo Departamento Autônomo de Água e Esgoto - DAAE Rio Claro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obedecerá ao prazo estabelecido no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deste artigo para a realização das leituras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medições e as respectivas emissões das Contas/Faturas.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- Para fins de divulgação, o Departamento Autônomo de Água e Esgoto - DAAE 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Claro, afixará tabela com os novos valores estabelecidos nesta Resolução em local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acesso, em seu sítio na Internet e, através de mensagens em suas Contas/Faturas, informará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os valores foram reajustados extraordinariamente pela Agência Reguladora PCJ e o início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vigência desses novos valores.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20" w:after="1168"/>
        <w:ind w:left="3312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200"/>
        </w:trPr>
        <w:tc>
          <w:tcPr>
            <w:tcW w:type="dxa" w:w="5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92 – 13/07/2015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304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92, DE 13 DE JULHO DE 2015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TABELA 1 – VALORES DAS TARIFAS DE ÁGUA E ESGOTO SANITÁRIO - AGOSTO/2015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7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CATEGORIA I - RESIDENCIAL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1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FAIXA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UNIDADE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TOTAL 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0 a 10 (mínimo)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Mês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16,85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16,85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33,70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11 a 20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3,41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3,41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6,82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21 a 50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5,13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5,13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10,26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51 a 100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7,40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7,40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14,80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Acima de 100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8,53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8,53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17,06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7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6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CATEGORIA II - COMERCIAL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1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FAIXA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UNIDADE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TOTAL 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0 a 15 (mínimo)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Mês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44,93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44,93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89,86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16 a 30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5,72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5,72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11,44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31 a 50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8,53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8,53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17,06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51 a 100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10,31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10,31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20,62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Acima de 100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11,44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11,44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22,88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3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2"/>
        </w:trPr>
        <w:tc>
          <w:tcPr>
            <w:tcW w:type="dxa" w:w="7366"/>
            <w:gridSpan w:val="5"/>
            <w:tcBorders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CATEGORIA III - INDUSTRIAL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18"/>
        </w:trPr>
        <w:tc>
          <w:tcPr>
            <w:tcW w:type="dxa" w:w="1976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FAIXA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UNIDADE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 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TOTAL 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TARIFA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(R$)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0"/>
        </w:trPr>
        <w:tc>
          <w:tcPr>
            <w:tcW w:type="dxa" w:w="197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0 a 15 (mínimo)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Mês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85,62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85,62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171,24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6"/>
        </w:trPr>
        <w:tc>
          <w:tcPr>
            <w:tcW w:type="dxa" w:w="197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16 a 50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8,71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8,71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17,42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197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51 a 500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13,56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13,56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27,12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197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Acima de 500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14,52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14,52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29,04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336" w:after="2184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2"/>
        </w:rPr>
        <w:t>Obs.: Os valores das Tarifas de Esgoto representam 100% dos valores das Tarifas de Água.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35"/>
        <w:gridCol w:w="4535"/>
      </w:tblGrid>
      <w:tr>
        <w:trPr>
          <w:trHeight w:hRule="exact" w:val="200"/>
        </w:trPr>
        <w:tc>
          <w:tcPr>
            <w:tcW w:type="dxa" w:w="5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92 – 13/07/2015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41"/>
      <w:pgMar w:top="1162" w:right="1418" w:bottom="58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