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0" w:after="0"/>
        <w:ind w:left="1728" w:right="15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209, DE 09 DE OUTUBRO DE 2017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425, DE 1º DE ABRIL DE 2022 </w:t>
      </w:r>
    </w:p>
    <w:p>
      <w:pPr>
        <w:autoSpaceDN w:val="0"/>
        <w:autoSpaceDE w:val="0"/>
        <w:widowControl/>
        <w:spacing w:line="245" w:lineRule="auto" w:before="828" w:after="0"/>
        <w:ind w:left="5656" w:right="1322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e Atendimento aos Usuários do Município de Artur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Nogueira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02" w:right="132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930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402" w:right="13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disposto no art. 23 da Lei Federal nº 11.445, de 05 de janeiro de 2007, que define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aspectos normativos em que as agências reguladoras editarão normas relativas às dimensões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técnicas, 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17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 nos artigos 45 e 46, que delimitam a forma e a obrigação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 em editar Regulamento de prestação de serviços visando a divulgação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SAEAN – Serviço de Água e Esgoto de Artur Nogueira,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esgotamento sanitário do Município de Artur Nogueira,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conformidade com a Resolução ARES-PCJ nº 50/2014, e suas alterações, solicitou análise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Agência Reguladora PCJ, através da Nota Técnica nº 19/2017,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apresentado pelo SAEAN – Serviço de Água e Esgoto de Artur Nogueira atende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conteúdos mínimos estabelecidos pela Resolução ARES-PCJ nº 50/2014, cumprindo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reunida em 02 de outubro de 2017,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178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Ratificar o teor da Nota Técnica nº 19/2017,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prestação dos serviços e atendimento aos usuários do Município de Artur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Nogueira, cujo conteúdo em 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Para conhecimento ou consulta do usuário, a SAEAN – Serviço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Artur Nogueira,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comunicações, o Regulamento ora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19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0" w:after="0"/>
        <w:ind w:left="1728" w:right="15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209, DE 09 DE OUTUBRO DE 2017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425, DE 1º DE ABRIL DE 2022 </w:t>
      </w:r>
    </w:p>
    <w:p>
      <w:pPr>
        <w:autoSpaceDN w:val="0"/>
        <w:autoSpaceDE w:val="0"/>
        <w:widowControl/>
        <w:spacing w:line="197" w:lineRule="auto" w:before="934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014" w:after="0"/>
        <w:ind w:left="242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SERVIÇO DE ÁGUA E ESGOTO DE ARTUR NOGUEIRA – SAEAN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74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REGULAMENTO DOS SERVIÇOS PÚBLICOS DE ABASTECIMENTO DE ÁGUA E DE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8"/>
        </w:rPr>
        <w:t>COLETA E TRATAMENTO DE ESGOTO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867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SERVIÇO DE ÁGUA E ESGOTO DE ARTUR NOGUEIRA – SAEAN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REGULAMENTO DOS SERVIÇOS PÚBLICOS DE ABASTECIMENTO DE ÁGUA 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DE COLETA E 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550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375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 OBJETO E DAS DEFINIÇÕES APLICADAS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5382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528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 OBJETO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presente Regulamento tem por objetivo regulamentar a prestação do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de abastecimento de água, coleta e tratamento de esgoto, no município de Artur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Nogueira – SP, disciplinando: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prestação dos serviços de abastecimento de água e esgotamento sanitário no limite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territorial do Munícipio de Artur Nogueira/SP;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 relações entre TITULAR DOS SERVIÇOS, PRESTADOR DE SERVIÇO, USUÁRIO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REGULADORA, determinando as suas respectivas situações, direitos e deveres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obrigações básicas;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91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718" w:right="22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IV.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2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contraprestação pelos serviços prestados: aplicação das tarifas e preços públicos;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verificação de irregularidades;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regime de penalidades.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6" w:after="0"/>
        <w:ind w:left="0" w:right="534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5030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DEFINIÇÕES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28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Neste regulamento são adotadas as seguintes definições: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ABRIGO OU PADRÃO DE LIGAÇÃO DE ÁGUA: local reservado pelo proprietário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caixa padronizada pelo SAEAN para instalação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ADUTORA: canalização e/ou tubulação principal de um sistema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água, situada geralmente entre a captação e a estação de tratamento (ETA),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entre está e os reservatórios de distribuição ou setores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AFERIÇÃO DO HIDRÔMETRO: verificação das vazões e volumes indicados pelo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 e sua conformidade com as condições de operação estabelecidas na legislação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metrológica;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AGÊNCIA REGULADORA ARES-PCJ: Agência Reguladora dos Serviços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das Bacias dos Rios Piracicaba, Capivari e Jundiaí.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BRUTA: água conforme é encontrada na natureza, antes de receber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tipo de 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DE REUSO: água proveniente do processo de tratamento de esgotos, não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potável, destinada a usos diversos que não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PLUVIAL: proveniente do escoamento das precipitações atmosféricas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 sistema de água pluvial público (galeria ou sarjeta);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POTÁVEL: água cujos parâmetros microbiológicos, físicos, químicos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radioativos atendam aos padrões de potabilidade definidos pelo Ministério da Saúde;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SERVIDA: termo geral para efluente de um sistema de esgoto residencial,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 ou industrial;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TRATADA: água submetida a tratamento prévio, através de processos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físicos, químicos e/ou biológicos de tratamento, com a finalidade de torná-la apropriada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ALTO CONSUMO: consumo mensal da unidade usuária, cujo valor medido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ultrapassa em 30% (trinta por cento), no mínimo, a média aritmética dos últimos seis meses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valores 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ÁREA RURAL: área localizada além dos limites do perímetro urbano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de Artur Nogueira/SP, devidamente definida pela Lei de Zoneamento Urbano;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ÁREA URBANA: área estabelecida pela Lei de Zoneamento Urbano do Município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Artur Nogueira/SP;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XIV.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AUTARQUIA: entidade delegada da prestação do SERVIÇO PÚBLICO, 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personalidade jurídica própria, com autonomia econômica, financeira e administrativa dentro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limites traçados em lei;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XV.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CADASTRO COMERCIAL: conjunto de informações e registros do imóvel e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necessários à comercialização, faturamento e cobrança dos serviços, bem como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planejamento dos mesmos;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CADASTRO TÉCNICO: conjunto de documentos e plantas que caracteriza,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identifica, quantifica e localiza o SISTEMA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XVII.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 CAIXA DE INSPEÇÃO (ponto de coleta de esgoto): é o ponto de conexão da (s)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(ões) predial (is) da unidade usuária – ramal predial de esgoto – com a caixa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esgoto, caracterizando-se como o limite de responsabilidade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DE PASSAGEM: caixa de pequenas dimensões enterradas e utilizadas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mudanças de direção (até 45º), de declividade, de diâmetro e de material;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XIX.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RETENTORA DE AREIA E DE ÓLEO: dispositivo projetado e instalado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garagens, oficinas, postos de lubrificação e lavagem para separar e reter areia e óleo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câmaras distintas, evitando que tais substancias atinjam a rede pública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RETENTORA DE GORDURA: dispositivo projetado e instalado para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separar e reter gordura proveniente de pias e cozinhas, a fim de evitar escoamento direto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pública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CAPTAÇÃO: local de retirada da água bruta, superficial ou subterrânea, 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abriga ou não sistema de motobombas de recalque;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XXII.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DE CONSUMO: é a classificação da unidade usuária em função 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economia ou atividade que ocupa, podendo ser, residencial, comercial, industrial, pública,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construção e horta, não se limitando a estas nomenclaturas, nos termos da regulamentação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tarifária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2" w:val="left"/>
          <w:tab w:pos="2108" w:val="left"/>
        </w:tabs>
        <w:autoSpaceDE w:val="0"/>
        <w:widowControl/>
        <w:spacing w:line="245" w:lineRule="auto" w:before="592" w:after="26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CAVALETE: conjunto padronizado de tubulações e conexões, ligado ao ramal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 de água, destinado à instalação do hidrômetro, sendo considerado como o ponto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entrega de água tratada no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ESGOTO: recolhimento do efluente líquido através de ligações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pública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XXV.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COLETOR PREDIAL: tubulação de esgoto na área interna do lote até a caixa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2108" w:val="left"/>
          <w:tab w:pos="2110" w:val="left"/>
        </w:tabs>
        <w:autoSpaceDE w:val="0"/>
        <w:widowControl/>
        <w:spacing w:line="245" w:lineRule="auto" w:before="28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XXVI.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COLETOR TRONCO: rede pública constituída por tubulação de grande diâmetro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objetivo de coletar das redes primárias e destiná-las às estações elevatórias ou 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XXVII.COMISSÃO DE COMBATE AS IRREGULARIDADES:  órgão composto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representantes do PRESTADOR DE SERVIÇOS, cujo objetivo é orientar, solicitar informações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coletar documentos acerca das irregularidades cometidas pelos USUÁRIOS nas ligações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esgoto, esclarecendo e adotando, no caso de constatação de fraude nos sistemas,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penalidades previstas neste Regulamento, após o devido processo administrativo;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XXVIII.CONSUMO ESTIMADO: consumo de água atribuída a uma economia, quando 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estiver temporariamente desprovida de hidrômetro ou ainda que existente, a leitura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estiver impedida ou impossibilitada de ser feita pelo prestador do serviço, por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motivo;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CONSUMO FATURADO: volume correspondente ao valor faturado;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MEDIDO: volume de água registrado através do medidor de volume </w:t>
            </w:r>
          </w:p>
        </w:tc>
      </w:tr>
    </w:tbl>
    <w:p>
      <w:pPr>
        <w:autoSpaceDN w:val="0"/>
        <w:tabs>
          <w:tab w:pos="2110" w:val="left"/>
        </w:tabs>
        <w:autoSpaceDE w:val="0"/>
        <w:widowControl/>
        <w:spacing w:line="245" w:lineRule="auto" w:before="2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(hidrômetro)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CONSUMO MÉDIO: média de consumos medidos relativamente a ciclos de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de serviços consecutivos para um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XXXII.CONSUMO MÍNIMO: menor volume de água atribuído a cada economia, em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metros cúbicos, medidos por mês e considerado como base para faturamento da TARIFA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vigente, que coincidirá com o limite máximo da primeira faixa de consumo de cada categoria;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XXXIII.CONTROLE DA QUALIDADE DA ÁGUA PARA CONSUMO HUMANO: conjunto de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atividades exercidas de forma continua pelos responsáveis pela operação de sistema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solução alternativa de abastecimento de água, destinadas a verificar se a água fornecida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população é potável, assegurando a manutenção desta condição;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XXXIV.CONTRATO ESPECIAL: instrumento pelo qual o PRESTADOR DE SERVIÇOS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ajustam as características técnicas e as condições comerciais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ou esgotamento sanitário, cujo consumo seja igual ou superior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250m³ mensal;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XXXV.CORTE A PEDIDO ou CONSUMO FINAL: é a interrupção ou desligamento dos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pelo PRESTADOR DE SERVIÇOS, a pedido do USUÁRIO, após quitação das obrigações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pecuniárias referentes ao TERMO DE SOLICITAÇÃO DE SERVIÇOS, com suspensão da emissão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faturas;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XXXVI.CORTE OU INTERRUPÇÃO DE SERVIÇOS: suspensão, interrupção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desligamento dos serviços pelo PRESTADOR DE SERVIÇOS, depois de notificado ao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virtude de inadimplência, ou por inobservância das normas estabelecidas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através de instalação de dispositivo supressor ou outro meio, com suspensão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emissão de faturas;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XXXVII.DESPERDÍCIO: volume d’água mal utilizado ou consumido de forma não racional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uma instalação;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XXXVIII.ECONOMIA: toda edificação ou prédios, ou divisão independente de prédio,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caracterizada como unidade autônoma ou subdividida para fornecimento de água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com redes próprias, cadastradas para efeito de faturamento,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ocupação independente, perfeitamente identificável, como moradias, apartamentos,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unidades comerciais, salas de escritório, industrias, órgãos públicos e similares;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XXXIX.  EMISSÁRIO: coletor que recebe o esgoto de um interceptor e nenhum outro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tipo de lançamento, e o encaminha a um ponto final de despejo ou de 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XL. 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(EFLUENTE) DOMÉSTICO: despejo liquido resultante do uso da água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402" w:right="13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higiene e necessidades fisiológicas humanas, provenientes de banheiros e/ou cozinhas,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como: urina, fezes, restos de comida, lavagem de áreas comuns etc. Sua composição inclui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sólidos suspensos, sólidos dissolvidos, matéria orgânica, nutrientes (nitrogênio e fósforo)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organismos patogênicos (vírus, bactérias, protozoários e helmintos);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XLI. 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(EFLUENTE) INSDUTRIAL: despejo líquido resultante dos processos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industriais, respeitados os padrões de lançamento estabelecidos, possui características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próprias inerentes aos processos industriais e variam conforme a atividade da indústria;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XLII.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TRATADO: esgoto submetido a tratamento parcial ou completo, para </w:t>
            </w:r>
          </w:p>
        </w:tc>
      </w:tr>
    </w:tbl>
    <w:p>
      <w:pPr>
        <w:autoSpaceDN w:val="0"/>
        <w:tabs>
          <w:tab w:pos="2110" w:val="left"/>
        </w:tabs>
        <w:autoSpaceDE w:val="0"/>
        <w:widowControl/>
        <w:spacing w:line="245" w:lineRule="auto" w:before="28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remoção de substâncias indesejáveis e a mineralização da matéria orgânica;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ESTAÇÃO ELEVATÓRIA DE ÁGUA (EEA): conjunto de motobombas e acessórios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possibilitam a elevação da cota piezométrica da água transportada nos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público;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ESTAÇÃO ELEVATÓRIA DE ESGOTOS (EEE): conjunto de motobombas,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tubulações, equipamentos e dispositivos destinados à elevação dos efluentes (esgoto);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XLV.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ESTAÇÃO DE TRATAMENTO DE ÁGUA (ETA): unidade composta de </w:t>
            </w:r>
          </w:p>
        </w:tc>
      </w:tr>
    </w:tbl>
    <w:p>
      <w:pPr>
        <w:autoSpaceDN w:val="0"/>
        <w:tabs>
          <w:tab w:pos="2110" w:val="left"/>
        </w:tabs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equipamentos, tubulações e instrumentos onde são processadas todas as atividades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tornar a água bruta captada em água tratada, própria para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XLVI.ESTAÇÃO DE TRATAMENTO DE ESGOSTOS (ETE): unidade composta de conjunto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equipamentos, acessórios e tubulações para tratar os efluentes antes de lançá-los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corpos hídricos, 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XLVII.FATURA DE SERVIÇOS: nota fiscal ou documento que apresenta a quantidade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total a ser paga pelo USUÁRIO, referente a um período especificado, discriminando-se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exigências constantes do Decreto Federal nº. 5.440/2005 e da resolução ARES-PCJ nº50/2014;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XLIII. FAIXA DE CONSUMO: intervalo de volume de consumo, num determinado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de tempo, estabelecido para fins de tarifação;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XLIX. HIDRÔMETRO: equipamento destinado a medir e registrar, contínua 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cumulativamente, o volume de água fornecido ao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L. 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INSPEÇÃO: fiscalização na unidade usuária, posteriormente à ligação, com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vistas a verificar sua adequação aos padrões técnicos e de segurança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o funcionamento do sistema de mediação e a conformidade dos dados cadastrais;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LI. 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INTRADOMICILIARES: instalações hidráulicas e sanitárias internas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imóvel, sob responsabilidade do USUÁRIO, caracterizadas por serem a jusante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entrada, no caso de água, e a montante da caixa de inspeção, no caso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LII. 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LACRE: dispositivo de segurança destinado a preservar a integridade 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inviolabilidade de medidores e da ligação de água em face de atos que possam prejudicar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medição e o sistema 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LIII.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CLANDESTINA: ligação do imóvel à rede distribuidora ou coletora,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executada sem autorização ou conhecimento dos PRESTADORES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LIV.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LV. 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COLETIVA: ligação para uso em várias economias;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E ESGOTO: derivação para abastecimento de água e/ou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 de um imóvel, da rede geral até a conexão com a instalação predial,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registrada em nome do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LVI. 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TEMPORÁRIA: ligação de água ou esgoto para utilização sem caráter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temporário para atender atividades passageiras destinadas à prestação de serviços tais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feiras de amostras, circos, parques de diversões, obras em logradouros públicos e similares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cuja duração seja até 6 (seis) meses;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LVII.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LIMITADOR DE CONSUMO: dispositivo instalado no ramal predial para restringir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volume fornecido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LIVIII. MONITORAMENTO OPERACIONAL:  acompanhamento e avaliação dos serviços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equipamentos e instalações pertencentes ao sistema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LIX. 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MULTA: penalidade pecuniária imputada ao USUÁRIO, por infração ou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inobservância das normas estabelecidas na legislação ou em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LX. 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POÇO DE VISITA (PV): poço destinado a permitir a inspeção, limpeza 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desobstrução das tubulações de um sistema de coleta de esgoto ou de água pluviais. É,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também, utilizado como elemento para junção de coletores, mudanças de direção,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declividade, de diâmetro ou profundidade;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LXI. 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POÇO TUBULAR PROFUNDO: obra hidrogeológica de acesso a um ou mais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aquíferos, para captação de água subterrânea, executada como sonda perfuratriz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perfuração vertical;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LXII.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PRESSÃO DE CARGA: pressão disponível num ponto qualquer do sistema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estando este em funcionamento normal;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PRESTADOR DE SERVIÇOS: responsáveis no âmbito do Município de Artur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Nogueira/SP, respectivamente: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SAEAN: pela prestação dos serviços de captação, tratamento, adução, distribuição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potável e gestão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AUTARQUIA: pela prestação dos serviços de coleta, transporte, afastamento,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interceptação, tratamento, destinação final de esgotos sanitários e gestão da hidrometria,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termos da Lei Municipal 263/2002.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LXIV. PROPRIETÁRIO: titular do domínio útil ou possuidor do bem imóvel, a justo título.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o imóvel estiver constituído sob a forma de condomínio, para efeitos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este é o titular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RAMAL PREDIAL DE ÁGUA: conjunto de tubulações, conexões e registro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compreendido entre a rede de distribuição até antes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LXVI. RAMAL PREDIAL DE ESGOTO: conjunto de tubulações e peças especiais situadas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 a rede pública de esgotamento sanitário e o ponto de coleta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LXVII.RECOMPOSIÇÃO: ação de responsabilidade do PRESTADOR DE SERVIÇOS em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iniciar e terminar a recuperação ou a recomposição de muros, passeios e pavimentos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deteriorados pela ampliação ou manutenção das redes públicas de água e esgoto, levando-se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consideração o fluxo de pedestres e veículos e os casos de obras e serviços continuados;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LXVIII. REDE PUBLICA DE ESGOTAMENTO SANITÁRIO: conjunto de tubulações peças 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que interligam os pontos de coleta aos sistemas de tratamento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parte integrante do sistema público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LXIX.  RESERVATÓRIO: instalação destinada a armazenar água e assegurar a pressão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suficiente ao abastecimento;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LXX. SISTEMA CONDOMINIAL DE ESGOTO: sistema composto de redes e ramais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multifamiliares, reunindo grupo de unidades usuárias, formando condomínios, como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LXXI. SISTEMA PÚBLICO DE ESGOTAMENTO SANITÁRIO: conjunto de instalações 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utilizados nas atividades de coleta, afastamento, tratamento e disposição final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LXXII.SOLUÇÃO ALTERNATIVA COLETIVA DE ABASTECIMENTO DE ÁGUA PARA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HUMANO: toda modalidade de abastecimento coletivo de água distinta do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de abastecimento de água, incluindo, dentre outras fontes, poço, comunitário,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 por veículo transportador, instalações condominiais horizontais e verticais;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LXXIII.SUPRESSÃO DA LIGAÇÃO: interrupção ou desligamento definitivo dos serviços,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meio de retiradas das instalações entre o ponto de conexão e a rede pública, suspensão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emissão de faturas e inativação do cadastro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LXXIV.TARIFA: é a contraprestação pecuniária devida pelos USUÁRIOS em razão da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públicos de captação, tratamento, adução e distribuição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potável e de coleta, transportes, afastamento, interceptação, tratamento e destinação final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esgotos sanitários, bem como dos serviços complementares;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LXXV.TERMO DE SOLICITAÇÃO DE SERVIÇOS: instrumento contratual formalizado entre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USUÁRIO e o SAEAN, para a prestação dos serviços de abastecimento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cujas clausulas estão vinculadas às normas e regulamentos vigentes;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LXXVI.TITULAR DOS SERVIÇOS: Município de Artur Nogueira/SP;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LXXVII.UNIDADE USUÁRIA: economia ou conjunto de economias atendidas através de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uma única ligação de água e/ou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LXXVIII. USUÁRIO/CLIENTE: pessoa física ou jurídica, legalmente representada que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solicitar a prestação dos serviços públicos de abastecimento de água e/ou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vinculada a unidade usuária, sendo o mesmo responsável pelo pagamento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esgotamento sanitário, vinculada a unidade usuária, sendo o mesmo responsável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das faturas e pelas demais obrigações fixadas em normas legais, regulamentares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contratuais;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LXXIX. VAZAMENTO OCULTO: vazamento de difícil percepção, passível de ocorrer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público ou predial, cuja detecção seja comprovada através de testes ou por técnicos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especializados;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LXXX.VIELA SANITÁRIA: faixa de terreno objeto de servidão administrativa, instituída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dentro de um lote ou área em favor do PRESTADOR DE SERVIÇO, na qual será ou foi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implantando coletor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LXXXI.VOLUME FATURADO: volume correspondente ao valor especificado na fatura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mensal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LXXXII.VOLUME MEDIDO: volume correspondente a medição efetuada no período de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faturamento, calculada através da diferença entre os valores lidos no medidor de volume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(hidrômetro) no período anterior e ano atual.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5040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USUÁRIOS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  <w:tab w:pos="4276" w:val="left"/>
          <w:tab w:pos="5462" w:val="left"/>
        </w:tabs>
        <w:autoSpaceDE w:val="0"/>
        <w:widowControl/>
        <w:spacing w:line="245" w:lineRule="auto" w:before="638" w:after="0"/>
        <w:ind w:left="1402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TITULARIDADE DAS LIGAÇÕES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Um USUÁRIO ou cliente poderá ser titular de uma ou mais unidades usuárias,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mesmo local ou em locais diversos.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atendimento a mais de uma unidade usuária, de um mesmo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no mesmo local, condicionar-se-á à observância de requisitos técnicos 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segurança, previstos em normas e/ou padrões estabelecidos pelos prestadores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 e/ou esgotamento sanitário do Município de Artur Nogueira/SP.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CADASTRO E DA CLASSIFICAÇÃO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CADASTRO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Cada unidade usuária dotada de ligação de água ou de esgoto deve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cadastrada no sistema comercial do PRESTADOR DE SERVIÇOS, cabendo-lhe um só número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conta, inscrição ou código de consumidor.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402" w:val="left"/>
          <w:tab w:pos="2110" w:val="left"/>
        </w:tabs>
        <w:autoSpaceDE w:val="0"/>
        <w:widowControl/>
        <w:spacing w:line="245" w:lineRule="auto" w:before="52" w:after="0"/>
        <w:ind w:left="1042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5 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organizar e manter atualizado o cadastro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unidades usuárias, no qual constem, no mínimo, 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Identificação do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Nome completo;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número do Cadastro de Pessoa Física – CPF e da Cédula de Identidade, se pessoa física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 de inscrição no Cadastro Nacional de Pessoa Jurídica – CNPJ, no caso de pessoa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jurídica.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Código de inscrição da unidade usuária;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Endereço da unidade usuária;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Atividade desenvolvida;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Número de economias por categorias;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Data de início da prestação dos serviços de abastecimento de água 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quando disponível;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Histórico de leituras e de faturamento referentes aos últimos 60 (sessenta) ciclos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consecutivos e completos;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Código referente à tarifa e categorias aplicável;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Número ou identificação do medidor instalado no hidrômetro e sua respectiva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atualização.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§1º. Para efetuar o cadastramento o PRESTADOR DE SERVIÇOS exigirá do USUÁRIO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apresentação dos documentos relacionados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§2º. Para manter confiabilidade mínimo no cadastro,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realizará recadastramento rotineiro e revisão total, no mínimo a cada 2 anos.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6º.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deve enquadrar a unidade usuária de acordo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atividade nela exercida em alguma das categorias previstas no plano tarifário vigente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de Artur Nogueira/SP e aprovado pela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deverá informar ao PRESTADOR DE SERVIÇOS as alterações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supervenientes que importarem em reenquadramento ou reclassificação da unidade usuária,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respondendo, por declarações falsas ou omissão de informações.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26"/>
        <w:ind w:left="1402" w:right="132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 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será responsável pelo pagamento das diferenças resultantes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aplicação de tarifas no período em que a unidade usuária esteve incorretamente classificada,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tendo direito à devolução de quaisquer diferenças eventualmente pagas a maior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constatada, pelo PRESTADOR DE SERVIÇOS, a ocorrência dos seguintes fatos: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Declaração falsa de informação referente à natureza da atividade desenvolvida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unidade usuária ou a finalidade real da utilização da água tratada;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Omissão das alterações supervenientes na unidade usuária que importarem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reclassificação.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9º.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alteração de categoria de unidade usuária exige notificação previa por parte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DE SERVIÇOS ao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706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Em casos de erro de enquadramento da unidade usuária por culpa exclusiva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o USUÁRIO deverá ser ressarcido dos valores pagos indevidamente.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ressarcimento previsto no parágrafo anterior deve ser feito em moeda corrente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pode ser abatido nas faturas seguintes, caso haja interesse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CLASSIFICAÇÃO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classificará a unidade usuária de acordo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 nela exercida, ressalvadas as exceções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26"/>
        <w:ind w:left="1402" w:right="1324" w:firstLine="70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categorias de usuários para as quais devem ser classificadas as economias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atendidas com serviço de abastecimento de água e/ou esgotamento sanitário serão definidas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Resolução tarifaria especificada da ARES-PCJ, em função da economia ou atividade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ocupam, podem ser classificados, nas seguintes Categorias: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Residencial: Ligação utilizada em economia estritamente residencial,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não visem lucros comerciais ou industriais.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Comercial: Ligação utilizada em economia ocupada para o exercício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atividade não classificada nas categorias residencial, industrial, pública, construção e horta.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Público: Ligação utilizada em economia ocupada para o exercício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 de órgãos da administração direta ou indireta do poder público, autarquias,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fundações e empresas públicas. São ainda incluídos nesta categoria hospitais públicos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particulares conveniados com a Secretaria Municipal de Saúde, asilos, orfanatos, albergues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instituições de caridade, instituições religiosas, organizações cívicas e políticas,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entidades de classe sindicais.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Construção: Ligação utilizada em economia ainda não ocupada para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exercício de atividade de edificação e obras civis.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Industrial: Ligação utilizada em economia para atender atividade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estritamente industrial.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Categoria Horta: Ligação utilizada em economia onde há cultivo de verduras,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legumes e condimentos.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g)      Residencial Social: ligação utilizada em economia para atender a fins sociais dos usuários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que se encaixem nos critérios da Lei municipal 3.212 c/c Lei Federal 11.445/07.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h)   Em caso de não se enquadrar nas categorias a cima relacionada, remeter-se a Contrato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Especial.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casos em que a reclassificação da unidade sanitária implicar novo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enquadramento tarifário, o PRESTADOR DE SERVIÇOS deverá realizar os ajustes necessários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emitir comunicação especifica, informando as alterações decorrentes, após a constatação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classificação incorreta.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Em casos de erro de classificação da categoria/economia por culpa exclusiva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DE SERVIÇOS, o USUÁRIO deverá ser ressarcido dos valores cobrados a maior,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vedado ao prestador cobrar-lhe a diferença referente a pagamentos a menor.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casos em que houver mais de uma atividade sendo desenvolvida numa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mesma unidade cadastrada, o PRESTADOR DE SERVIÇOS, deverá considerar a categoria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maior valor tarifário.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DEVERES E DIREITOS DOS USUÁRIOS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184" w:right="50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DEVERES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de responsabilidade do USUÁRIO a adequação técnica, a manutenção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segurança das instalações internas da unidade usuária, situadas além do ponto de entrega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de coleta, a partir da união do cavalete, no caso de abastecimento de água, e da caixa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inspeção para a coleta do esgoto, respeitadas as normas da Associação Brasileira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Técnicas – ABNT e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PRESTADOR DE SERVIÇOS não será responsável, ainda que tenha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procedido à vistoria, por danos causados as pessoas ou bens decorrentes de defeitos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internas do USUÁRIO, ou de sua má utilização.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USUÁRIO será responsável pela custódia do padrão de ligação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de medição e outros dispositivos, disponibilizando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de acordo com suas normas procedimentais.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Toda construção permanente urbana com condições de habitabilidade situada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via pública, beneficiada com redes públicas de abastecimento de agua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deverá. Obrigatoriamente, conectar-se à rede pública, de acordo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dispositivo no artigo 45 da Lei Federal n. 11.445/2007, respeitadas as exigências técnicas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Na hipótese do caput deste artigo, é dever do USUÁRIO, no prazo máximo de 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(trinta) dias do aviso realizado pelo PRESTADOR DE SERVIÇOS ou qualquer órgão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 solicitar o fornecimento dos serviços ao PRESTADOR DE SERVIÇOS e providenciar,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prazo de 60 (sessenta) dias contados das adequações solicitadas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as medidas necessárias em suas instalações prediais para o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 coleta de esgotos dentro das especificações técnicas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Uma vez tomadas pelo USUÁRIO as medidas a que se rederem o parágrafo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anterior, é dever do prestador fornecer os serviços, salvo nas situações expressamente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excepcionais deste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Deverá o PRESTADOR DE SERVIÇOS, caso não obedecidos os prazos do §1º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artigo, comunicar a omissão da pessoa física ou jurídica aos órgãos públicos responsáveis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adoção das medidas coercitivas necessárias para a conexão à rede pública de água e esgoto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responsabilização administrativa, civil e criminal.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Uma vez tomadas pelo USUÁRIO as medidas a que se referem este artigo, é dever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fornecer os serviços com segurança, regularidade e qualidade, salvo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situações expressamente excepcionadas nesta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Vencidos os prazos regulamentares, sem a conexão do USUÁRIO às redes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ou de esgotamento sanitário, estará sujeito, além de medidas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coercitivas para tanto, ao pagamento da tarifa em razão da disponibilidade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28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São obrigações dos USUÁRIOS, sem prejuízo daquelas já previstas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Fazer uso da água de acordo com o estabelecido no termo de solicitação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e neste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Pagar pontualmente pelos serviços recebidos, de acordo com o previsto neste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3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e consoante às tarifas e preços vigentes, sob pena de suspensão dos serviços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compulsória dos valores devidos acrescidos de multas, juros de mora e atualização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monetária;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Pagar por prejuízo resultantes de fraudes ou de vazamentos decorrentes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negligencia ou má fé;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 lançamento de esgotos na rede coletora pública, conforme 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disposições estabelecidas na legislação vigente e neste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Permitir a entrada de pessoas autorizadas pelo PRESTADOR DE SERVIÇOS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8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(devidamente identificadas), em horário comercial, para executar os serviços de coleta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instalação, inspeção ou suspensão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Cumprir as condições, obrigações e preceitos estabelecidos neste Regulamento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pela AGÊNCIA REGULADORA;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Dispor de condições técnicas compatíveis para o esgotamento normal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esgoto, de acordo com as instalações disponibilizas pelo PRESTADOR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Executar obras e instalações necessárias ao serviço de esgoto, de prédios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parte deles, situados abaixo do nível do logradouro público, bem como daqueles que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puderem ser ligados à rede de esgoto disponibilizada pelo PRESTADOR DE SERVIÇOS.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poderá ser feito diretamente para o coletor do logradouro situado na frente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prédio, ou por meio de terrenos vizinhos para o coletor logradouro de cota mais baixa, desde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os proprietários o permitam formalmente;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Comunicar ao PRESTADOR DE SERVIÇOS qualquer modificação no endereço 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Comunicar ao PRESTADOR DE SERVIÇOS qualquer modificação substancial nas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hidráulicas internas;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Comunicar ao PRESTADOR DE SERVIÇOS qualquer alteração de cadastro,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especialmente aquelas relacionadas à categoria ou ao número de economias, por meio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que comprove tal mudança;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Obter e utilizar os serviços, observadas as normas deste Regulamento;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Pagar ao PRESTADOR DE SERVIÇOS pelas novas ligações ou qualquer outro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serviço, por ele solicitado, de acordo com a tabela de preços estabelecidas para cada 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desses serviços, conforme Regulamentação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XIV.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Consultar o PRESTADOR DE SERVIÇOS, previamente à implantação de novos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empreendimentos imobiliários, acerca da disponibilidade de fornecimento dos serviços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XV.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Contribuir na conservação das boas condições dos bens públicos por meio 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quais lhes serão prestados os serviços, tais como cavalete, hidrômetro, ligações de água, caixa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proteção e caixa de inspeção, responsabilizando-se por sua guarda e utilização adequada.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5472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5154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DOS DIREITOS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Constituem direitos dos USUÁRIOS, sem prejuízo daqueles já previstos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Ter os serviços prestados de forma adequada, atendidas as suas necessidades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básicas de saúde e higiene;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Dispor, de forma ininterrupta, de abastecimento de água em condições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hidráulicas adequadas, consoante os termos do presente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Ter, à sua disposição, fornecimento de água em condições técnicas de pressão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vazão necessárias para atender a respectiva economia, em consonância com os padrões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exigidos por Lei;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Solicitar ao PRESTADOR DE SERVIÇOS esclarecimentos, informações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assessoramento sobre os serviços, objetivando a sua plena execução;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3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Ter acesso à Tarifa Social, de acordo com disposto na legislação vigente;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Assinar o respectivo termo de solicitação de serviços, que deverá consignar 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garantias em favor do USUÁRIO previstas na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Fazer reclamações administrativas, junto ao PRESTADOR DE SERVIÇOS, sempre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seus direitos contratuais tiverem sido lesados;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Fazer reclamações administrativas à AGÊNCIA REGULADORA, como opção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instância de recurso, caso não seja atendido pelo PRESTADOR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Receber informações da AGÊNCIA REGULADORA e do PRESTADOR DE SERVIÇOS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 defesa de interesses individuais e/ou coletivos;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Levar ao conhecimento do TITULAR DOS SERVIÇOS, da AGÊNCIA REGULADORA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do PRESTADOR DE SERVIÇOS as irregularidades de que tenha conhecimento, referentes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prestados;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Receber do PRESTADOR DE SERVIÇOS às informações necessárias para usufruir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Obter e utilizar os serviços, observadas as normas deste Regulamento e demais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legais vigentes;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Ser ressarcido, pelo PRESTADOR DE SERVIÇOS que der causa, de eventuais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prejuízos ou danos decorrentes de má prestação dos serviços, após analise administrativa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1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prévia que deverá atender, no mínimo, o seguinte procedimento: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60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008" w:right="2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Requerimento formal do USUÁRIO/titular do bem danificado;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Apresentação de documentação comprobatória da titularidade do bem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do titular para poder apresenta-lo (CPF, CNPJ, Matricula de Imóvel, Documento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1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Veicular, etc.);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Apresentação de documentação comprobatória dos danos sofridos (fotos,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1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vídeos, testemunhas, 3 orçamentos, etc.);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9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064" w:right="2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Oitiva do requerente;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Análise e manifestação técnica das partes envolvidas;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Prazo de 60 dias para análise e conclusão do procedimento, sendo respeitados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1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prazos iguais para as partes envolvidas.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titular do imóvel poderá solicitar o parcelamento dos débitos em até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60(sessenta meses), desde que a parcela mínima não seja inferior a tarifa mínima adotada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1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SAEAN, corrigida anualmente pelo IPCA ou por outro índice oficial da justiça Federal.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1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usuário poderá solicitar o parcelamento dos débitos pelo prazo vigente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1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 de locação.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1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ambos os casos, será concedido apenas um parcelamento, sendo que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reparcelamento só será admitido em casos excepcionais, submetidos ao estudo social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devidos pareceres: social, jurídico e sendo autorizados pelo Presidente Superintendente.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5372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450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DOS SERVIÇOS PRESTADOS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2" w:after="0"/>
        <w:ind w:left="0" w:right="5382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73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REDES DE DISTRIBUIÇÃO DE ÁGUA E DE COLETA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redes de distribuição de água e de esgotamento sanitário, bem como seus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acessórios, serão assentadas em logradouros públicos, vielas sanitárias ou faixas de servidão,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aprovação dos respectivos projetos pelo PRESTADOR DE SERVIÇOS, que executarão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fiscalizarão as obras, sem prejuízo da fiscalização dos demais órgãos competentes.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As redes de abastecimento de água e de esgotamento sanitário, cujo projeto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contemple a travessia em terreno de propriedade particular, somente poderão ser assentadas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a devida regularização, na forma da legislação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PRESTADOR DE SERVIÇOS deverá promover todas as medidas e 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necessárias exequíveis para a suspensão e solução dos vazamentos e/ou extravasamentos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nas redes públicas que impliquem em inadequadas condições sanitárias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ambientais, observadas as especificidades técnicas e intempéries, que serão justificadas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e analisadas pela ARES-PCJ, para fins de cumprimento da respectiva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 manutenção e reparo das redes, em decorrência de vazamentos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obstruções, a partir desses limites, respeitadas as delimitações previstas no Contrato,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responsabilidade do PRESTADOR DE SERVIÇOS. Para viabilizar os reparos na parte interna,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USUÁRIO, às suas expensas, poderá contratar serviços de empresas particulares.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PONTOS DE ENTREGA DE ÁGUA E DE COLETA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ponto de entrega, caracterizado pelo padrão de instalação de água e o ponto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coleta caracterizado pela caixa de inspeção de esgoto devem situar-se na linha limite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(testada) do terreno com o logradouro público, em local de fácil acesso, voltado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passeio, de forma que permita a instalação e manutenção do padrão de ligação e a leitura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hidrômetro; como também o acesso ao ramal de esgoto quando houver a necessidade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limpeza ou desobstrução sem que para isso seja necessário adentrar ao imóvel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Havendo uma ou mais propriedades entre a via pública e o imóvel em que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localiza a unidade usuária, o ponto de entrega deverá situar-se no limite da via pública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propriedade mais próxima à via.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Cabe ao PRESTADOR DE SERVIÇOS orientar a construção e instalação do cavalete,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fornecendo ao USUÁRIO os modelos de padrão de ligação de água e esgoto, inclusive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modelos para medição de água proveniente de outras fontes que venham a originar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de esgoto sanitário na rede pública coletora quando aplicáveis, através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normas técnicas aprovadas pela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Os modelos de padrão de ligação deverão conter as especificações técnicas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referentes ao tipo do material e dimensões das tubulações, conexões, hidrômetro, caixa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proteção, lacres e outras especificações que se fizeram necessárias.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Os modelos de padrão de ligação devem ser apresentados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ao USUÁRIO, sempre que solicitado.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fornecimento de água deverá ser realizado mantendo uma pressão dinâmica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disponível mínima de 10 m.c.a. (dez metros de coluna de água) referida ao nível do eixo da via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pública, em determinado ponto da rede pública de abastecimento de água, conforme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pressão estática máxima não poderá ultrapassar a 50 m.c.a. (cinquenta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coluna de água) referida ao nível do eixo da via pública, em determinado ponto da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de abastecimento de água conforme normas técnicas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PRESTADOR DE SERVIÇOS será dispensado do cumprimento do requisito a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refere o caput deste artigo, caso comprove 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baixa pressão ocorreu devido a obras de reparação, manutenção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construções novas;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baixa pressão tenha sido ocasionada por fatos praticados ou atribuídos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terceiros não vinculados ao PRESTADOR DE SERVIÇOS e sem seu consentimento;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pressão estática máxima esteja acima do limite de referência por critérios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2108" w:val="left"/>
        </w:tabs>
        <w:autoSpaceDE w:val="0"/>
        <w:widowControl/>
        <w:spacing w:line="245" w:lineRule="auto" w:before="28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técnicos ou economicamente justificáveis;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deverá fornecer aos usuários água potável dentro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padrões estabelecidos pelo Ministério da Saúde.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deverá tratar os esgotos sanitários e lançar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respectivos efluentes em conformidade com normas expedidas pelo Ministério do Meio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Ambiente e pela Secretaria de Meio Ambiente do Estado de São Paulo.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assegurará ao representante ou prepostos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o livre acesso ao padrão de ligação de água e à caixa de ligação de esgoto, faixa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servidão e viela sanitária.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ligações de água ou de esgoto para unidades situadas em áreas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restrições para ocupação, somente serão liberadas mediante a apresentação da autorização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expressa da autoridade municipal competente e/ou entidade do meio ambiente, ou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determinação judicial.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Lanchonetes, barracas, quiosques, trailers, circos, parques de diversão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outros, fixos ou ambulantes somente terão acesso aos ramais prediais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a apresentação da licença de localização expedida pelo órgão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competente, desde que comprovada viabilidade técnica de 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Nos casos de ligação temporárias de que trata este artigo, o USUÁRIO,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obtenção de autorização desta natureza, deverá apresentar, aos PRESTADORES DE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documentos que comprovem a temporariedade da ligação e esporadicidade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No caso de obras, logo após a sua conclusão, havendo qualquer modificação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substancial nas instalações hidráulicas internas ou alterações de cadastro, especialmente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se refere à mudança de categorias ou ao número de economias, fica o USUÁRIO obrigado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comunicar quaisquer destas situações ao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Nas instalações em que, pelo seu caráter temporário, pela sua situação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precariedade ou por qualquer excepcionalidade, tenha sido contratado fornecimento por 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ou vazão fixos, ou quantidade pré-determinada por unidade de tempo de atuação,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poderá ultrapassar a quantidade pactuada.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pagamento no volume contratado será efetuado no ato da solicitação ficando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que, se houver diferença de volume apurada a maior do que a contratada,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mesma será cobrada em fatura complementar.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USUÁRIO deste fornecimento não poderá alegar nenhuma circunstância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possa servir de base para possíveis deduções nos consumos ou quantidades pactuadas.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Até o ponto de fornecimento de água e/ou de coleta de esgoto 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deverá adotar todas as providências com vistas a viabilizar a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contratados, observadas as condições estabelecidas na legislação e regulamentos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aplicáveis.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Incluem-se nestas providências a elaboração de projetos e execução de obras,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bem como a sua participação financeira.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As obras de que trata o parágrafo anterior deste artigo, se pactuadas entre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partes, poderão ser executadas pelo interessado, desde que não interfiram nas instalações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No caso de a obra ser executada pelo interessado,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fornecerá a autorização para a execução, após aprovação do projeto que será elaborado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as suas normas e padrões.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26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O PRESTADOR DE SERVIÇOS deverá, ao analisar o projeto ou a obra, indicar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tempestivamente: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Todas as alterações necessárias ao projeto apresentado, justificando-as;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Todas as adequações necessárias à obra, de acordo com o projetor por ele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As instalações resultantes das obras de que trata o § 1º deste artigo comporão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acervo da rede pública, sujeitando-se ao registro patrimonial, na forma das Resoluções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ARES-PCJ, e poderão destinar-se também ao atendimento de outros usuários que possam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beneficiados.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3600" w:right="345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RAMAIS PREDIAIS DE ÁGUA E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30.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ramais prediais somente serão assentados pelo PRESTADOR DE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diretamente ou por empresa por elas contratadas.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Os trabalhos de manutenção das ligações de água e esgoto serão igualmente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executados, exclusivamente, pelo PRESTADOR DE SERVIÇOS, diretamente ou por empresa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 contratada.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PRESTADOR DE SERVIÇOS é responsável pela manutenção e pelos prejuízos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relativos à parte situada em domínio 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 USUÁRIO é responsável pela manutenção relativa à rede interna do imóvel,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da união do cavalete, no caso de abastecimento de água, e da caixa de inspeção,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do esgoto. A manutenção e reparo em decorrência de vazamentos e/ou obstruções,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desses limites, serão de sua responsabilidade. Para viabilizar os reparos na parte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interna, o USUÁRIO, às suas expensas, poderá contratar serviços de empresas particulares.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abastecimento de água e/ou coleta de esgoto deverá ser realizado através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ramal predial, podendo haver mais de uma ligação de água e/ou esgoto em um mesmo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imóvel, desmembrados ou não desde que atendidos os critérios técnicos para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estabelecidos pelo PRESTADOR DE SERVIÇOS para cada unidade usuária e para cada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Nos imóveis onde houver diferentes categorias em uma só ligação, prevalecera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título de cobrança a tarifa de maior valor.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§ 2º Em imóveis com mais de uma categoria de economia, a instalação predial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esgoto de cada categoria poderá ser independente, bem como alimentada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esgotada através de ramal predial privativo, desde que haja viabilidade técnica a ser analisada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respectivo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Nas ligações já existentes, o PRESTADOR DE SERVIÇOS providenciará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individualização do ramal predial de que trata o artigo anterior, mediante o desmembramento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definitivo das instalações do sistema de distribuição interno de abastecimento do imóvel,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realizado pelo USUÁRIO, de acordo com as normas e instruções técnicas do prestador.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296" w:firstLine="706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economias com numeração própria ou as dependências isoladas poderão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caracterizadas como unidades usuárias, devendo cada uma ter seu próprio ramal predial.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substituição do ramal predial será de responsabilidade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sendo realizada com ônus para o USUÁRIO, quando por ele solicitado.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a implantação de projeto que contemple a alternativa de sistemas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condominiais de esgoto, deverá ser observado, no que couber, o disposto nesta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operação e manutenção dos sistemas condominiais de esgoto serão atribuições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usuários até a ligação de esgoto (caixa de inspeção ou poço de visita), sendo 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responsável única e exclusivamente pela operação do sistema público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Poderá o PRESTADOR DE SERVIÇOS, quando solicitado pelo USUÁRIO, prestar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suporte técnico operacional para solucionar eventuais problemas em sistemas condominiais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esgoto, mediante cobrança.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Os sistemas condominiais construídos sob calçada serão considerados, sob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aspecto de operação e manutenção, como pertencentes ao sistema público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Caberá ao PRESTADOR DE SERVIÇOS instruir os usuários sobre o uso adequado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racional dos sistemas condominiais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Havendo qualquer alteração no funcionamento do ramal predial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coletor de esgoto, o USUÁRIO deverá solicitar ao PRESTADOR DE SERVIÇOS às correções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danos causados pela intervenção indevida do USUÁRIO nas redes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no ramal predial de água e/ou coletor de esgoto serão reparados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por conta do USUÁRIO, sem prejuízo das penalidades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restauração de muros, passeios e revestimentos, decorrentes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solicitados pelo USUÁRIO em particular, será de sua inteira responsabilidade.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LIGAÇÕES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600" w:right="345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PEDIDOS DE LIGAÇÃO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706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pedido de ligação de água e/ou de esgoto caracteriza-se por ato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interessado, no qual ele solicita os serviços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19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assumindo a responsabilidade pelo pagamento das tarifas ou preços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fixados, através de termo de solicitação de serviços ou especial, conforme 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PRESTADOR DE SERVIÇOS, deverá encaminhar ao mesmo, cópia do contrato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até a data de apresentação da primeira fatura.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As ligações podem ser temporárias ou definitivas.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efetuar a solicitação de ligação, será necessária a apresentação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documentos abaixo relacionados: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Documentação comprobatória da posse, da propriedade ou outro direito real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sobre 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Documentos pessoais do USUÁRIO (CPF OU CNPJ)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No caso de lançamento de efluente industrial, o USUÁRIO deverá preencher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formulário para requerimento do Termo de Anuência de Efluentes Líquidos, disponibilizado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através do sitio eletrônico do PRESTADOR DE SERVIÇOS e protocolar no atendimento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 os seguintes documentos complementares: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17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a)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b)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Cópia do certificado do CNPJ da empresa solicitante;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Alvará de funcionamento e/ou alvará de construção;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Cópia do projeto da caixa de gordura da cozinha industrial (se existir cozinha);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Cópia dos resultados analíticos do efluente liquido industrial gerado, conforme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parâmetros estabelecidos no Decreto Estadual nº. 8.468/76, artigo 19-A, com assinatura e nº.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dp C.R.Q. do Químico responsável pelas análises;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Cópia da licença de Operação da empresa, emitida pela CETESB e demais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licenças ambientais pertinentes à atividade;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8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f)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g)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245" w:lineRule="auto" w:before="28" w:after="0"/>
              <w:ind w:left="274" w:right="576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Planta das instalações internas e das instalações de pré-tratamento;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Forma do abastecimento de água (rede pública, poço, caminhão pipa);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Demais informações que o PRESTADOR DE SERVIÇOS considerar necessário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conhecer as circunstâncias e elementos envolvidos no lançamento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poderá recusar a interligação na rede pública,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interessado que solicitou o serviço negar-se a assinar o termo de solicitação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e não apresentar a documentação previamente estabelecida neste 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 as instalações do imóvel não se ajustarem às prescrições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regulamentares em vigor no momento da solicitação, ou quando não for tecnicamente viável,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termos da legislação em vigor;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USUÁRIO encontrar-se inadimplente face ao PRESTADOR DE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Não for possível interligar, como escoamento por gravidade, a caixa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inspeção até a rede coletora;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Na ausência de comprovação da servidão de passagem da rede, quando for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poderá condicionar a ligação, a religação,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aumento de vazão ou a contratação de fornecimentos especiais à quitação de débitos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anteriores do mesmo USUÁRIO decorrentes da prestação do serviço para o mesmo ou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 imóvel na área delegada ao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PRESTADOR DE SERVIÇOS não poderá condicionar a ligação de unidade usuária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pagamento de débito: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Que não seja decorrente de fato originado pela prestação do serviço público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agua e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Não autorizado pelo USUÁRIO, salvo nos casos previstos em lei ou neste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Pendente em nome de terceiros.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2108" w:val="left"/>
        </w:tabs>
        <w:autoSpaceDE w:val="0"/>
        <w:widowControl/>
        <w:spacing w:line="245" w:lineRule="auto" w:before="26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As vedações dos incisos I e III do parágrafo anterior não se aplicam nos casos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sucessão comercial e/ou hereditária.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Consideram-se as ligações temporárias de água e esgoto, as que se destinem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obras em logradouros públicos, feiras, circos, exposições, parques de diversões, eventos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estabelecimentos de caráter temporário, para atender atividades passageiras.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pedido de ligação temporária, o interessado deve declarar o prazo desejado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ligação, bem como o consumo provável de agua, que será posteriormente compensando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base no volume medido por hidrômetro, exceto para os casos em que a ligação não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convertida em definitiva.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As ligações temporárias terão duração máxima de 6 (seis) meses e poderão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prorrogadas sempre por igual período, a critério do PRESTADOR DE SERVIÇOS,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solicitação formal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Havendo interesse pela prorrogação da ligação temporária, o USUÁRIO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solicitá-la ao PRESTADOR DE SERVIÇOS com antecedência mínimo de 15(quinze) dias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encerramento do 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As despesas com instalação e retirada de rede e ramais de caráter temporário,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bem como as despesas relativas aos serviços de ligação de desligamento, correrão por conta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USUÁRIO e serão quitadas anteriormente a execução da instalação.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O PRESTADOR DE SERVIÇOS poderá exigir, a título de garantia, o pagamento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antecipado do abastecimento de água e do esgotamento sanitário de até 3 (três) ciclos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completos de faturamento relativos aos consumos declarados no ato da contratação.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Ocorrendo pagamento antecipado, eventuais devoluções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deverão ser realizadas no prazo de até 30 (trinta) dias contados da retirada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6º. Eventuais saldos devedores deverão ser quitados pelo USUÁRIO na data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retirada da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7º. São consideradas como despesas referidas no §3º os custos dos materiais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aplicados e não reaproveitáveis e demais custos, tais como os de mão de obra para instalação,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retirada da ligação e transporte.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interessado deve juntar ao pedido de abastecimento de água 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a planta ou croquis das instalações temporárias e respectivas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de instalação e funcionamento emitida pelo órgão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efetuar sua ligação, o interessado deve ainda: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7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Preparar as instalações temporárias de acordo com a planta ou croquis;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 pagamento das despesas previstas na legislação vigente.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2108" w:val="left"/>
        </w:tabs>
        <w:autoSpaceDE w:val="0"/>
        <w:widowControl/>
        <w:spacing w:line="245" w:lineRule="auto" w:before="28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47.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ramal predial de ligações temporárias para atender imóveis tem construção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 ser dimensionado de modo a ser aproveitado para a ligação definitiva.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ligação definitiva de água deve ser precedida pela desinfecção da instalação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 de água e limpeza do reservatório predial, a serem realizadas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proprietário deverá informar ao PRESTADOR DE SERVIÇOS a conclusão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construção para fins de ligação definitiva e enquadramento na respectiva categoria.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LIGAÇÕES DEFINITIVAS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Toda edificação permanente urbana, situada em logradouro público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disponha de redes públicas de abastecimento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de esgotamento sanitário, deve,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obrigatoriamente, interligar-se às mesmas, de acordo com o disposto no art. 45 da Lei Federal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nº. 11.445/07, respeitadas as normas técnicas.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abastecimento de prédios por meios de poços ou manancial próprio,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locais em que a rede pública esteja disponível, será considerado irregular, conforme previsto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artigo 45, § 1º, da Lei Federal 11.445/07, devendo tal situação ser imediatamente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comunicada às Autoridades Sanitárias Municipais, para que sejam tomadas as providencias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Será considerada igualmente irregular a utilização da rede pública par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abastecimento de agua extraído de poço ou manancial próprio, conforme determina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45, §2º, da Lei Federal nº. 11.445/07.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Secretaria Municipal de Saúde poderá intervir no sistema alternativo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se constar que a qualidade da água está abaixo dos padrões de potabilidade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estabelecidos pela Portaria nº.2.914/2011, do Ministério da Saúde, ou em legislação que vier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substitui-la.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pedidos de ligação de água e de esgoto são atos do interessado, que solicita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PRESTADOR DE SERVIÇOS a conexão das instalações hidráulicas da unidade usuária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respectivas redes públicas.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26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No ato da recepção do pedido de ligação, o PRESTADOR DE SERVIÇOS deverá dar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conhecimento ao interessado sobre a obrigatoriedade 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Respeitar os dispositivos contidos no Termo de solicitação de serviços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Observar, nas instalações hidráulicas e sanitárias da unidade usuária,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legislação, as normas da ABNT, as resoluções da ARES-PCJ e as normas editadas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postas à disposição do interessado;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Instalar, em locais apropriados e de livre acesso, padrão de ligação destinado 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de hidrômetros e outros aparelhos exigidos, conforme editadas pelo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 o pagamento mensal pelos serviços de abastecimento de água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de acordo com as tarifas vigentes;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Comunicar eventuais alterações referentes à natureza da atividade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desenvolvida na unidade e à finalidade da utilização da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Comunicar eventual necessidade de executar serviços nas redes públicas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instalar equipamentos, conforme as capacidades de atendimento disponíveis e as demandas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pedido de ligação será efetivado pelo USUÁRIO mediante assinatura de termo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solicitação, no qual fornecerá informações referentes à natureza da atividade desenvolvida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unidade usuária e apresentara a documentação já mencionada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Efetivado o pedido de ligação, o PRESTADOR DE SERVIÇOS deverá: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Entregar ao USUÁRIO cópia do termo de solicitação de serviços ao serviço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XVII.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Informar ao USUÁRIO por escrito as condições de elegibilidade para obtenção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benefícios decorrentes de tarifas sociais e de outros subsídios.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O PRESTADOR DE SERVIÇOS deverá priorizar o atendimento das demandas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domiciliares em relação às demandas relativas a outros usos.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poder público, atendida a legislação municipal, poderá formular pedido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ligações para atender um conjunto de unidades usuárias situadas em áreas contempladas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programas habitacionais e de regularização fundiária de interesse social.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pedido deverá estar acompanhado dos documentos elencados no 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No atendimento do pedido de ligações a que se refere o caput, o PRETADOR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fará as instalações até o ponto de entrega de água e de coleta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 adesão ao serviço de abastecimento de água se dará a partir do início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utilização desse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6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Em unidades usuárias já atendidas pelo serviço de abastecimento de água,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adesão ao serviço de esgotamento sanitário se dará a partir da disponibilização deste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6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53.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atendimento do pedido de ligação aos grandes usuários, interessado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informar previamente a previsão de consumo mensal de água e de geração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dimensionamento e as especificações do ramal e coletor predial devem estar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as normas técnicas.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informará ao interessado as pressões máxima,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mínima e média, a vazão na rede pública de distribuição de água e a capacidade de vazão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pública coletora de esgotos sanitários, sempre que solicitado.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456" w:right="331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LIGAÇÕES PARA INSTALAÇÃO DE HIDRANTES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56.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solicitação de instalação de hidrantes poderá ser feita pelos interessados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(USUÁRIOS) diretamente ao Corpo de Bombeiros que, constara sua real necessidade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comunicará ao PRESTADOR DE SERVIÇOS, incumbindo ao USUÁRIO interessado os custos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 dessa instalação.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Serão instaladas ligações independentes, gratuitas, para alimentar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exclusivamente os hidrantes nos locais em que sua prévia solicitação for aprovada,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referidas ligações possuir derivação para outros usos.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26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57.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viabilizar a conexão dos hidrantes à rede pública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será necessário um contrato especifico, entre PRESTADOR DE SERVIÇO e USUÁRIO,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 deverá prever 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2962"/>
        <w:gridCol w:w="2962"/>
        <w:gridCol w:w="2962"/>
        <w:gridCol w:w="2962"/>
      </w:tblGrid>
      <w:tr>
        <w:trPr>
          <w:trHeight w:hRule="exact" w:val="27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7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utilização dos hidrantes ficara restrita: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90" w:after="0"/>
              <w:ind w:left="3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23 </w:t>
            </w:r>
          </w:p>
        </w:tc>
      </w:tr>
      <w:tr>
        <w:trPr>
          <w:trHeight w:hRule="exact" w:val="3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7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Às pessoas autorizadas diretamente pelo USUÁRIO que os solicitou;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7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Ao PRESTADOR DE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9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2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91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4" w:right="59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 Defesa Civil;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Ao Corpo de Bombeiros.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Efetuada a instalação. Os hidrantes serão lacrados pelo PRESTADOR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3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que comunicará tal fato ao Corpo de Bombeiros e à Defesa Civil. No momento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houver a utilização dos hidrantes, tal situação deverá ser informada ao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para que esta efetue novo lacre;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utilização do hidrante será considerada irregular quando este não possuir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02" w:right="13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lacre, bem como na hipótese de sua utilização não ser comunicada ao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 Neste caso, o PRESTADOR DE SERVIÇOS poderá faturar o consumo irregular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ou solicitante; O consumo dos hidrantes será medido de forma a permitir o controle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o uso adequado da água, sem que haja contradição com as normas de combate a incêndios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com a utilização desses hidrantes pela Defesa Civil.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PADRÕES DE LIGAÇÃO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346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58.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ligação de água deverá atender aos padrões definidos no Anexo I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a critério do PRESTADOR DE SERCIÇOS.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28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59.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Condomínios horizontais e verticais a serem implantados, além das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previstas na Legislação municipal, deverão observar: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condomínios horizontais e loteamentos de acesso restrito, as ligações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individuais deverão seguir o padrão de ligação alternativa.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condomínios verticais que não possuírem elevadores os hidrômetros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individuais deverão ser instalados no pavimento térreo seguindo o padrão 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alternativa.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condomínios verticais que possuírem elevadores, os hidrômetros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individuais deverão ser instalados no hall de cada pavimento seguindo o padrão 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alternativa.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ligação de esgoto deverá atender ao padrão definido no Anexo II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ATENDIMENTO AOS USUÁRIOS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é responsável pela prestação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adequados a todos os usuários, satisfazendo as condições de regularidade, generalidade,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continuidade, eficiência, qualidade, segurança, atualidade, modicidade das tarifas e cortesia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prestação do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deverá atender às solicitações e reclamações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recebidas, de acordo com os prazos e condições estabelecidas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dispor de estrutura adequada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 presencial, acessível a todos os usuários e que possibilite, de forma integrada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organizada, o recebimento de solicitações e reclamações.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PRESTADOR DE SERVIÇOS deverá atender prioritariamente,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 de serviços individualizados que assegurem tratamento diferenciado e imediato,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pessoas portadoras de necessidade especiais, idosos com idade igual ou superior a 60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(sessenta) anos, gestantes, lactantes e as pessoas acompanhadas por criança de colo.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possuir em seus locais de atendimento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empregados e equipamentos em quantidade suficiente, necessários à adequada 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serviços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dispor de sistema de atendimento telefônico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gratuito aos usuários, durante 24 (vinte e quatro) horas por dia, 7 (sete) dias por semana,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a reclamação apresentada ser registrada e numerada.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não for possível uma resposta imediata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comunicar aos usuários, no prazo de 10 (dez) dias úteis, as providencias adotadas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face de queixas ou de reclamações relativas aos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PRESTADOR DE SERVIÇOS deverá informar o número do protocolo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 ou ordem de serviços quando da formulação da solicitação ou reclamação.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PRESTADOR DE SERVIÇOS deve manter registro atualizado das reclamações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solicitações dos usuários, com anotações do objeto, da data, do endereço do USUÁRIO 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abastecimento de água ou de esgotamento sanitário a que se referem.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disponibilizar todas as informações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solicitadas pelo USUÁRIO referentes à prestação dos serviços, inclusive quanto às tarifas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vigor e os critérios de 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conhecimento ou consulta do USUÁRIO,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disponibilizar nos locais de atendimento, em local de fácil visualização e acesso, bem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em seu sitio eletrônico, ou em outros meios de comunicação, exemplares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dos serviços e atendimentos, do Código de Defesa do Consumidor e da Portaria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Ministério da Saúde que dispõe sobre os padrões de potabilidade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deverá disponibilizar à ARES-PCJ relatório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contendo informações sobre o número de reclamações, agrupadas mensalmente por motivo,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abastecimento de água ou de esgotamento sanitário a que se referem, percentual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reclamações não atendidas e os respectivos motivos das reclamações.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desenvolver regularmente campanhas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vistas a informar ao USUÁRIO sobre a importância da utilização racional da água tratada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sobre o uso adequado das instalações sanitárias, bem como divulgar os direitos e deveres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entre outras orientações que entender necessárias.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emitir e encaminhar ao consumidor,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declaração de quitação anual de débitos, nos termos da Lei Federal nº. 12.007/2009.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OUTROS SERVIÇOS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346" w:after="26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72.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poderá cobrar dos usuários, desde que requeridos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seguintes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3949"/>
        <w:gridCol w:w="3949"/>
        <w:gridCol w:w="3949"/>
      </w:tblGrid>
      <w:tr>
        <w:trPr>
          <w:trHeight w:hRule="exact" w:val="43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de unidade usuária;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4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25 </w:t>
            </w:r>
          </w:p>
        </w:tc>
      </w:tr>
      <w:tr>
        <w:trPr>
          <w:trHeight w:hRule="exact" w:val="432"/>
        </w:trPr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39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20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1064" w:right="2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IV.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3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Vistoria de unidade usuária;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Aferição de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Religação de unidade usuária;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Emissão de segunda via de fatura, exceto quando obtida diretamente pelo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a partir do sítio do PRESTADOR DE SERVIÇOS na internet, ou quando motivada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necessidades de correção da fatura original;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1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Desativação de ligação de água;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Outros serviços disponibilizados e aprovados conforme política tarifária.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cobrança dos serviços previstos neste artigo só pode ser feita em contrapartida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serviço efetivamente realizado pelo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 cobrança de qualquer serviço obriga o PRESTADOR DE SERVIÇOS a disponibilizá-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 para todos 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 PRESTADOR DE SERVIÇOS deve manter, por período mínimo de 60 (sessenta)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meses, os registros do valor cobrado, do horário e da data da solicitação e da execução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Ficara ao encargo da ARES-PCJ a homologação dos serviços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de reajustes anuais.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527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358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DOS PRAZOS PARA EXECUÇÃO DOS SERVIÇOS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se tratar de vistoria e de ligação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em rede pública, os pedidos serão atendidos dentro dos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I-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área urbana: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03 (três) dias úteis para a vistoria ou orientação das instalações de montagem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padrão e, se for o caso, aprovação das instalações;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10 (dez) dias uteis para a ligação de água, contados a partir da data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das instalações e do cumprimento das demais condições regulamentares;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05 (cinco) dias úteis para a ligação de esgoto, contados a partir da data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das instalações e do cumprimento das demais condições regulamentares.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II-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área rural: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05 (cinco) dias úteis para a vistoria ou orientação das instalações de montagem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padrão e, se for o caso, aprovação das instalações;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15 (quinze) dias úteis para a ligação de água, contados a partir da data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das instalações e do cumprimento das demais condições regulamentares;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15 (quinze) dias úteis para a ligação de esgoto, contados a partir da data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das instalações e do cumprimento das demais condições regulamentares.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vistoria para atendimento da ligação deverá, no mínimo, verificar os dados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cadastrais da unidade usuária e as instalações de responsabilidade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Ocorrendo reprovação das instalações na vistoria,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informar ao interessado, por escrito ou contato telefônico, o respectivo motivo e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providencias corretivas necessárias.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 Na hipótese do §2º, após a adoção das providencias corretivas, o interessado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 solicitar nova vistoria ao PRESTADOR DE SERVIÇOS, que deverá observar os prazos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previstos no inciso I e II deste artigo.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Caso os prazos previstos neste artigo não possam ser cumpridos por motivos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alheios ao prestador, este deverá apresentar ao USUÁRIO, em até 5 (cinco) dias úteis da data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liberação pela vistoria, justificativa da demora e estimativa de prazo para o atendimento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seu pedido.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Considera-se motivo alheio ao prestador, dentre outros, a demora da expedição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autorizações e licenças imprescindíveis à realização das intervenções necessárias à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parte dos entes públicos responsáveis pela gestão do uso do solo, vias públicas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organização do transito, desde que cumpridas todas as exigências legais pelo prestador.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demais serviços prestados serão atendidos observados os seguintes prazos: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05 (cinco) dias úteis para execução de relocação ou substituição de ligação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ou esgoto, em área urbana;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10 (dez) dias úteis para execução de relocação ou substituição de ligação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ou esgoto, em área rural;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17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27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 (trinta) dias úteis para execução adicional de rede de esgoto;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05 (cinco) dias úteis para atendimento a solicitação de limpeza de fossa séptica;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5 (cinco) dias úteis para atender pedido de inspeção das instalações prediais;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5 (cinco) dias úteis pata atender solicitação de aferição ou substituição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g)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10 (dez) dias úteis para recuperar pavimento danificado em calçada, em razão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relacionados ao sistema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10 (dez) dias úteis para recuperar pavimento danificado em via pública,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razão de serviços relacionados ao sistema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75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j)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k)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l)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m)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n)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8" w:val="left"/>
              </w:tabs>
              <w:autoSpaceDE w:val="0"/>
              <w:widowControl/>
              <w:spacing w:line="245" w:lineRule="auto" w:before="26" w:after="0"/>
              <w:ind w:left="234" w:right="576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(cinco) dias úteis para reparar ramal de esgoto;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07 (sete) dias úteis para reparar rede coletora de esgoto;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(cinco) dias úteis para rebaixar poço de visita;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(cinco) dias úteis para suspender poço de visita;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(cinco) dias úteis para substituir tampão de poço de visita;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 (um) dia útil para atender solicitação de vazamento decorrente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substituição de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7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64" w:right="23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p)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44" w:right="6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01 (um) dia corrido para atender extravasamento de esgoto em ramal;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01 (um) dia corrido para atender extravasamento de esgoto em ramal;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03 (três) horas para dar início ao atendimento do serviço de retorno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interno à residência, que necessite limpeza;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12 (doze) horas para restabelecimento de serviços de água e/ou esgotamento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por cortes indevidos;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24 (vinte e quatro) horas para restabelecimento de serviços de água e/ou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por cortes com aviso prévio;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72 (setenta e duas) horas para restabelecimento de serviços de água e/ou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por retirada do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u)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05 (cinco) dias úteis para supressão da ligação, a pedido do USUÁRIO.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Considera-se dia útil aquele em que há expediente no SAEAN.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Para a contagem de prazos em dias úteis, exclui-se o primeiro dia do ato 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divulgação e inclui-se o último como dia de vencimento, prorrogando o prazo até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primeiro dia útil seguinte se o vencimento cair em dia em que não houver expediente ou 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 encerrado antes da hora normal.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Os prazos fixados em dias corridos ou horas contam-se de modo contínuo.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75.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prazos começam a correr a partir da data da ciência oficial do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Os serviços cuja natureza não permita definir prazos serão acordados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o interessado quando da solicitação, observando-se as variáveis técnicas e econômicas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sua 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26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prazos estabelecidos e/ou pactuados para início e conclusão de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do PRESTADOR DE SERVIÇOS serão suspensos quando: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I-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II-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interessado não apresentar as informações sob sua responsabilidade;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Cumpridas todas as exigências legais, não for obtida licença, autorização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de autoridade competente;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III-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Não for conseguida a servidão de passagem ou a vida de acesso necessárias 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dos trabalhos; 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IV-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casos fortuitos e/ou de força maior.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Os prazos continuarão a flui logo depois de superado o impedimento.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CONTRATOS DE PRESTAÇÃO DE SERVIÇOS E ESPECIAIS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77.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prestação dos serviços de abastecimento de água e/ou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caracteriza-se como negócio jurídico de natureza contratual, visando o pleno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satisfatório atendimento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78.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contratados de prestação de serviços de água e esgoto serão formalizados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cada unidade consumidora independente.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Cada tipo de serviço ficará restrito ao uso para o qual se contratou, não podendo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utilizado para outros fins, tampouco modificado o seu alcance, para o que, em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caso, será necessária uma nova solicitação e, consequentemente, a assinatura de novo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instrumento.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Os contratos vigerão por prazo indeterminado ou pelo prazo fixado em clausula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especifica.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Por ocasião da entrada em vigor do presente Regulamento, os contratos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eventualmente existentes deverão observar as disposições aqui consignadas, no que couber,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respeitando-se inteiramente os direitos e obrigações concedidos ao USUÁRIO nos aludidos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contratos, que somente poderão ser adequados inteiramente às regras aqui estabelecidas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de suas renovações.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28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termo de solicitação de serviços deverá conter, no mínimo, as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clausulas: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3949"/>
        <w:gridCol w:w="3949"/>
        <w:gridCol w:w="3949"/>
      </w:tblGrid>
      <w:tr>
        <w:trPr>
          <w:trHeight w:hRule="exact" w:val="56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do local de entrega da água e/ou coleta de esgotos sanitários;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92"/>
        </w:trPr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4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28 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Condições de revisão, para mais ou para menos, da demanda contratada, se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houver;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Data de início da prestação dos serviços de abastecimento de água e/ou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e o prazo contratual;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 xml:space="preserve">IV.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34" w:right="302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Critérios de rescisão;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Direitos e deveres das partes.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obrigatória a celebração de contrato especial de abastecimento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esgotamento sanitário ou outro instrumento entre o PRESTADOR DE SERVIÇOS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responsável pela unidade usuária a ser atendida, 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Para atendimento a grandes consumidores;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Para atendimento às entidades integrantes da Administração Pública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esfera de governo e às reconhecidas como de utilidade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Quando, para o abastecimento de água ou de esgotamento sanitário,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tenha de fazer investimento especifico, desde que fora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intempestivo em relação ao plano de investimento da concessão ou do plano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Nos casos de mediação, individualizada em condomínio, onde serão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estabelecidas as responsabilidade e critérios de rateio, ressalvados o disposto em legislação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especifica;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 o USUÁRIO tiver que participar financeiramente da realização de obras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extensão ou melhorias da rede pública de abastecimento de água e/ou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para o atendimento de seu pedido de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Quando o PRESTADOR DE SERVIÇOS tiver que fazer investimento especifico,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 especial deve dispor sobre as condições, formas e prazos que assegurem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ressarcimento do ônus relativo ao referido investimento, bem como deverá elaborar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cronograma para identificar a data provável do início do 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prazo de vigência do contrato especial de abastecimento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deverá ser estabelecido considerando as necessidades e s requisitos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partes.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Não havendo disposições contratuais em contrário, o contrato será renovável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automaticamente.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5314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IX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3440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 ENCERRAMENTO DA RELAÇÃO CONTRATUAL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encerramento da relação contratual entre o PRESTADOR DE SERVIÇOS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será efetuado segundo as seguintes características e condições: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ação do USUÁRIO, mediante pedido de desligamento da unidade usuária,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observado o cumprimento das obrigações previstas no contrato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ação do PRESTADOR DE SERVIÇOS, quando houver pedido de ligação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formulado por novo interessado referente à mesma unidade usuária, desde que o imóvel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esteja adimplente e que seja comprovada a transferência da titularidade do imóvel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questão.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29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ação do proprietário, titular da matricula, sendo necessário a apresentação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mesma atualizada para a solicitação da certidão negativa, desde que esteja adimplente.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No caso referido no inciso I, a condição de unidade usuária desativada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constar do cadastro, até que seja restabelecido o fornecimento em decorrência da formulação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novo pedido de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usuário deverá no prazo de 10 (dez) dias, solicitar a alteração cadastral em caso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extinção da posse ou do direito e consequentemente desocupação do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LOTEAMENTOS, CONDOMÍNIOS E OUTROS EMPREENDIMENTOS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4752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assegurará o abastecimento de água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 de novos loteamentos, condomínios, ruas particulares e outros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empreendimentos urbanísticos, bem como se suas ampliações, quando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atendimento ao disposto no caput ficará condicionado às limitações identificas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estudo de viabilidade técnica e à assunção pelo empreendedor dos custos específicos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associados ao 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projeto do sistema de abastecimento de água e de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empreendimento será elaborado pelo empreendedor, de acordo com as normas em vigor,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apresentado ao PRESTADOR DE SERVIÇOS, que deve analisá-lo e aprová-lo,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 estabelecido no presente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As obras serão custeadas pelo empreendedor e devem ser executadas por este,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 a fiscalização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O PRESTADOR DE SERVIÇOS poderá elaborar os projetos e executar as obras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trata este capítulo mediante a celebração de contrato especifico com o interessado.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6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Quando as instalações se destinarem a servir outras áreas, além da pertencente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empreendimento especifico, o custo dos serviços poderá ser rateado entre os beneficiados.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6º. O PRESTADOR DE SERVIÇOS poderá executar os serviços referidos no caput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artigo, mediante remuneração.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26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Compete ao PRESTADOR DE SERVIÇOS, quando solicitado e justificado,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fornecer ao interessado as informações acerca da rede pública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esgotamento sanitário que sejam relevantes ao atendimento do USUÁRIO, em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3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Máxima, mínima e média da pressão da rede pública de abastecimento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Capacidade de vazão da rede pública de esgotamento sanitário, para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 ao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6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redes e demais instalações construídas, depois de vistoriadas de acordo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as normas vigentes e aprovadas pelo PRESTADOR DE SERVIÇOS, serão transferidas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empreendedor mediante assinatura de termo especifico de bens vinculados aos serviços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passarão a integrar os sistemas públicos de abastecimento de água ou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sujeitando-se ao registro patrimonial em conta de ativo não oneroso, podendo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destinadas ao atendimento de usuários diversos.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termo especifico referido no caput deve ser acompanhando dos respectivos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cadastros técnicos fornecidos pelo empreendedor.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Fica vedada ao PRESTADOR DE SERVIÇOS a incorporação dos ativos não onerosos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que trata o caput na modalidade de integralização de capital, devendo ser registrados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contabilmente de modo a identificar sua origem não onerosa.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só executará a interligação das tubulações 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equipamentos ao sistema público mediante a conclusão e aceitação das obras,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das despesas e a efetivação da cessão por parte do interessado.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obras de que trata este artigo terão seu recebimento definitivo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formalizado após realização dos testes, avaliação do sistema em funcionamento, elaboração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aprovação do cadastro técnico, observadas as normas locais pertinentes.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Em ruas particulares as ligações de água das unidades usuárias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individualizadas pelo interessado, podendo os pontos de entrega de água e de coleta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esgoto, a critério do prestador de serviços, não se localizarem no limite do logradouro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área particular.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sistemas de condomínios horizontais e/ou verticais 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disponibilizará uma única ligação de água na testada do imóvel, sob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do incorporador, construtor ou do condomínio a individualização do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hidráulico das unidades internas da edificação.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poderá assumir a operação de sistemas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esgotamento sanitário de condomínios já existentes e em operação,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observando o seu plano de expansão e a viabilidade econômica e financeira.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26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assunção pelo PRESTADOR DE SERVIÇOS dos sistemas de que trata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caput será condicionada: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fornecimento pelo condomínio ao PRESTADOR DE SERVIÇOS dos respectivos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cadastros técnicos, quando disponíveis;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 transferência mediante assinatura de termo especifico dos bens vinculados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1402" w:right="13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serviços que passarão a integrar o sistema público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sujeitando-se ao registro patrimonial em conta de ativo não oneroso,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ser destinadas ao atendimento de usuários diversos;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 elaboração e à execução pelo PRESTADOR DE SERVIÇOS de plano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adequação e interligação dos sistemas públicos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incluindo necessariamente a instalação de hidrômetro individualizado por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Pagamento pelo condomínio das despesas necessárias à adequação técnica 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respectivos sistemas;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e desativação os bens considerados inservíveis; e atendimento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normas e instruções técnicas do prestador.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21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534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433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DO RECEBIMENTO DAS OBRAS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210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que o PRESTADOR DE SERVIÇOS emita o Termo de Recebimento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implantados, deverão ser seguidos os seguintes procedimentos: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Após a execução do sistema, o empreendedor deverá entrar em contato com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DOS SERVIÇOS, respectivamente, solicitando, por escrito, um teste de carga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implantada. O PRESTADOR DE SERVIÇOS deverá realizar os testes necessários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máximo de até 10 (dez) dias úteis, após a data do protocolo da solicitação.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Não sendo detectado, pelo PRESTADOR DE SERVIÇOS, qualquer vazamento na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rede, poderá o empreendedor encaminhar a documentação necessária para a emissão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Termo de Recebimento;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sendo detectado, pelo PRESTADOR DE SERVIÇOS, vazamento na rede,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o empreendedor providenciar o seu reparo e, posteriormente à sua correção, solicitar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PRESTADOR DE SERVIÇOS que realize novo teste de carga, o qual deverá ser efetuado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mesmo prazo estipulado no Item “I” deste artigo, até que não haja mais vazamento.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0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Incumbe ao SAEAN definir as viabilidades, as diretrizes as aprovações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loteamento novos.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4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Para a emissão do Termo de Recebimento, deverão ser entregues ao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no mínimo, os seguintes documentos: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Termo de doação do sistema, pelo empreendedor ao Município, com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descrição técnica do que foi executado (extensão de rede, diâmetro e material da rede,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de ligações, vazão de bombeamentos no caso de poços, estações elevatórias,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capacidade de armazenagem no caso de reservatórios);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Cadastro técnico “as built” de rede executada “in loco”, com amarrações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características da rede, profundidade, distância entre alinhamento predial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alinhamento de guia;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8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Contrato social do empreendedor;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Contrato social da empresa que implantou o sistema;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ART – Anotações de Responsabilidade Técnica de execução da obra expedido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CREA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91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f)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g)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h)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74" w:right="20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Licença ambiental para os casos exigidos em Lei;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Ata de constituição do condomínio ou associação;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Documentos pessoais do empreendedor.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580" w:after="0"/>
        <w:ind w:left="0" w:right="539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329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INSTALAÇÕES INTERNAS E DOS HIDRÔMETROS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5382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3920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INSTALAÇÕES INTERNAS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vedada a instalação de qualquer equipamento antes do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Qualquer equipamento que, se instalado pelo USUÁRIO, colocar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risco o abastecimento de água, deverá ser imediatamente retirado, sob pena de ocasionar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interrupção no fornecimento e aplicação das penalidades prevista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 acordo com as normas técnicas para instalações sanitárias, as instalações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internas deverão ser realizadas de forma tal a evitar a ocorrência do fenômeno de retorno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objetivando, assim, impedir a poluição dos reservatórios público pelas matérias residuais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águas nocivas ou por quaisquer outras substancias não desejáveis.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Se e quando constatada a ocorrência de retorno de água,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descrito no caput deste artigo, o PRESTADOR DE SERVIÇOS poderá exigir do USUÁRIO,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expensas deste, a instalação de um dispositivo antirretorno.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Caso as instalações internas de um imóvel provoquem repercussões nocivas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saúde pública, o PRESTADOR DE SERVIÇOS deverá comunicar tal situação aos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responsáveis, para que tomem as devidas providências, ficando eventuais custos a cargo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as instalações de água se destinarem à utilização para fins comerciais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industriais, oferecendo risco de contaminação para a rede, o USUÁRIO deverá instalar,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imediatamente após o hidrômetro e as suas expensas, um dispositivo antirretorno, consoante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orientações técnicas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Toda unidade habitacional unifamiliar deverá ter em suas instalações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hidráulicas internas, uma reservação de 250 litros por dormitório, sendo que a reservação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mínima é de 500 litros.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instalação do reservatório é condição para liberação da ligação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categoria residencial.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será imposta ao USUÁRIO a obrigação de adquirir materiais específicos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instalação interna, sendo somente exigido a este que atenda ao que dispõem as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 brasileiras para instalações internas de esgotamento sanitário no momento da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6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instalações internas deverão ser executadas, pelo USUÁRIOS, observando-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o sistema separador, de tal forma que os lançamentos sejam feitos de maneira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independente, consoante sua procedência, isto é, separando as águas pluviais do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doméstico ou industrial.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medições de vazão de lançamentos ocorrerão, de forma indireta, em função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quantidade de água faturada e/ou consumida pelo USUÁRIO, medida em m³ (metros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cúbicos).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Para a cobrança relativa aos serviços de esgotamento sanitário,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deverá observar, ainda, o disposto nas leis municipais.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296" w:firstLine="706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Quando o PRESTADOR DE SERVIÇOS, e/ou legislação, exigir a instalação de pré-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dos lançamentos, o USUÁRIO deverá apresentar projeto para análise e aprovação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previa, não podendo alterar posteriormente as especificações ali estabelecidas sem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anuência expressa do PEESTADOR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USUÁRIO fica obrigado a construir, utilizar e manter, por sua conta,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todas aquelas instalações de pré-tratamento que sejam necessárias, devidamente licenciadas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órgão ambiental.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indústrias que estiverem autorizadas a fazer lançamentos,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independentemente de sua atividade e da realização de pré-tratamento, deverão instalar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grade antes do lançamento à rede de esgotos e atender ao padrão previsto no art. 19-A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Decreto Estadual nº 8.468/76 e suas alterações.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despejos provenientes de postos de gasolina ou de garagens, em que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preste serviços de lubrificação e lavagens de veículos, deverão passar em “caixa de areia”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“caixa separadora de óleo” antes de serem lançados na rede coletora.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PRESTADOR DE SERVIÇOS periodicamente fiscalizará e verificará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das caixas de areia e/ou separadora, para garantir a ausência de compostos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apresentem toxidade acima do permitido pelo art. 19-A do Decreto Estadual nº 8.468/76,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evitando o comprometimento do sistema biológico do tratamento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é obrigado a instalar hidrômetro nas ligações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hidrômetros serão instalados em caixas de proteção padronizadas,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as normas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Os aparelhos referidos neste artigo deverão ser devidamente lacrados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periodicamente inspecionados pelo PRESTADOR DE SERVIÇOS, de acordo com as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metrológicas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É facultado ao PRESTADOR DE SERVIÇOS, mediante aviso aos usuários, o direito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redimensionar e remanejar os hidrômetros das ligações, quando constatada a necessidade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 de intervir neles.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Somente o PRESTADOR DE SERVIÇOS ou seu preposto poderá instalar, substituir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remover o hidrômetro ou limitador de consumo, bem como indicar novos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A substituição do hidrômetro deverá ser comunicada ao USUÁRIO no ato da troca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medidor.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A substituição do hidrômetro, decorrente do desgaste normal de seus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mecanismos, será executada pelo PRESTADOR DE SERVIÇOS sempre que necessário sem ônus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6º. A substituição do hidrômetro, decorrente da violação pelo USUÁRIO de seus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mecanismos, será executada pelo PRESTADOR DE SERVIÇOS, com ônus para o USUÁRIO, além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penalidades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7º. A indisponibilidade de hidrômetro não poderá ser invocada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para negar ou retardar a ligação e o início do abastecimento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8º. Sendo a alteração ou redimensionamento de hidrômetro uma decisão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os custos relativos às substituições previstas correrão por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conta, salvo na situação constante do § 6º deste artigo ou ainda, a pedido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 monitorar o consumo de água utilizado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Todos os medidores serão verificados e devem ter sua produção certificada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INMETRO ou outra entidade pública por ele delegada.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Os hidrômetros são bens públicos e serão instalados e mantidos em bom estado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conservação e funcionamento, sendo sua manutenção e substituição responsabilidade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9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lacres nos hidrômetros, caixas e cubículos poderão ser rompidos apenas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representante ou preposto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USUÁRIO poderá comunicar ao PRESTADOR DE SERVIÇOS de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irregularidade no funcionamento do hidrômetro, para que este realize a vistoria.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Art. 105.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verificação periódica do hidrômetro instalado na unidade usuária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efetuada segundo critérios estabelecidos nas normas metrológicas.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poderá solicitar verificações dos instrumentos de medição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a qualquer tempo, sendo os custos dos sérvios cobrados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somente quando os erros de indicação verificados estiverem em desconformidade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legislação metrológica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PRESTADOR DE SERVIÇOS deverá informar, com antecedência, a data fixada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 realização da verificação, de modo a possibilitar ao USUÁRIO o acompanhamento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Quando não for possível a verificação no local da unidade usuária, 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deverá acondicionar o medidor em involucro, a ser lacrado no ato de retirada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 transporte até o laboratório de teste, mediante entrega de comprovante desse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 ao USUÁRIO, devendo ainda informá-lo posteriormente da data e do local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fixados para a realização da aferição, para seu acompanhamento.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 PRESTADOR DE SERVIÇOS deverá, quando solicitado, encaminhar ao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laudo técnico da verificação, informado, de forma compreensível e de fácil entendimento,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variações verificadas, os limites admissíveis, a conclusão final e esclarecendo quanto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possibilidade de solicitação de aferição junto ao órgão metrológico oficial.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6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Em caso de nova verificação junto ao órgão metrológico oficial, os custos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decorrentes serão arcados pelo USUÁRIO, caso o resultado aponte que o laudo técnico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estava adequado às normas técnicas, ou pelo PRESTADOR DE SERVIÇOS, caso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resultado aponte irregularidade no laudo técnico por ele elaborado.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Serão considerados em funcionamento normal os hidrômetros que atenderem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legislação metrológica pertinente.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Excepcionalmente, quando o USUÁRIO dispuser de fonte alternativa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efetuar lançamentos na rede de esgotamento sanitário, o volume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será determinado por meio da medição do volume de água utilizado da fonte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alternativa, sendo que nestes casos o PRESTADOR DE SERVIÇOS instalará um hidrômetro,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expensas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No impedimento, pelo USUÁRIO, de acesso ao PRESTADOR DE SERVIÇOS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 do hidrômetro, além das medidas previstas neste Regulamento, o faturamento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feito com base na última medição, arcando o USUÁRIO com todos os ônus decorrentes desse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4032" w:right="331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TARIFAS, FATURAMENTO E COBRANÇA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5184" w:right="432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26"/>
        <w:ind w:left="1402" w:right="1324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108.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prestação dos serviços de abastecimento de água 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remunerada sob a forma de tarifa, e demais preços públicos, aplicados de acordo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estrutura tarifária vigente no âmbito do Município de Artur Nogueira, de forma a possibilitar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Devida remuneração do capital investido pelo PRESTADOR DE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melhoramento da qualidade dos serviços prestados;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valores das tarifas e seus respectivos reajustes serão aplicados observado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disposto na legislação vigente, bem como das RESOLUÇÕES editadas pela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ser diferenciadas, conforme as categorias de USUÁRIOS e as faixas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tarifas de água e esgoto serão devidas nos termos da legislação vigente,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deste Regulamento e demais Resoluções editadas pela ARES-PCJ, podendo ser cobrado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custo mínimo mensal pela disponibilidade do serviço, conforme preceitua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30, inciso IV, da Lei Federal nº 11.445/2007.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tarifas relativas ao abastecimento de agua, esgotamento sanitário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 serviços realizados serão cobradas por meio de faturas emitidas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e devidas pelo USUÁRIO, devendo-se ofertar aos usuários a fixação das datas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não recepção da fatura, por parte do USUÁRIO, não exime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obrigação de pagamento pelos serviços prestados.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PRESTADOR DE SERVIÇOS será obrigada a manter sistema de execução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leituras de medidores permanentes e periódicos, de tal forma que, para cada USUÁRIO,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ciclos de leitura tenham, sempre que possível, o mesmo número de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As faturas serão apresentadas ao USUÁRIO, em intervalos regulares;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Para que o PRESTADOR DE SERVIÇOS possa cumprir um cronograma de leituras,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estas poderão ser realizadas de segunda-feira à sábado, das 08:00 às 18:00 horas, a critério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DE SERVIÇOS, por pessoas por ela autorizadas, desde que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identificadas.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 leitura só será realizada em outro horário, desde que haja entendimento, prévio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formal, entre USUÁRIO e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casos em que forem concedidos fornecimentos eventuais, controlados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equipamentos de medição tipo móvel, ao USUÁRIO estará obrigado apresentar,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locais indicados no respectivo contrato e dentro das datas igualmente estabelecidas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instrumento, os mencionados equipamentos de medida para a realização da leitura.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 PRESTADOR DE SERVIÇOS deverá orientar o USUÁRIO quanto a leitura e entrega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fatura.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8" w:firstLine="706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PRESTADOR DE SERVIÇOS emitirá segunda via da fatura, sem ônus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nos casos de problemas na emissão e no envio da via original ou incorreções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 PRESTADOR DE SERVIÇOS deverá oferecer 6 (seis) datas de vencimento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 para escolha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0" w:firstLine="706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tarifa mínima por economia é aquela definida por resolução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 para o Município de Artur Nogueira, no qual estão fixados as categorias de usuários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volume mínimo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Art. 115.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determinação dos consumos que se faz para cada USUÁRIO será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diferença entre as leituras de dois períodos consecutivos de 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08" w:val="left"/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faturamento e cobrança das tarifas serão feitos conforme: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  a categoria de consumo, distribuídas por faixas de consumo ou quantidades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crescentes de utilização de consumo, em cascata;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   a mensuração do consumo, por meio de hidrômetro;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 o consumo estimado, excepcionalmente nas hipóteses previstas neste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terá como referência para faturamento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consumos, exclusivamente, os equipamentos de medição devidamente homologados,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obrigada a aceitar as reclamações que se basearem em leitura de medidores que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foram por ela instalados.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Excepcionalmente, quando não for possível conhecer os consumos medidos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razão de quebra, violação, dificuldade ou impedimento de acesso ao equipamento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medição no momento em que se tentou realizar a leitura, considerar-se-á, para fins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 o consumo com base na média dos 6 (seis) últimos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em que não existirem dados históricos para obtenção da média a que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alude o caput, o faturamento será feito com base em um consumo medido de, no mínimo, 72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(setenta e duas) horas, extrapolado para um período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Numa situação de quebra do medidor, os consumos estimados na forma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anterior terão caráter provisório, até que se proceda à sua substituição.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Nos casos de consumo não medidos por inexistência de hidrômetro instalado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ligação, o faturamento será feito de acordo com o consumo mínimo para cada categoria.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Qualquer vazamento de água ou acréscimo de volume que seja medido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faturado ao USUÁRIO, de acordo com as tarifas correspondentes, desde que tais situações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sejam de responsabilidade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 o PRESTADOR DE SERVIÇOS, ao realizar o trabalho de leitura, constatar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alto consumo, este o notificará acerca do ocorrido para que sejam tomadas as providencias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cabíveis, principalmente no sentido de vistoriar as instalações do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ocorrência, por qualquer motivo, de vazamento nas instalações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internas do imóvel ou de consumo exorbitante do volume de água, devidamente registrada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hidrômetro e não ocasionada por ação ou omissão do PRESTADOR DE SERVIÇOS, será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 responsabilidade do USUÁRIO, a quem competirá o pagamento da respectiva fatura,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salvo em casos de vazamentos ocultos de difícil percepção, onde poderá ser recalculada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 pela média dos últimos 3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fatura deverá conter obrigatoriamente 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2962"/>
        <w:gridCol w:w="2962"/>
        <w:gridCol w:w="2962"/>
        <w:gridCol w:w="2962"/>
      </w:tblGrid>
      <w:tr>
        <w:trPr>
          <w:trHeight w:hRule="exact" w:val="28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4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Nome do USUÁRIO;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76" w:after="0"/>
              <w:ind w:left="3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37 </w:t>
            </w:r>
          </w:p>
        </w:tc>
      </w:tr>
      <w:tr>
        <w:trPr>
          <w:trHeight w:hRule="exact" w:val="3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4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Número ou código de referência e classificação da unidade usuária;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4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Endereço da unidade usuária;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7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Número do medidor;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7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Leituras anterior e atual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9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2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37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10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VIII.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Data da leitura atual e próxima;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Consumo de agua do mês correspondente â fatura;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Histórico do volume consumido nos últimos 6 (seis) meses;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Valor total a pagar e data do vencimento da fatura;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Discriminação dos serviços prestados, com os respectivos valores;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Descrição dos tributos incidentes sobre o faturamento;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Multa e mora por atraso de pagamento;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Os números dos telefones e endereços eletrônicos das Ouvidorias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e da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XIV.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Indicação da existência de parcelamento pactuado com o PRESTADOR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com as demonstrações referentes ao parcelamento efetuado e informação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faturas pendentes;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XVI.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Qualidade de agua fornecida, nos termos do Decreto Federal nº 5.440/2005;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Aviso sobre a constatação de alto consumo.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Além das informações relacionadas no artigo anterior, fica facultado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incluir na fatura outras informações julgadas pertinentes,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campanhas de educação ambiental e sanitária, inclusive veiculação de propagandas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comerciais, desde que não interfiram nas informações obrigatórias, vedadas, em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hipótese, mensagens político-partidárias.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122.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Caso o PRESTADOR DE SERVIÇOS tenha faturado valores incorretos ou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efetuado qualquer faturamento, por motivos de sua responsabilidade, deverá observar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 procedimentos: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84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Faturamento a menor ou ausência de faturamento: não poderá efetuar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complementar;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Faturamento a maior: providenciar, quando solicitada, a devolução ao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das quantias recebidas indevidamente, correspondentes ao período faturado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incorretamente, observado o prazo de prescrição previstos na legislação.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No caso do inciso II, a devolução deverá ser efetuada em moeda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corrente até o primeiro faturamento posterior à constatação da cobrança a maior, ou,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opção do USUÁRIO, por meio de compensação nas faturas subsequentes.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o cálculo das diferenças a devolver, as tarifas deverão ser aplicadas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os seguintes critérios: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 houver diferenças a devolver: tarifas em vigor no período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correspondente às diferenças constatadas acrescidas de juros e correção monetária,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critérios definidos neste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 a tarifa for estruturada por faixas, a diferença a devolver deve ser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apurada mês a mês, levando em conta a tarifa relativa a cada faixa complementar.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casos em que houver diferença a devolver,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informar ao USUÁRIO, por escrito, quanto: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 irregularidade constatada;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 memoria descritiva dos cálculos do valor apurado, referente às diferenças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consumos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2962"/>
        <w:gridCol w:w="2962"/>
        <w:gridCol w:w="2962"/>
        <w:gridCol w:w="2962"/>
      </w:tblGrid>
      <w:tr>
        <w:trPr>
          <w:trHeight w:hRule="exact" w:val="28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6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4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Aos elementos de apuração da irregularidade;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96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38 </w:t>
            </w:r>
          </w:p>
        </w:tc>
      </w:tr>
      <w:tr>
        <w:trPr>
          <w:trHeight w:hRule="exact" w:val="440"/>
        </w:trPr>
        <w:tc>
          <w:tcPr>
            <w:tcW w:type="dxa" w:w="1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6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Aos critérios adotados na revisão dos faturamentos;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962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8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2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6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34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Ao direito de recurso previsto nos §§ 1º e 3º deste artigo;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À tarifa utilizada.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Caso haja discordância em relação à cobrança ou respectivos valores, 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apresentar recurso junto ao PRESTADOR DE SERVIÇOS, no prazo de 15 (quinze) dias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da comunicação.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PRESTADOR DE SERVIÇOS deliberará no prazo de 15 (quinze) dias, contados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recebimento do recurso, o qual, se indeferido, deverá ser comunicado ao USUÁRIO,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escrito, juntamente com a respectiva fatura, quando pertinente, a qual deverá referir-se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exclusivamente ao ajuste do faturamento, com vencimento previsto para 3 (três) dias úteis.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da decisão do PRESTADOR DE SERVIÇOS caberá recurso, no prazo de 15 (quinze)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dias, à ARES-PCJ, sendo recebido em seu efeito suspensivo, exceto por deliberação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contrário da Agência, nos termos do seu Regimento Interno.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Constatado o descumprimento dos procedimentos estabelecidos neste artigo ou,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ainda, a improcedência ou incorreção do refaturamento,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providenciará a devolução do indébito por valor igual ao dobro do que foi pago em excessos,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salvo hipótese de engano justificável.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O disposto no caput deste artigo refere-se somente às diferenças apuradas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de faturamento, não estando relacionado a cobranças de possíveis irregularidades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ligação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Nos prédios ligados clandestinamente às redes públicas, as tarifas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de esgoto serão devidas a data em que o PRESTADOR DE SERVIÇOS iniciou a operação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logradouro, onde está situada aquele prédio, ou a partir da data da expedição do alvará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construção, quando não puder ser verificada a época da ligação à rede pública, limitada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máximo de 60 (sessenta)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PRESTADOR DE SERVIÇOS poderá proceder às medidas judiciais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cabíveis para a liquidação e cobrança do débito decorrente da situação descrita no caput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artigo, podendo condicionar a ligação do serviço para a unidade usuária ao pagamento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integral do débito.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Nas edificações sujeitas à lei que dispõe sobre os condomínios em edificações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as incorporações imobiliárias, as tarifas serão cobradas conforme previsto na legislação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28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fatura poderá ser cancelada ou alterada a pedido do interessado ou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iniciativa do PRESTADOR DE SERVIÇOS, nos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17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1008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3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Demolição;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Fusão de economias;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Incêndio;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Interrupção da prestação de serviços de abastecimento de água e/ou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Outras situações, conforme critérios propostos pelo PRESTADOR DE SERVIÇOS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aprovados pela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cancelamento ou alteração da fatura vigorará a partir da data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pedido do USUÁRIO ou, quando a iniciativa for do PRESTADOR DE SERVIÇOS, de sua anotação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cadastro do PRESTADOR DE SERVIÇOS, não tendo efeito retroativo.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39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poderá pagar os valores cobrados pelo PRESTADOR DE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exclusivamente, em instituições financeiras autorizadas, nos termos deste Regulamento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regras municipais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Em caso de devolução de recibos, pelas instituições financeiras, por razões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imputáveis ao USUÁRIO, será por conta deste a totalidade dos gastos relativos a esta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devolução, incluindo a cobrança de juros de mora correspondentes.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receberá a fatura com antecedência mínima de 7 (sete) dias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data de vencimento.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Se o USUÁRIO não realizar o pagamento dentro do prazo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vencimento, o valor cobrado estará sujeito ao acréscimo de juros de mora em 1% a.m. (um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cento ao mês), multa de 2% (dois por cento) e atualização monetária pelo Índice Nacional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Preços ao Consumidor – INCP ou outro que venha a substitui-lo, bem assim aos demais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acréscimos previstos na legislação municipal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ocupante do imóvel responderá pelo débito referente à prestação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serviço realizado pelo PRESTADOR DE SERVIÇOS, de acordo com as informações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fornecidas no cadastro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Nas edificações sujeitas à lei de condomínios, tais condomínios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considerados responsáveis pelo pagamento de valores ao PRESTADOR DE SERVIÇOS, o mesmo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acontecendo com Incorporador nos casos de conjuntos habitacionais ainda não totalmente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ocupados.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Excepcionalmente e desde que previamente autorizado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REGULADORA, poderá o PRESTADOR DE SERVIÇOS, em função das condições sociais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que se destina, em caso de edificação coletiva para população de baixa renda, cuja medição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faz em único medidor de consumo, a fazer medição e cobrança, em conta individualizada,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tantos consumos mínimos quanto o equivalente ao número de economias existentes,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acrescidos dos valores iguais, correspondentes ao rateio do consumo coletivo excedente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mínimo somatório de todas as economias existentes.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pagamento de uma fatura não implicará na quitação de eventuais débitos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PRESTADOR DE SERVIÇOS poderá efetuar a cobrança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forma de duplicata especialmente emitida, sujeita está a protesto e a execução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inscrição dívida 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pagamento da fatura não impede que o USUÁRIO reclame a devolução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valores considerados como indevidos até o prazo máximo de 60 (sessenta)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deverá dispor de mecanismos de identificação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pagamento em duplicidade, impondo-se que as referidas devoluções ocorram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preferencialmente até o próximo 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Os valores pagos em duplicidade pelos usuários, quando não houver solicitação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contrário, deverão ser devolvidos automaticamente nos faturamentos seguintes em forma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crédito.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Será considerado erro não justificável a não efetivação da devolução a que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refere este artigo, ensejando a devolução em dobro do valor recebido pelo prestador.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poderá parcelar os débitos existentes, segundo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critérios estabelecidos na Lei Complementar Municipal nº 255/2001 e suas alterações.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condição para o parcelamento de débito a celebração de termo de acordo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confissão de dívida firmada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497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VII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351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 E PENALIDADES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2" w:after="0"/>
        <w:ind w:left="0" w:right="502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351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 E PENALIDADES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5150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4328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138.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Constitui ato irregular a ação ou omissão do USUÁRIO, relativa a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seguintes fatos: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Intervenção nas instalações dos sistemas públicos de agua e esgotos 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possam afetar a eficiência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hidráulica predial de agua ligada à rede pública interligada 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alimentada por outras fontes;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despejos na rede pública de esgotamento sanitário, sem previa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do PRESTADOR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17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1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Derivação do ramal predial antes do hidrômetro (by pass);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Danificação propositada, inversão ou supressão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clandestina de água e esgoto;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de bomba ou quaisquer dispositivos no ramal predial ou na rede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águas pluviais nas instalações ou coletores prediais de esgotos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Restabelecimento irregular do abastecimento de água em ligações cortadas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Restabelecimento irregular do abastecimento de água em ligações cortadas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Interligação de instalações prediais de água, entre imóveis distintos com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sem débito;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Impedimento voluntário à promoção de leitura do hidrômetro ou à execução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 de manutenção do cavalete e hidrômetro pelo PRESTADOR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46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1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XIV.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XVII.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3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Desperdício de água em períodos oficiais de racionamento;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Violação do lacre da caixa ou cubículo de proteção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Violação do lacre de proteção do cavalete e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Utilização indevida do hidrante instalado na área interna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de aparelhos eliminadores ou supressores de ar antes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Lacrar a tampa da caixa de inspeção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XIX.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Ausência de caixa de inspeção no ramal de esgoto em logradouro público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(testada do imóvel);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XXII.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44" w:right="144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esgoto nas instalações ou coletores de águas pluviais;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 lançamentos proibidos, nos termos do presente Regulamento.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1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Parágrafo único. É vedada a instalação de equipamento nas adjacências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inclusive na instalação predial, que influencie nas condições metrológicas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0" w:right="5120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3894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INFRAÇÕES E PENALIDADES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Serão consideradas INFRAÇÕES os procedimentos irregulares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exclusiva do USUÁRIO, conforme segue: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7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1008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a)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INFRAÇÕES LEVES: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Utilização indevida de água ou, então, para fins distintos daquele contratado;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de qualquer equipamento ou dispositivo no cavalete ou na caixa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proteção do hidrômetro sem consentimento expresso do PRESTADOR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Lançar resíduos sólidos na rede coletora de esgoto, que possam prejudicar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 correto funcionamento.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INFRAÇÕES GRAVE: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Violação do lacre e/ou do hidrômetro, adulteração ou manipulação do registro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aparelho de medição ou da caixa de proteção instalada, utilizando-se de artifícios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visem alterar a leitura ou consumo de água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aguas pluviais nas instalações ou coletores prediais de esgotos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f)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g)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esgoto nas instalações ou coletores de aguas pluviais;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Execução de derivações de vazão, permanentemente ou transitoriamente,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antes do aparelho de medição ou na instalação para lançamento de outros locais estranhos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contratado;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Intervir, com ou sem dano, no ramal de derivação de água ou ramal coletor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Qualquer ação realizada com o intuito de alterar o real consumo de água e/ou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j)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despejos na rede pública de esgotamento sanitário, sem prévia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No caso de reincidência das INFRAÇÕES LEVES, previstas neste item, as mesmas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consideradas como INFRAÇÕES GRAVES e punidas como tal.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No caso de reincidência nas INFRAÇÕES GRAVES, previstas neste item, as mesmas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consideradas como INFRAÇÕES GRAVÍSSIMAS e punidas como tal.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Constatada a ocorrência de qualquer das INFRAÇÕES previstas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pelo PRESTADOR DE SERVIÇOS, através de inspeção, serão adotados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 procedimentos: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Lavratura de “Termo de Ocorrência de Irregularidade” em formulário próprio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DE SERVIÇOS, com 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37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a)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b)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f)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g)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do USUÁRIO;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Endereço da unidade usuária;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Número de conta da unidade usuária (matrícula do usuário);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Atividade desenvolvida;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Tipo de medição e/ou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e leitura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Selos e/ou lacres encontrados;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Descrição detalhada do tipo de irregularidade, de forma que a mesma fique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perfeitamente caracterizada, com a inclusão de fotos e outros meios que possam auxiliar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nesta identificação;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 possível, assinatura do responsável pela unidade usuária, ou na sua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ausência, do USUÁRIO presente e sua respectiva identificação;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j)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e assinatura do empregado ou preposto responsável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Deixar uma via do “Termo de Ocorrência de Irregularidade” com o USUÁRIO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unidade usuária, que deve conter as informações que possibilite ao USUÁRIO solicitar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perícia técnica bem como apresentar defesa previa junto ao PRESTADOR DE SERVIÇOS,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de 10 (dez) dias a contar do recebimento;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Efetuar, quando pertinente, o registro da ocorrência junto à delegacia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polícia civil e requerer os serviços de perícia técnica do órgão responsável, vinculado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segurança pública ou do órgão metrológico oficial para verificação do medidor e da existência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conduta criminosa;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Proceder à revisão do faturamento com base nas diferenças entre os valores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apurados e os efetivamente faturados de acordo com norma especifica do prestador ou,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ausência, por meio de um dos seguintes critérios: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Aplicação de fator de correção, determinado a partir da avaliação técnica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erro de medição;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Na impossibilidade do emprego do fator de correção, identificação do maior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 de consumo ocorrido em até 12 (doze) ciclos completos de faturamento de medição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normal, imediatamente anteriores ao início da irregularidade;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No caso de inviabilidade de aplicação dos critérios previstos nas alíneas “a”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“b”, o valor do consumo será determinado através de estimativa com base nas instalações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usuária e nas atividades nela desenvolvidas.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Efetuar, quando pertinente, com a presença do USUÁRIO ou de seu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representante legal ou, na ausência destes, de 2 (duas) testemunhas, a retirada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que deverá ser colocado em involucro lacrado, devendo ser preservado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mesmas condições encontradas até o encerramento do processo em questão ou até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lavratura de laudo pericial por órgão oficial.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1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Implantar e fazer cumprir todas as disposições previstas neste Regulamento;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Deliberar, através da COMISSÃO DE COMBATE AS IRERGULARIDADES, no prazo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máximo de 30 (trinta) dias, contados do recebimento da defesa do USUÁRIO, a qual,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analisada deverá comunica-lo, por escrito, juntamente com a respectiva fatura, quando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pertinente, a qual se referirá sobre o ajuste do faturamento e demais encargos,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 previsto para 10 (dez) dias úteis após o recebimento da comunicação;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Solicitar serviços de perícia técnica, tanto no órgão competente vinculado 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segurança pública quanto ao órgão metrológico oficial, quando necessário;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Implementar outros procedimentos necessários à fiel caracterização 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2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X.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Aplicar a cobrança das multas, conforme caso, observados os seguintes limites: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10 vezes o valor da TARIFA MÍNIMA da categoria do USUÁRIO, nas INFRAÇÕES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LEVES;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20 vezes o valor da TARIFA MÍNIMA da categoria do USUÁRIO, nas INFRAÇÕES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GRAVES;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100 vezes o valor da TARIFA MÍNIMA da categoria do USUÁRIO, nas INFRAÇÕES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2110" w:val="left"/>
        </w:tabs>
        <w:autoSpaceDE w:val="0"/>
        <w:widowControl/>
        <w:spacing w:line="245" w:lineRule="auto" w:before="28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GRAVÍSSIMAS;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Comprovado pelo PRESTADOR DE SERVIÇOS ou a partir de provas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documentais fornecidas pelo novo USUÁRIO, que o início da irregularidade ocorreu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não atribuível ao responsável pela unidade usuária, o atual USUÁRIO somente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responsável pelas diferenças de volumes de agua e de esgoto excedentes apuradas no período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 sua responsabilidade, exceto nos casos de comprovada má-fé.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 Das penalidades aplicadas caberá recurso à AGÊNCIA REGULADORA,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10 (dez) dias a contar da publicação da decisão, sendo que referida AGENCIA REGULADORA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deliberará sobre os efeitos do recurso.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caso de comprovação das irregularidades discriminadas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em que teve seu início em período não atribuível ao atual responsável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economia, a este somente serão faturadas as diferenças apuradas na época sob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pagamento da multa não elide plenamente a irregularidade, ficando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infrator obrigado a regularizar as obras ou instalações que estiverem em desacordo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disposto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Além das multas previstas neste Regulamento, conforme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aprovados pela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presente resolução não afasta a aplicação das penalidades civis,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administrativas e criminais em decorrência do cometimento de qualquer das irregularidades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previstas nesta norma.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4608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LANÇAMENTOS PROIBIDOS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89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É terminantemente proibido lançamento, de forma direta ou indireta, à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esgotamento sanitário, de aguas pluviais ou de quaisquer produtos/efluentes que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atendam o artigo 19-A do Decreto Estadual nº 8468/76, ou outra legislação que vier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complementá-lo ou substituí-lo, destacando, exemplificadamente, os seguintes produtos: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63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Substancias que, em razão de sua qualidade ou quantidade, sejam capazes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causar incêndio ou explosão, ou sejam nocivas de qualquer outra maneira na operação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dos sistemas de esgotos, como, por exemplo, gasolina, óleos, solventes, tintas,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benzeno, naftalina ou qualquer outro solido, liquido ou gás com as mesmas propriedades;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Substancias que, por si só ou por interação com outros despejos, causem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público, risco à vida, à saúde pública ou prejudiquem a operação e manutenção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de esgotos, bem como constituam um perigo para os empregados encarregados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Substancias toxicas em quantidades que interfiram em processos biológicos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de esgotos, que prejudiquem as instalações da rede ou os empregados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encarregados da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Aguas residuais corrosivas, resíduos radioativos capazes de causar danos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prejudicar as redes de esgotamento sanitário, os interceptores, os equipamentos ou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civis, bem como os empregados encarregados da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Materiais que causem obstrução na rede coletora ou outra interferência com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própria operação do sistema de esgotos, como, por exemplo, cinzas, areia, metais, vidro,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madeira, pano, lixo, asfalto, cera, estopa, restos de animais, vísceras e outros materiais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análogos, sejam inteiros ou triturados;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Líquidos que contenham produtos suscetíveis de precipitar ou depositar-se na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coletora, ou, ainda, de reagir com as aguas desta, produzindo substancias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compreendidas em quaisquer dos itens acima elencados.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valores limites dos parâmetros básicos dos esgotos líquidos domésticos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industriais, para serem lançados no sistema coletor público de esgoto sanitário, com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sem tratamento, devem obedecer ao disposto nas legislações federal, estadual e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vigor, tendo em vista a compatibilização desses efluentes com as características do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coletor, do processo de tratamento e/ou do corpo receptor.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esgotos industriais somente poderão ser lançados no sistema coletos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(rede coletora de esgoto, coletores-tronco, interceptores, emissários e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acessórios), direta ou indiretamente, mediante previa autorização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se observadas as condições e padrões estabelecidos no art. 19-A do Decreto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Estadual nº 8.468/76 e neste artigo, a saber: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efluente não poderá causar lesividade ou possuir potencial toxico em relação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sistema de tratamento e/ou do corpo receptor;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2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Condições de lançamento de efluentes no sistema coletor público: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Ausência de solventes, gasolina, óleos leves e substancias explosivas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inflamáveis em geral;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Ausência de despejos que causem ou possam causar obstruções nas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canalizações ou qualquer interferência na operação do sistema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Ausência de qualquer substancia em concentrações potencialmente toxicas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processos biológicos de tratamento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Regime de lançamento continuo de 24 (vinte e quatro) horas por dia, com vazão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autorizada pelo PRESTADOR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3949"/>
        <w:gridCol w:w="3949"/>
        <w:gridCol w:w="3949"/>
      </w:tblGrid>
      <w:tr>
        <w:trPr>
          <w:trHeight w:hRule="exact" w:val="56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e)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Ausência de aguas pluviais em qualquer quantidade;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96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45 </w:t>
            </w:r>
          </w:p>
        </w:tc>
      </w:tr>
      <w:tr>
        <w:trPr>
          <w:trHeight w:hRule="exact" w:val="592"/>
        </w:trPr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4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39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f)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Se o lançamento dos efluentes ocorrer em sistema de esgoto desprovido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8"/>
        <w:ind w:left="1402" w:right="13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com capacidade e para os tipos adequados, serão aplicáveis os padrões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previstos na Resolução CONOMA nº 430/2011, ou outra que venha a substituí-la,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sem prejuízo das demais disposições estabelecidas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Os efluentes líquidos a serem lançados no sistema público de coleta de esgotos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estão sujeitos a tratamento que os enquadre nos padrões estabelecidos neste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nas normas ambientais vigentes.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efluente proveniente de qualquer sistema de tratamento diferente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1402" w:right="13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público, inclusive de fossas, deverá ter sua destinação final aprovada pelo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SERVIÇOS, em atendimento a Legislação Ambiental Vigente, sendo vedada sua disposição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sistema coletor 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148.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despejo de esgoto na rede pública de aguas pluviais, ou em qualquer corpo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hídrico, será considerado irregular e poderá ser objeto de comunicação pelo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às autoridades sanitárias e ambientais competentes, sem prejuízo das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administrativas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Secretarias, Departamentos ou Diretorias Municipais competentes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poderão intervir no sistema alternativo de lançamento de esgoto se constatado que tais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lançamentos são realizados de informa inadequada, em desacordo com a legislação sanitária,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ambiental, bem como quanto ao disposto no artigo 45, caput e parágrafo § 1º, da Lei Federal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nº 11.445/07.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Com objetivo de comprovar que o lançamento de esgoto doméstico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industrial na rede coletora se encontra dentro dos limites estabelecidos por este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pela legislação ambiental, o PRESTADOR DE SERVIÇOS poderá realizar análises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parâmetros conforme procedimentos estabelecidos em normas específicas.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lançamento de esgoto doméstico ou industrial no sistema coletor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ser feito por meio de ligação única, sempre com escoamento por gravidade e,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houver necessidade de recalque, os efluentes deverão ser lançados em caixa de quebra-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pressão da qual partirão por escoamento por gravidade para a rede coletora.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A critério do PRESTADOR DE SERVIÇOS, o esgoto doméstico ou industrial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parâmetros acima do estabelecido na legislação ambiental, poderá ser aceito mediante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de uma tarifa adicional equivalente à carga orgânica detectada.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 critério do PRESTADOR DE SERVIÇOS, o esgoto doméstico ou industrial poderá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conter águas de refrigeração, desde que os sistemas coletor e de tratamento suportem tal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situação e que seja cobrada tarifa adicional equivalente à vazão aumentada.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26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Sem prejuízo das sanções e responsabilidades a que o USUÁRIO estiver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sujeito, qualquer lançamento na rede pública de esgoto doméstico ou industrial em desacordo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as características já definidas levará o PRESTADOR DE SERVIÇOS, a adotar as providencias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cabíveis, que poderão resultar em: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Proibição de lançamentos, quando se tratar de materiais não-corrigíveis por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 de tratamento prévio;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Exigir tratamento prévio que dê como resultado concentrações dentro 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limites tolerados pela legislação;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Impor à vigilância a comprovação sistemática das quantidades e proporções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518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FISCALIZAÇÕES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Com o objetivo de poder realizar o seu encargo de conservação, medições,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amostrar, exame dos lançamentos e cumprir o estabelecido neste Regulamento, a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tempo, o TITULAR DOS SERVIÇOS, a AGÊNCIA REGULADORA e/ou PRESTADOR DE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meio de seus prepostos devidamente credenciados e identificados, terão livre acesso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locais de medição e de lançamento na rede 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fiscalização poderá, também, entrar em propriedades privadas sobre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quais o PRESTADOR DE SERVIÇOS mantenha servidão de passagem de águas e esgotos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 tipo de autorização, com objetivo de executar a manutenção de qualquer parte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que estiver situada dentro dos limites da servidão. Os proprietários dos prédios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manterão permanentemente livres as entradas nos pontos de acesso à rede de esgotos.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6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Ao pessoal encarregado pela inspeção e fiscalização deverá ser: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Facilitado, sem a necessidade de comunicação previa, o acesso às partes 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necessárias para o cumprimento de sua tarefa;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Facilitada a montagem de equipamentos ou instrumentos necessários para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realizar as medições determinadas, os ensaios e as comprovações necessárias;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Permitido o acesso aos instrumentos que a empresa utilizar para autocontrole,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especial aqueles empregados na medição de vazões e obtenção de amostras;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Fornecidas informações para o exercício e cumprimento das funções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inspeção.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26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resultado da inspeção deverá contar de documento redigido, em duas vias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qual constarão 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20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1008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3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Identificação do USUÁRIO;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Operações e controles realizados;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Resultado das medições e das amostras obtidas;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Qualquer outra informação que as duas partes considerarem oportunas.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580" w:after="0"/>
        <w:ind w:left="4608" w:right="374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VIII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INTERRUPÇÃO DOS SERVIÇOS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489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Art. 157.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PRESTADOR DE SERVIÇOS assegurará o serviço de fornecimento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coleta de esgoto sanitário de forma continua, sem interrupções decorrentes de deficiência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sistemas ou capacidade inadequada, garantindo sua disponibilidade durante as 24 (vinte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quatro) horas do dia.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Em caso de interrupção total ou parcial, por qualquer motivo,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agua ou esgotamento sanitário, deverá o prestador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comunicar a ARES-PCJ a respeito da abrangência, da duração e dos motivos da interrupção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se obriga a divulgar com antecedência mínima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72 (setenta e duas) horas, através dos meios de comunicação disponíveis, as interrupções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programadas de seus serviços que possam afetar o abastecimento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Em situação de emergência, a divulgação da interrupção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será feita de imediato, após identificada a área de abrangência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emergência.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159.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caso de interrupção do serviço com duração superior a 12 (doze) horas,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deverá prover fornecimento de emergências às unidades usuárias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prestem serviços essenciais à população.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6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fornecimento de emergência, de que trata o caput deste artigo,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ser medido com o conhecimento do responsável pela unidade usuária, para cobrança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parte do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26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serviço de abastecimento de agua poderá ser interrompido, a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tempo, sem prejuízo de outras sanções e nos termos da lei, nos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Situações que atinjam a segurança de pessoas e bens, especialmente as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emergência e as que coloquem em risco a saúde da população ou de trabalhadores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Manipulação indevida, por parte do USUÁRIO, da ligação predial inclusive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medidor, ou qualquer outro componente da rede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Necessidade de efetuar reparos, modificações ou melhorias urgentes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87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IV.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3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Revenda ou abastecimento de água a terceiros;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clandestina ou religação à revelia;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Deficiência técnica e/ou de segurança das instalações da unidade usuária 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ofereça risco iminente de danos a pessoas ou bens;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1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Solicitação do USUÁRIO, nos limites desta resolução;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Não ligação à rede pública de coleta e tratamento de esgoto sanitário, após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notificação pelo PRESTADOR DE SERVIÇOS e ultrapassado o prazo para a devida regularização;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Negativa do USUÁRIO em permitir a instalação de dispositivo de leitura de água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consumida, após ter sido previamente notificado a respeito.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Deve o PRESTADOR DE SERVIÇOS, após a interrupção dos serviços,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comunicar imediatamente o USUÁRIO dos motivos da interrupção dos serviços, informando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quais as providencias necessárias para a religação do abastecimento de água, salvo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situação prevista no inciso VII deste artigo.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26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SERVIÇOS, após aviso ao USUÁRIO, com comprovação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recebimento e antecedência mínima de 30 (trinta) dias da data prevista para a suspensão,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suspender a prestação dos serviços de abastecimento de água e/ou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44" w:right="576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inadimplemento do USUÁRIO do pagamento das tarifas e preços públicos;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Pela negativa de acesso ou imposição de obstáculo para a leitura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manutenção ou substituição;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Quando não for solicitada a ligação definitiva, após concluída a obra atendida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ligação temporária ou decorrido o prazo de validade;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qualquer lançamento irregular na rede pública de esgoto doméstico ou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industrial, em desacordo com as características definidas neste Regulamento e na legislação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ambiental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É vedado ao PRESTADOR DE SERVIÇOS efetuar a suspensão dos serviços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impedimento de acesso ao hidrômetro do USUÁRIO que não tenha sido tempestivamente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notificado acerca de dificuldade de efetivação da leitura, manutenção ou substituição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O aviso prévio e as notificações formais devem ser escritos de forma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compreensível e de fácil entendimento.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Ao efetuar a suspensão dos serviços, o PRESTADOR DE SERVIÇOS deverá entregar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aviso discriminando o motivo gerador da suspensão e, quando pertinente, indicação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faturas eu caracterizam a inadimplência.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4º. Será considerada suspensão indevida aquela que não estiver amparada nesta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5º. Constatada que a suspensão dos serviços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 sanitário foi indevida, o PRESTADOR DE SERVIÇOS ficará obrigado a efetuar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religação, no prazo máximo de 12 (doze) horas, sem ônus para 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28"/>
        <w:ind w:left="1402" w:right="1328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6º. No caso de suspensão indevida de fornecimento, 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creditar na fatura subsequente, a título de indenização ao USUÁRIO, o maior valor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dentre: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58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08" w:right="2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a)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dobro do valor estabelecido para o serviço de religação de urgência, ou;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20% (vinte por cento) do valor líquido da última fatura emitida antes 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interrupção indevida da unidade usuária.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com débitos vencidos, resultantes da prestação do serviço,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ter seu nome registrado nas instituições de proteção ao credito e cobrado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judicialmente, após esgotadas as medidas administrativas para a cobrança.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Havendo acordo de parcelamento dos débitos, o USUÁRIO poderá fazer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solicitação para ter seus serviços restabelecidos.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interrupção ou a restrição do fornecimento de água por inadimplência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estabelecimentos de saúde, de internação coletiva de pessoas e as instituições educacionais,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caráter público, e a USUÁRIO residencial de baixa renda beneficiário de tarifa social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obedecer a prazos e critérios que preservem condições mínimas de manutenção da saúde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pessoas atingidas.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Fica vedada ao PRESTADOR DE SERVIÇOS a realização de corte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tratada após as 12 (doze) horas das sextas-feiras ou na véspera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feriados nacionais, estaduais ou municipais.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deverá comunicar à ARES-PCJ as situações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emergências que possam resultar na interrupção dos sistemas e/ou causem transtornos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população, tais como rompimento de adutoras, desvio ou paralisação em estação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de esgoto, vazamentos de produtos perigosos e outras situações equivalentes.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49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547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RELIGAÇÃO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4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procedimento de religação é caracterizado pelo restabelecimento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pelo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Cessado o motivo da interrupção e/ou pagos os débitos, multas e acréscimos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incidentes, o USUÁRIO deverá solicitara religação ao PRESTADOR DE SERVIÇOS o qual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fazer o restabelecimento do abastecimento de água e/ou esgotamento sanitário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previsto no presente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169.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Faculta-se ao PRESTADOR DE SERVIÇOS implantar procedimento de religação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urgência, caracterizado pelo prazo de 6 (seis) horas entre o pedido de religação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Para atendimento no prazo previsto neste artigo, o pedido deve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feito de segundas a sexta-feira, exceto feriados e pontos facultativos, das 08:00 as 17:00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ao adotar a religação de urgência deverá: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Informar ao USUÁRIO o valor a ser cobrado e os prazos relativos às religações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normais e de urgência;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Prestar serviços a qualquer USUÁRIO, nas localidades onde o procedimento for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adotado.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3744" w:right="302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SUPRESSÃO DA LIGAÇÃO DE ÁGUA 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346" w:after="26"/>
        <w:ind w:left="1402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ramais prediais de agua poderão ser desligados das redes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interesse do USUÁRIO, mediante pedido, após quitação das obrigações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26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pecuniárias e comprovada a inabitabilidade do imóvel, observado o cumprimento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obrigações previstas em contratos, neste Regulamento e na legislação pertinente;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146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0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a)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b)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5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 ação do PRESTADOR DE SERVIÇOS nos seguintes casos: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Interrupção dos serviços por mais de 180 (cento e oitenta) dias consecutivos;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Desapropriação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Fusão de ramais prediais;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na rede pública de esgotamento sanitário de despejos que exijam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 prévio.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6" w:after="0"/>
        <w:ind w:left="1402" w:right="1322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No caso de supressão do ramal predial de esgoto não residencial, por pedido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este deverá vir acompanhado da concordância dos órgãos de saúde pública 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 ambiente.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Nos casos de desligamento de ramais onde haja a possibilidade de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restabelecida a ligação, a unidade usuária deverá permanecer cadastrada no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4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3º. O termino da relação contratual entre o PRESTADOR DE SERVIÇOS e 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somente será efetivo após o desligamento definitivo dos ramais prediais de água 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50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322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Correrão por conta do USUÁRIO atingido com o desligamento da rede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despesas com a interrupção e com o restabelecimento dos serviços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e/ou de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5040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Título IX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4032" w:right="331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OBRAS PRÓXIMAS ÀS REDES PÚBLICAS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Todas as obras executadas em vias públicas, que tenham interferência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redes de água e esgoto, deverão ser comunicadas ao PRESTADOR DE SERVIÇOS antes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respectivo início, ressalvados os casos emergenciais, cujas obras poderão ser informadas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depois de começadas.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8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Qualquer dano causado à rede pública de água e esgoto por ocasião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de obras em vias públicas será de responsabilidade da empresa executora,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comunicar o ocorrido imediatamente ao PRESTADOR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Os custos de reparo dos danos, inclusive aqueles referentes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perdidos e/ou danos ambientais pelo lançamento de esgoto, serão cobrados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empresa ou USUÁRIO que os provocou, sem eximir das eventuais responsabilidades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criminais.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3744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AMPLIAÇÕES E MELHORIAS DA REDE PÚBLICA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Para efeitos deste Regulamento, serão consideradas “pequenas obras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ampliação ou de melhorias na rede” as adaptações, mínimas e necessárias, quando 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próxima e existente estiver em condições técnicas de atender a demanda a que destina.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02" w:right="1296" w:firstLine="70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176.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As obras de ampliação serão executadas pelo PRESTADOR DE SERVIÇOS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seus custos correrão nos termos da Lei Municipal nº 5.789/2006 ou outra que vier a substituí-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02" w:right="1324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177.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No caso de um prédio, depois de realizada a ligação, aumentar o número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economias e as instalações existentes tornarem-se insuficientes para atender as novas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necessidades, o USUÁRIO deverá solicitar ao PRESTADOR DE SERVIÇOS a substituição dessas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por outras mais adequadas, sendo que os custos desta substituição serão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28"/>
        <w:ind w:left="1402" w:right="1320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178.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 requerimento do interessado, para efeito de concessão de “habite-se”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órgão municipal competente, será fornecida pelo PRESTADOR DE SERVIÇOS a declaração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2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imóvel é atendido, em caráter definitivo, pelo sistema público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3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6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3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imóvel não é atendido pelo sistema público de abastecimento de água;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imóvel é atendido, em caráter definitivo, pelo sistema público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5924"/>
        <w:gridCol w:w="5924"/>
      </w:tblGrid>
      <w:tr>
        <w:trPr>
          <w:trHeight w:hRule="exact" w:val="32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 imóvel não é atendido pelo sistema público de esgotamento sanitário.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580" w:after="0"/>
        <w:ind w:left="5040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02" w:right="1326" w:firstLine="70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179.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presente Regulamento deverá obedecer às condições estabelecidas na Lei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Federal nº 11.445/07, as disposições previstas na Lei de Autarquias, bem como as orientações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exaradas pela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45" w:lineRule="auto" w:before="52" w:after="0"/>
        <w:ind w:left="14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180.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Os casos omissos sempre serão resolvidos com a interveniência da AGÊNCIA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11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181.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Este Regulamento entrará em vigor na data de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883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2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Tê de Serviço Integrado Articulado (TSI), DN/DE 50/60 x DN 20 mm,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copolímero de PP com ferramenta de corte, pino para articulação, parafusos, porcas e arruelas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aço inox AISI 304. Padrão SABESP NTS-175 e IT/OPE-820 SANEPAR.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2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Tubo de polietileno (azul) de alta densidade PE - 80, para ligação predial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conforme NTS 048, DN 20 mm.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no passeio: 02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2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no terço favorável: 04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2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no terço contrário: 8,5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de passeio de 20 mm, cabeça quadrada, para polietileno, de pvc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NBR 11306.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Tubo PVC 100 mm.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Aprox. 30cm.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Tampa de registro em ferro fundido.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Cotovelo engate rápido Rosca x PE - 3/4" BSP NBR NM ISO7-1 x Ø20mm (PEAD)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Ferro Fundido Maleável, conforme NBR6943, revestido com zincagem a fogo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(galvanização) e 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Tubo de PVC rígido de seção circular, para instalações prediais conforme NBR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5648, na cor branca, DN 3/4", com pontas roscáveis conforme NBR 6414.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3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Cotovelo 90° 3/4" BSP (NBR NM ISO 7-1), em Ferro Fundido Maleável,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NBR 6943, revestido com zincagem a fogo (galvanização) e 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 porca e tubete de copolímero de polipropileno (PP) ou PVC, na cor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azul, de acordo com a NBR 8194, corpo do tubete oitavado com rosca de 3/4”, porca de 1”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inserto metálico, para ser utilizado em hidrômetro de 3/4”.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2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8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rosca macho e fêmea dn 3/4", corpo em PVC conforme NBR 11306,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esfera e haste poliacetal; batentes laterais da esfera em poliuretano; anel de vedação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borracha nitrílica; acionamento em cabeça borboleta; extremidades roscas conforme NBR NM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ISO 7-1.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92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57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Cotovelo com saída lateral 3/4" BSP (NBR NM ISO 7-1), em Ferro Fundido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Maleável, conforme NBR 6943, revestido com zincagem a fogo (galvanização) e pintura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6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Plugue com rosca, de PVC rígido, dimensão 3/4”, para instalações prediais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fria, conforme NBR 5648.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2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4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14.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Protetor de hidrômetro em Concreto (Adquirido pelo solicitante).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8" w:after="0"/>
        <w:ind w:left="211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14.1.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5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3486150</wp:posOffset>
            </wp:positionV>
            <wp:extent cx="5763260" cy="4610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1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16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ÁGUA ALTERNATIVA</w:t>
      </w:r>
    </w:p>
    <w:p>
      <w:pPr>
        <w:autoSpaceDN w:val="0"/>
        <w:tabs>
          <w:tab w:pos="2254" w:val="left"/>
          <w:tab w:pos="2818" w:val="left"/>
        </w:tabs>
        <w:autoSpaceDE w:val="0"/>
        <w:widowControl/>
        <w:spacing w:line="302" w:lineRule="exact" w:before="266" w:after="0"/>
        <w:ind w:left="1402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Tê de Serviço Integrado Articulado (TSI), DN/DE 50/60 x DN 20 mm,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copolímero de PP com ferramenta de corte, pino para articulação, parafusos, porcas e arruelas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aço inox AISI 304. Padrão SABESP NTS-175 e IT/OPE-820 SANEPAR.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2" w:after="0"/>
        <w:ind w:left="2254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54" w:val="left"/>
          <w:tab w:pos="2818" w:val="left"/>
        </w:tabs>
        <w:autoSpaceDE w:val="0"/>
        <w:widowControl/>
        <w:spacing w:line="294" w:lineRule="exact" w:before="0" w:after="0"/>
        <w:ind w:left="1402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Tubo de polietileno (azul) de alta densidade PE - 80, para ligação predial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conforme NTS 048, DN 20 mm.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4" w:after="0"/>
        <w:ind w:left="2254" w:right="532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no passeio: 03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no terço favorável: 05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 no terço contrário: 9,5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94" w:lineRule="exact" w:before="0" w:after="0"/>
        <w:ind w:left="2254" w:right="4752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Esfera c/ ADPAT – Cabeça Estriada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94" w:lineRule="exact" w:before="0" w:after="0"/>
        <w:ind w:left="2254" w:right="604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Cotovelo com porca livre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92" w:lineRule="exact" w:before="0" w:after="0"/>
        <w:ind w:left="2254" w:right="604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Prolongador MF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54" w:val="left"/>
          <w:tab w:pos="2818" w:val="left"/>
        </w:tabs>
        <w:autoSpaceDE w:val="0"/>
        <w:widowControl/>
        <w:spacing w:line="294" w:lineRule="exact" w:before="0" w:after="0"/>
        <w:ind w:left="1402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Esfera Especial – Saída com Antifraude 6.1. Quantidade utilizada: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92" w:lineRule="exact" w:before="0" w:after="0"/>
        <w:ind w:left="2254" w:right="5904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Junta de Vedação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3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40" w:lineRule="exact" w:before="38" w:after="0"/>
        <w:ind w:left="2254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de 3/4" – Completo.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2" w:after="0"/>
        <w:ind w:left="2254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94" w:lineRule="exact" w:before="0" w:after="0"/>
        <w:ind w:left="2254" w:right="6048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Suporte Simples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18" w:val="left"/>
        </w:tabs>
        <w:autoSpaceDE w:val="0"/>
        <w:widowControl/>
        <w:spacing w:line="292" w:lineRule="exact" w:before="0" w:after="0"/>
        <w:ind w:left="2254" w:right="5904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Presilha do Suporte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10.1.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2254" w:right="604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11.  Parafuso da Presilha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11.1. Quantidade utilizada: 4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54" w:val="left"/>
          <w:tab w:pos="2818" w:val="left"/>
        </w:tabs>
        <w:autoSpaceDE w:val="0"/>
        <w:widowControl/>
        <w:spacing w:line="292" w:lineRule="exact" w:before="0" w:after="0"/>
        <w:ind w:left="1402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de Proteção de Hidrômetro SABESP fabricada em PC, para hidrômetros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monojato e multijato DN-20 mm (3/4”) com relojoaria inclinada ou plana; montagem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horizontal com 01 furo de passagem para tubulação nas faces laterais, com 03 tampas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logotipo do SAEAN, conforme norma SABESP NTS 225.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254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12.1.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97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763260" cy="4610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1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479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753100" cy="719074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90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8" w:after="0"/>
        <w:ind w:left="211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posicionamento da caixa para o padrão atual e para o alternativo em relação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múltipla, as divisas do terreno e ao passeio público deve obedecer às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características: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71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57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753100" cy="719074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90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90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58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76" w:lineRule="exact" w:before="592" w:after="0"/>
        <w:ind w:left="1402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1.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INTRODUÇÃO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componentes devem atender as especificações técnicas e aos requisitos da norma. (Norma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Técnica e/ou ABNT). A </w:t>
      </w:r>
      <w:r>
        <w:rPr>
          <w:u w:val="single" w:color="000009"/>
          <w:rFonts w:ascii="Calibri" w:hAnsi="Calibri" w:eastAsia="Calibri"/>
          <w:b w:val="0"/>
          <w:i w:val="0"/>
          <w:strike/>
          <w:color w:val="000000"/>
          <w:sz w:val="24"/>
        </w:rPr>
        <w:t>figura 1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(ilustrativo) indica os principais componentes do ramal predial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numa ligação domiciliar.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3486150</wp:posOffset>
            </wp:positionV>
            <wp:extent cx="5763260" cy="357250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725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01: Exemplo de instalação de ramal predial de esgoto residencial.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2.0000000000002" w:type="dxa"/>
      </w:tblPr>
      <w:tblGrid>
        <w:gridCol w:w="11848"/>
      </w:tblGrid>
      <w:tr>
        <w:trPr>
          <w:trHeight w:hRule="exact" w:val="590"/>
        </w:trPr>
        <w:tc>
          <w:tcPr>
            <w:tcW w:type="dxa" w:w="9132"/>
            <w:tcBorders>
              <w:start w:sz="1.6000000000000227" w:val="single" w:color="#000000"/>
              <w:top w:sz="1.5999999999994543" w:val="single" w:color="#000000"/>
              <w:end w:sz="2.4000000000005457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Em nenhuma hipótese as águas pluviais poderão ser lançadas no ramal interno de esgotos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e, consequentemente, à rede pública de esgotos.</w:t>
            </w:r>
          </w:p>
        </w:tc>
      </w:tr>
    </w:tbl>
    <w:p>
      <w:pPr>
        <w:autoSpaceDN w:val="0"/>
        <w:autoSpaceDE w:val="0"/>
        <w:widowControl/>
        <w:spacing w:line="8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95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3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A"/>
                <w:sz w:val="24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268" w:lineRule="exact" w:before="318" w:after="0"/>
              <w:ind w:left="0" w:right="1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A"/>
                <w:sz w:val="24"/>
              </w:rPr>
              <w:t xml:space="preserve">2.1. 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98" w:after="0"/>
              <w:ind w:left="126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MATERIAIS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Tubo PVC OCRE DN 100 mm (barra de 6 m), utilizado para transporte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 em redes coletoras, devendo atender as normas - NBR-7362-1: 1999 - Sistemas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enterrados para condução de esgoto. Parte 1: Requisitos para tubos de PVC com junta elástica;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5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59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Parte 2: Requisitos para tubos de PVC com parede maciça; Parte 3: Requisitos para tubos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PVC com dupla Parede e parte 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0" w:val="left"/>
        </w:tabs>
        <w:autoSpaceDE w:val="0"/>
        <w:widowControl/>
        <w:spacing w:line="296" w:lineRule="exact" w:before="280" w:after="0"/>
        <w:ind w:left="1394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2.2. </w:t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Anel borracha JE OCRE DN 100 mm, garante total estanqueidade e excelente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desempenho unindo versatilidade de um sistema removível para as diversas necessidades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projetos de infraestrutura. Para tubos de PVC deve atender as prescrições da NBR 7362 – 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26" w:hanging="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2.3.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Selim PVC ELAST OCRE DN 150 x 100 mm, tem a função de interligar os ramais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de esgotos prediais, condominiais e até despejos industriais às redes coletoras.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atender a NBR 10569.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296" w:hanging="8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2.4.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Curva longa PVC OCRE 45° PB JEI DN 100 mm, destinada à mudança de direção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tubulação. Atendendo a NBR 10569.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286"/>
        <w:ind w:left="1402" w:right="1324" w:hanging="8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2.5.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Tubo PVC BBB JE OCRE DN 100mm. Denominado tubo de inspeção e limpeza (Til) é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peça radial no passeio, provido de tampa. A execução do Til não desobriga a necessidade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 caixa de inspeção da ligação.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32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2.6. 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Caixas. São destinadas a facilitar os serviços de manutenção do ramal, podem ser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300"/>
        <w:ind w:left="1402" w:right="13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moldados “in loco” ou pré-moldados. A tampa das caixas deve ser vedada de forma a evitar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odores, devendo ser de fácil abertura e visível após a sua instalação. Na tabela a seguir,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podemos conhecer os tipos de caixas existentes: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949"/>
        <w:gridCol w:w="3949"/>
        <w:gridCol w:w="3949"/>
      </w:tblGrid>
      <w:tr>
        <w:trPr>
          <w:trHeight w:hRule="exact" w:val="38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308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Tipo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7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Ramo de atividade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Desenho de referência</w:t>
            </w:r>
          </w:p>
        </w:tc>
      </w:tr>
      <w:tr>
        <w:trPr>
          <w:trHeight w:hRule="exact" w:val="382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de inspeção da ligação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Todas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7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Figura 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686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retentora de areia e óleo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Postos de combustíveis, lava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rápido e assemelhado.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8" w:after="0"/>
              <w:ind w:left="0" w:right="7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Figura 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100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4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retentora de gordura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Restaurantes, lanchonetes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assemelhados. Condomínios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verticais ou horizontais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7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Figura 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996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retentora de ataduras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felpa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Hospitais, clínicas, postos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saúde, laboratórios de análises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clínicas e assemelhados.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2" w:after="0"/>
              <w:ind w:left="0" w:right="7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Figura 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99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retentora de resíduos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fabricação de pisos (ardósia,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granito, mármore, etc.).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2" w:after="0"/>
              <w:ind w:left="3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Marmoraria e assemelhados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2" w:after="0"/>
              <w:ind w:left="0" w:right="7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Figura 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69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Caixa de passagem com grade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Que produza sólidos que possam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obstruir o ramal predial.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6" w:after="0"/>
              <w:ind w:left="0" w:right="7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Figura 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924"/>
        <w:gridCol w:w="5924"/>
      </w:tblGrid>
      <w:tr>
        <w:trPr>
          <w:trHeight w:hRule="exact" w:val="31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Resolução ARES-PCJ nº 209 – 09/10/2017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0"/>
              </w:rPr>
              <w:t xml:space="preserve"> 60 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5753100" cy="719074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190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02: Detalhe da ligação de esgoto.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1304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61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14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1440180</wp:posOffset>
            </wp:positionV>
            <wp:extent cx="6115050" cy="661035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61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" w:after="0"/>
        <w:ind w:left="1394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03: Caixa redentora de areia e óleo.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52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62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228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1459230</wp:posOffset>
            </wp:positionH>
            <wp:positionV relativeFrom="page">
              <wp:posOffset>1440180</wp:posOffset>
            </wp:positionV>
            <wp:extent cx="5191760" cy="800989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800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" w:after="0"/>
        <w:ind w:left="1394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04: Caixa retentora de gordura especial.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0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63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195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1249680</wp:posOffset>
            </wp:positionH>
            <wp:positionV relativeFrom="page">
              <wp:posOffset>1440180</wp:posOffset>
            </wp:positionV>
            <wp:extent cx="5410200" cy="766699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666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" w:after="0"/>
        <w:ind w:left="1394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05: Caixa retentora de gordura especial.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84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64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252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1611630</wp:posOffset>
            </wp:positionH>
            <wp:positionV relativeFrom="page">
              <wp:posOffset>1440180</wp:posOffset>
            </wp:positionV>
            <wp:extent cx="5039360" cy="581025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581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" w:after="0"/>
        <w:ind w:left="1394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06: Caixa de passagem com grade.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3788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65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42" w:bottom="8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3940" cy="9144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4" w:after="0"/>
        <w:ind w:left="0" w:right="13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1973580</wp:posOffset>
            </wp:positionH>
            <wp:positionV relativeFrom="page">
              <wp:posOffset>1440180</wp:posOffset>
            </wp:positionV>
            <wp:extent cx="4677410" cy="649605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496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07: Caixa retentora de resíduos de fabricação de pisos (ardósia, granito, mármore,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etc.).</w:t>
      </w:r>
    </w:p>
    <w:p>
      <w:pPr>
        <w:autoSpaceDN w:val="0"/>
        <w:tabs>
          <w:tab w:pos="10088" w:val="left"/>
        </w:tabs>
        <w:autoSpaceDE w:val="0"/>
        <w:widowControl/>
        <w:spacing w:line="194" w:lineRule="auto" w:before="2412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Resolução ARES-PCJ nº 209 – 09/10/2017 </w:t>
      </w:r>
      <w:r>
        <w:rPr>
          <w:rFonts w:ascii="Calibri" w:hAnsi="Calibri" w:eastAsia="Calibri"/>
          <w:b w:val="0"/>
          <w:i w:val="0"/>
          <w:color w:val="00000A"/>
          <w:sz w:val="20"/>
        </w:rPr>
        <w:t xml:space="preserve"> 66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10095230</wp:posOffset>
            </wp:positionV>
            <wp:extent cx="7510780" cy="58674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67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42" w:bottom="8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