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363, DE 26 DE NOVEMBRO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932" w:after="28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da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de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desses serviços no Município de Jumirim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93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 de fevereiro de 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em especial os artigos 45 e 46 que delimitam a forma e a obrigação dos prestadores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serviços de saneamento básico em editar Regulamento de Prestação de Serviços visando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divulgação do 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Jumirim – SP, através do SAE – Serviço de Água e Esgoto de Jumirim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autarquia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19/2020,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SAE – Serviço de Água e Esgoto de Jumirim atende ao conteúdo mínimo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26 de novembro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19/2020,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do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Serviço de Água e Esgoto de Jumirim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prestação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públicos de abastecimento de água e de esgotamento sanitário e atendimento aos usuários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de Jumirim, cujo conteúdo em sua íntegra está inserido no Anexo A, da presente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 usuário, o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Jumirim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disponibilizar nos locais de atendimento e 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bem como em seu sítio eletrônico ou em outros meios de comunicações,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homologado, conforme preconiza o art. 46, da Resolução ARES-PCJ nº 50/2014,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aplicação.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363, DE 26 DE NOVEMBRO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5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197" w:lineRule="auto" w:before="646" w:after="0"/>
        <w:ind w:left="15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DE ABASTECIMENTO DE ÁGUA E </w:t>
      </w:r>
    </w:p>
    <w:p>
      <w:pPr>
        <w:autoSpaceDN w:val="0"/>
        <w:autoSpaceDE w:val="0"/>
        <w:widowControl/>
        <w:spacing w:line="197" w:lineRule="auto" w:before="60" w:after="0"/>
        <w:ind w:left="0" w:right="415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ESGOTAMENTO SANITÁRIO </w:t>
      </w:r>
    </w:p>
    <w:p>
      <w:pPr>
        <w:autoSpaceDN w:val="0"/>
        <w:autoSpaceDE w:val="0"/>
        <w:widowControl/>
        <w:spacing w:line="197" w:lineRule="auto" w:before="404" w:after="0"/>
        <w:ind w:left="0" w:right="298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DE ÁGUA E ESGOTO DE JUMIRIM - SAE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2160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DE ABASTECIMENTO DE ÁGUA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 </w:t>
      </w:r>
    </w:p>
    <w:p>
      <w:pPr>
        <w:autoSpaceDN w:val="0"/>
        <w:autoSpaceDE w:val="0"/>
        <w:widowControl/>
        <w:spacing w:line="197" w:lineRule="auto" w:before="346" w:after="0"/>
        <w:ind w:left="0" w:right="3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-  SERVIÇO DE ÁGUA E ESGOTO DE JUMIRIM - SAE - </w:t>
      </w:r>
    </w:p>
    <w:p>
      <w:pPr>
        <w:autoSpaceDN w:val="0"/>
        <w:autoSpaceDE w:val="0"/>
        <w:widowControl/>
        <w:spacing w:line="245" w:lineRule="auto" w:before="640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1º.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do Município de Jumirim/SP,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de seu território, a serem prestados pelo Serviço de Água e Esgoto – SAE – JUMIRIM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relações entre ela e seus usuários, aplicando-se a todos os CLIENTES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fornecidos pelo SAE JUMIRIM, incluindo os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interligados na data da sua publicação, assim como os que vierem a ser interligados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Além do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presente Regulamento disciplina: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As relações entre SAE, USUÁRIO e AGÊNCIA REGULADORA, determinando as suas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situações, direitos, deveres e obrigações básicas;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contraprestação pelos serviços prestados: aplicação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verificação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regime de penalidades. </w:t>
      </w:r>
    </w:p>
    <w:p>
      <w:pPr>
        <w:autoSpaceDN w:val="0"/>
        <w:autoSpaceDE w:val="0"/>
        <w:widowControl/>
        <w:spacing w:line="245" w:lineRule="auto" w:before="63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2º. 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 </w:t>
      </w:r>
      <w:r>
        <w:rPr>
          <w:rFonts w:ascii="Calibri" w:hAnsi="Calibri" w:eastAsia="Calibri"/>
          <w:b/>
          <w:i w:val="0"/>
          <w:color w:val="000000"/>
          <w:sz w:val="24"/>
        </w:rPr>
        <w:t>Abrigo ou padrão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reservado pelo proprietário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método para verificação do grau de precisão do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em relação aos limites normatizados;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/>
          <w:i w:val="0"/>
          <w:color w:val="000000"/>
          <w:sz w:val="24"/>
        </w:rPr>
        <w:t>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potável destinada à ingestão, preparação e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alimentos e à higiene pessoal, independentemente da sua origem;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que atenda ao padrão de potabilidade estabelecido na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Ministério da Saúde n° 2914, de 12 de dezembro de 2011, e outras que venham complementá-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 e/ou substituí-la, e que não ofereça riscos à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/>
          <w:i w:val="0"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do escoamento das precipitações atmosféricas para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pluvial (galeria ou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/>
          <w:i w:val="0"/>
          <w:color w:val="000000"/>
          <w:sz w:val="24"/>
        </w:rPr>
        <w:t>Água Servida: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Termo geral para o efluente de um sistema de esgoto residencial, comercial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processos físicos, químicos, ou combinação destes,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ao padrão de potabilidade;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(APP):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rPr>
          <w:rFonts w:ascii="Calibri" w:hAnsi="Calibri" w:eastAsia="Calibri"/>
          <w:b/>
          <w:i w:val="0"/>
          <w:color w:val="000000"/>
          <w:sz w:val="24"/>
        </w:rPr>
        <w:t>Área Rural: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localizada além dos limites do perímetro urbano do Município de Jumirim/SP;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/>
          <w:i w:val="0"/>
          <w:color w:val="000000"/>
          <w:sz w:val="24"/>
        </w:rPr>
        <w:t>Área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estabelecida pelo Município de Jumirim/SP;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rPr>
          <w:rFonts w:ascii="Calibri" w:hAnsi="Calibri" w:eastAsia="Calibri"/>
          <w:b/>
          <w:i w:val="0"/>
          <w:color w:val="000000"/>
          <w:sz w:val="24"/>
        </w:rPr>
        <w:t>Aviso: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Informação dirigida ao usuário pelo SAE da Prefeitura Municipal de Jumirim, que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objetivo notificar a interrupção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rPr>
          <w:rFonts w:ascii="Calibri" w:hAnsi="Calibri" w:eastAsia="Calibri"/>
          <w:b/>
          <w:i w:val="0"/>
          <w:color w:val="000000"/>
          <w:sz w:val="24"/>
        </w:rPr>
        <w:t>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terreno particular, gravado na correspondente matrícula ou transcrição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 custa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 que está registrada no Cartório de Registro de Imóveis da forma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no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rPr>
          <w:rFonts w:ascii="Calibri" w:hAnsi="Calibri" w:eastAsia="Calibri"/>
          <w:b/>
          <w:i w:val="0"/>
          <w:color w:val="000000"/>
          <w:sz w:val="24"/>
        </w:rPr>
        <w:t>Áreas de risco: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áreas consideradas impróprias ao assentamento humano por estarem sujeitas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riscos naturais ou decorrentes da ação antrópica. Por exemplo: margens de rios sujeitas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inundação, florestas sujeitas a incêndios,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morros),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tóxicos, etc.;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rPr>
          <w:rFonts w:ascii="Calibri" w:hAnsi="Calibri" w:eastAsia="Calibri"/>
          <w:b/>
          <w:i w:val="0"/>
          <w:color w:val="000000"/>
          <w:sz w:val="24"/>
        </w:rPr>
        <w:t>ARES-PCJ: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rPr>
          <w:rFonts w:ascii="Calibri" w:hAnsi="Calibri" w:eastAsia="Calibri"/>
          <w:b/>
          <w:i w:val="0"/>
          <w:color w:val="000000"/>
          <w:sz w:val="24"/>
        </w:rPr>
        <w:t>Cadastro: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 permanente, atualizado e necessário ao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serviços e apoio ao planejamento e controle operacional, contendo dados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e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</w:t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Areia e Óleo: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em garagens, oficinas,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postos de lubrificação e lavagem para separar e reter areia e óleo em câmaras distintas, evitando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substâncias atinjam a rede pública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</w:t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Gordura: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para separar e reter a gordura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pias de cozinha, a fim de evitar o escoamento direto na rede pública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</w:t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classificação da unidade usuária em função da sua economia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que ocupa, podendo ser social, residencial, comercial, industrial, pública ou rural;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interligando 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à ligação predial de água, destinado à instalação do medidor (hidrômetro). É considerado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de água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</w:t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Cliente de Baixa Renda: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CLIENTE que se enquadra nas condições estabelecidas no art.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4°, inc. II, do Decreto Federal n° 6.135, de 26 de junho de 2007;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Esgoto: recolhimento do esgoto das unidades consumidoras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à rede pública coletora, com a finalidade de afastamento;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mínimo de água expresso em m³ (metros cúbicos)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determina, para cada categoria de uso, o valor da conta mínima a ser faturada por mês,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</w:t>
      </w:r>
      <w:r>
        <w:rPr>
          <w:rFonts w:ascii="Calibri" w:hAnsi="Calibri" w:eastAsia="Calibri"/>
          <w:b/>
          <w:i w:val="0"/>
          <w:color w:val="000000"/>
          <w:sz w:val="24"/>
        </w:rPr>
        <w:t>Conta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emitido pelo SAE com vistas ao recebimento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devida em razão dos serviços de fornecimento de água,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sanitários, e outras cobranças relacionadas a prestação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USUÁRIOS, sempre de acordo com 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Corte do Fornecimento: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serviço de abastecimento de água,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 e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ou subdivisão de imóvel, perfeitamente identificável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caracterizada como unidade autônoma de consumo, atendida por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ou compartilhado com outras economias. Classificam-se em economias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/ Comercial / Industrial / Rural;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Economia Residencial / Industrial / Rural: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subdivisão de um prédio, vertical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horizontal, com entradas, ocupações e instalações hidráulicas e sanitárias, independentes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demais, em ligações das categorias Residencial, Rural;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</w:t>
      </w:r>
      <w:r>
        <w:rPr>
          <w:rFonts w:ascii="Calibri" w:hAnsi="Calibri" w:eastAsia="Calibri"/>
          <w:b/>
          <w:i w:val="0"/>
          <w:color w:val="000000"/>
          <w:sz w:val="24"/>
        </w:rPr>
        <w:t>Economia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subdivisão por pavimentos de um prédio vertical, com entradas,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ocupações e instalações hidráulicas e sanitárias, independentes das demais, ou todo prédio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horizontal com entradas, ocupações e instalações hidráulicas e sanitárias, independentes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demais, em ligações da categoria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</w:t>
      </w:r>
      <w:r>
        <w:rPr>
          <w:rFonts w:ascii="Calibri" w:hAnsi="Calibri" w:eastAsia="Calibri"/>
          <w:b/>
          <w:i w:val="0"/>
          <w:color w:val="000000"/>
          <w:sz w:val="24"/>
        </w:rPr>
        <w:t>Edificação Permanente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 caráter não transitório, destinada a abrigar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humana;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XXXV. </w:t>
      </w:r>
      <w:r>
        <w:rPr>
          <w:rFonts w:ascii="Calibri" w:hAnsi="Calibri" w:eastAsia="Calibri"/>
          <w:b/>
          <w:i w:val="0"/>
          <w:color w:val="000000"/>
          <w:sz w:val="24"/>
        </w:rPr>
        <w:t>Fatura: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nota fiscal ou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especificado, discriminando-se as exigências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5.440, de 4 de maio de 2005 e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XXXVI. </w:t>
      </w:r>
      <w:r>
        <w:rPr>
          <w:rFonts w:ascii="Calibri" w:hAnsi="Calibri" w:eastAsia="Calibri"/>
          <w:b/>
          <w:i w:val="0"/>
          <w:color w:val="000000"/>
          <w:sz w:val="24"/>
        </w:rPr>
        <w:t>Fonte Alternativa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 </w:t>
      </w: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medir e indicar, cumulativamente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continuamente, o volume de água consumido pela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XXXVIII. </w:t>
      </w:r>
      <w:r>
        <w:rPr>
          <w:rFonts w:ascii="Calibri" w:hAnsi="Calibri" w:eastAsia="Calibri"/>
          <w:b/>
          <w:i w:val="0"/>
          <w:color w:val="000000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 e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 e dispositivos,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a guia (meio-fio) da calçada, até à caixa de inspeção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e condução de esgotos à rede pública de esgotamento sanitário,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</w:t>
      </w:r>
      <w:r>
        <w:rPr>
          <w:rFonts w:ascii="Calibri" w:hAnsi="Calibri" w:eastAsia="Calibri"/>
          <w:b/>
          <w:i w:val="0"/>
          <w:color w:val="000000"/>
          <w:sz w:val="24"/>
        </w:rPr>
        <w:t>Lacres: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dispositivos de segurança destinados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da ligação de água em face de atos que possam prejudicar a medição e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efetuada sem o conhecimento/consentimento do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furto de água e violação do patrimônio público e considerada crime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leis brasileiras, sujeitando o infrator à aplicação das sanções penais cabíveis;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conhecimento do SAE, porém em desacordo com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presente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</w:t>
      </w:r>
      <w:r>
        <w:rPr>
          <w:rFonts w:ascii="Calibri" w:hAnsi="Calibri" w:eastAsia="Calibri"/>
          <w:b/>
          <w:i w:val="0"/>
          <w:color w:val="000000"/>
          <w:sz w:val="24"/>
        </w:rPr>
        <w:t>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interligação da rede pública de abastecimento de água com 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de água na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</w:t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da caixa de inspeção interna do imóvel do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da unidade consumidora à rede pública de coleta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</w:t>
      </w:r>
      <w:r>
        <w:rPr>
          <w:rFonts w:ascii="Calibri" w:hAnsi="Calibri" w:eastAsia="Calibri"/>
          <w:b/>
          <w:i w:val="0"/>
          <w:color w:val="000000"/>
          <w:sz w:val="24"/>
        </w:rPr>
        <w:t>Ligação Temporária: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ou para atender atividades passageiras destinadas à prestação de serviços,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feiras de amostras, circos, parques de diversões, obras em logradouros públicos e similares,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duração seja de até no máximo 2 (dois)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 </w:t>
      </w:r>
      <w:r>
        <w:rPr>
          <w:rFonts w:ascii="Calibri" w:hAnsi="Calibri" w:eastAsia="Calibri"/>
          <w:b/>
          <w:i w:val="0"/>
          <w:color w:val="000000"/>
          <w:sz w:val="24"/>
        </w:rPr>
        <w:t>Medição Individualizada: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 residencial, comercial, rural,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ou outras, localizadas na área do Município de Jumirim/SP;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XLVIII. </w:t>
      </w:r>
      <w:r>
        <w:rPr>
          <w:rFonts w:ascii="Calibri" w:hAnsi="Calibri" w:eastAsia="Calibri"/>
          <w:b/>
          <w:i w:val="0"/>
          <w:color w:val="000000"/>
          <w:sz w:val="24"/>
        </w:rPr>
        <w:t>Medidores: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aparelhos (inclusive hidrômetros)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 ou Caixa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elementos, necessários à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constituído pela unidade de medição, cavalete e dispositivo de proteção, que interligam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de abastecimento de água à instalação predial de água da unidade consumidora.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localização determinará o ponto de entrega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>Ponto de Coleta de Esgoto (caixa de inspeção no meio-fio da calçada):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instalação predial da unidade consumidora com o ramal predial e a rede pública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geralmente localizado na guia (meio-fio) da calçada em ruas pavimentadas, ou distante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(um) metro da divisa do imóvel em ruas não pavimentadas ou com a rede instalada na calçada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caracterizando-se como limite de responsabilidade do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</w:t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rede pública de abastecimento e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 com as instalações prediais de água da unidade consumidora,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limite de responsabilidade do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LII.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água,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 ponto de entrega de água,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esgoto,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situadas entre o ponto de coleta de esgoto e a rede pública de esgotamento sanitário,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abastecimento de água;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locais de despejo, sendo parte integrante do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</w:t>
      </w:r>
      <w:r>
        <w:rPr>
          <w:rFonts w:ascii="Calibri" w:hAnsi="Calibri" w:eastAsia="Calibri"/>
          <w:b/>
          <w:i w:val="0"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SAE que objetiva retomar o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suspenso em decorrência de corte no fornecimento;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</w:t>
      </w: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LVIII. </w:t>
      </w:r>
      <w:r>
        <w:rPr>
          <w:rFonts w:ascii="Calibri" w:hAnsi="Calibri" w:eastAsia="Calibri"/>
          <w:b/>
          <w:i w:val="0"/>
          <w:color w:val="000000"/>
          <w:sz w:val="24"/>
        </w:rPr>
        <w:t>Restabelecimento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SAE que objetiva retomar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serviços, suspenso em decorrência de supressão da ligação (corte definitivo);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</w:t>
      </w:r>
      <w:r>
        <w:rPr>
          <w:rFonts w:ascii="Calibri" w:hAnsi="Calibri" w:eastAsia="Calibri"/>
          <w:b/>
          <w:i w:val="0"/>
          <w:color w:val="000000"/>
          <w:sz w:val="24"/>
        </w:rPr>
        <w:t>Servidão de Passagem para Instalações Particulares: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autorização expressa,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Cartório, concedida pelo proprietário de um imóvel ao proprietário de outro imóvel,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exclusivos de instalação de tubulações de água e esgoto, necessárias à boa utilização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</w:t>
      </w:r>
      <w:r>
        <w:rPr>
          <w:rFonts w:ascii="Calibri" w:hAnsi="Calibri" w:eastAsia="Calibri"/>
          <w:b/>
          <w:i w:val="0"/>
          <w:color w:val="000000"/>
          <w:sz w:val="24"/>
        </w:rPr>
        <w:t>Sistema Individual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sumidouro,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</w:t>
      </w:r>
      <w:r>
        <w:rPr>
          <w:rFonts w:ascii="Calibri" w:hAnsi="Calibri" w:eastAsia="Calibri"/>
          <w:b/>
          <w:i w:val="0"/>
          <w:color w:val="000000"/>
          <w:sz w:val="24"/>
        </w:rPr>
        <w:t>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</w:t>
      </w:r>
      <w:r>
        <w:rPr>
          <w:rFonts w:ascii="Calibri" w:hAnsi="Calibri" w:eastAsia="Calibri"/>
          <w:b/>
          <w:i w:val="0"/>
          <w:color w:val="000000"/>
          <w:sz w:val="24"/>
        </w:rPr>
        <w:t>Sistema Público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corte definitivo da ligação, com interrupção dos serviços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intervenção no ramal predial, retirada do hidrômetro e inativação da ligação no Cadastro;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</w:t>
      </w:r>
      <w:r>
        <w:rPr>
          <w:rFonts w:ascii="Calibri" w:hAnsi="Calibri" w:eastAsia="Calibri"/>
          <w:b/>
          <w:i w:val="0"/>
          <w:color w:val="000000"/>
          <w:sz w:val="24"/>
        </w:rPr>
        <w:t>Tarifa Carga DBO (Demanda Bioquímica de Oxigênio):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acréscimo de tarifa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não domésticos, em função da carga orgânica determinada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</w:t>
      </w:r>
      <w:r>
        <w:rPr>
          <w:rFonts w:ascii="Calibri" w:hAnsi="Calibri" w:eastAsia="Calibri"/>
          <w:b/>
          <w:i w:val="0"/>
          <w:color w:val="000000"/>
          <w:sz w:val="24"/>
        </w:rPr>
        <w:t>TIL (Tê de Inspeção e Limpeza):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que faz parte integrante do ramal de descarga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instalação predial de esgoto, confeccionado em PB/PVC ocre ou PVC corrugado, destinado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desobstrução das redes de esgoto sanitário de, no mínimo, 100 mm de diâmetro;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</w:t>
      </w:r>
      <w:r>
        <w:rPr>
          <w:rFonts w:ascii="Calibri" w:hAnsi="Calibri" w:eastAsia="Calibri"/>
          <w:b/>
          <w:i w:val="0"/>
          <w:color w:val="000000"/>
          <w:sz w:val="24"/>
        </w:rPr>
        <w:t>Unidade consumidora: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economia, ou conjunto de economias, atendido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</w:t>
      </w:r>
      <w:r>
        <w:rPr>
          <w:rFonts w:ascii="Calibri" w:hAnsi="Calibri" w:eastAsia="Calibri"/>
          <w:b/>
          <w:i w:val="0"/>
          <w:color w:val="000000"/>
          <w:sz w:val="24"/>
        </w:rPr>
        <w:t>Válvula de Boia: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perdas;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</w:t>
      </w:r>
      <w:r>
        <w:rPr>
          <w:rFonts w:ascii="Calibri" w:hAnsi="Calibri" w:eastAsia="Calibri"/>
          <w:b/>
          <w:i w:val="0"/>
          <w:color w:val="000000"/>
          <w:sz w:val="24"/>
        </w:rPr>
        <w:t>Vistoria Técnica: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fiscalizatório, efetivado a qualquer tempo pelo SAE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consumidora, com vistas a verificar a sua adequação aos padrões técnicos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o funcionamento do sistema de medição e a conformidade dos dados cadastrais </w:t>
      </w:r>
    </w:p>
    <w:p>
      <w:pPr>
        <w:autoSpaceDN w:val="0"/>
        <w:autoSpaceDE w:val="0"/>
        <w:widowControl/>
        <w:spacing w:line="245" w:lineRule="auto" w:before="638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DO SAE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Compete ao Serviço de Água e Esgoto (SAE) de Jumirim, entidade pública da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Jumirim/SP, a administração dos serviços públicos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compreendendo planejamento, projetos, execução e fiscalização das obras e instalações,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 de sistemas, medição do consumo de água, faturamento, e cobrança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prestados, bem como aplicação de penalidades e quaisquer outras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correlatas.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Compete ainda ao SAE: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especializadas, as obras relativas à construção, ampliação e remodelação dos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Fornecer água potável dentro dos parâmetros de qualidade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responsabilizando-se pela potabilidade da água distribuída até o ponto de medição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Fornecer as diretrizes técnicas necessárias para a implantação de empreendimentos,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cobrança das tarifas correspondentes;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Promover as aquisições e/ou desapropriações de bens imóveis, previamente declarados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utilidade pública pelo Poder Executivo Municipal, bem como constituir áreas de servidão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atos se fizerem necessários ao pleno cumprimento de suas atividades;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 Recompor a pavimentação das ruas, passeios e calçadas, danificadas em decorrência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ampliação e manutenção das redes de distribuição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padrões estabelecidos nas Instruções 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Lançar, fiscalizar e arrecadar as tarifas que incidirem sobre os imóveis beneficiados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Responsabilizar-se pela operação e manutenção das instalações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existentes até o ponto de entrega de água e o ponto de coleta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consumidoras;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Fiscalizar a fiel obediência aos dispositivos deste Regulamento de Serviços pelos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aplicando-lhes as penalidades e sanções cabíveis;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Os serviços de abastecimento de água,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realizados de forma contínua e permanente, exceto na ocorrência de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críticas de escassez de água, contaminação de recursos hídricos, necessidade de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abastecimento ou outros motivos de força maior, devidamente justificados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impeçam o abastecimento regular de água à população ou o seu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SAE poderá adotar mecanismos de contingência e emergência, inclusive racionamento,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necessidade, priorizando o fornecimento de emergência às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que prestam serviços essenciais à população.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divulgados, sempre que possível, com indicação das áreas prejudicadas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prováveis necessários à normalização das atividades.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SAE poderá adotar mecanismos tarifários de contingência, com o objetivo de cobrir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adicionais decorrentes, para garantir o equilíbrio financeiro da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gestão da demanda.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Nos casos de estiagem prolongada que caracterizem declaração de situação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calamidade pública, o SAE poderá estabelecer Planos de Racionamento.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SAE poderá condicionar a ligação, a religação, o aumento de vazão ou a contratação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fornecimentos especiais à quitação de débitos anteriores do mesmo USUÁRIO,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para outro imóvel no Município.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 SAE poderá interromper temporariamente seus serviços em razão de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justificável, como, por exemplo, questões de segurança de pessoas e bens, ou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SAE será obrigado a comunicar a população e à Agência Reguladora acerca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serviços, e, sempre que possível, acerca do tempo médio de duração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Em caso de qualquer situação imprevista, a comunicação exigida no § 1º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durante ou posteriormente à interrupção dos serviços, tão logo o SAE obtenha 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situação.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Compete ao SAE organizar e manter atualizado o Cadastro de todos os imóveis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servidos de abastecimento de água e/ou esgotamento sanitário, compreendendo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Cadastro deverá apresentar as seguintes informações: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USUÁRIO: nome completo, número e órgão expedidor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ou de outro documento de identificação, número de inscrição no Cadastro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Pessoal Jurídica (CNPJ) ou no Cadastro de Pessoa Física (CPF), meios de contato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tais como telefone fixo, celular, endereço eletrônico e código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Identificação da unidade consumidora: endereço completo, considerando 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imóvel, complemento e o CEP, de acordo com o Cadastro Nacional de Endereços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 (Instituto Brasileiro de Geografia e Estatística), e, quando houver, o número do registro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 Prefeitura Municipal de Jumirim/SP;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Classificação da ligação: categoria, subcategoria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Data de início dos serviços de abastecimento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O Cadastro deverá ser feito em nome do proprietário do imóvel ou do USUÁRIO,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imóvel alugado, deverá constar a identificação do locatário. 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e o locatário serão corresponsáveis na manutenção das informações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Compete ao SAE, mediante inspeção nos imóveis, verificar a adequação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a utilização da ligação, a fim de determinar sua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de acordo com as categorias de consumo,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SAE, sempre que se verificar o uso da água para outros fins divergentes do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 ou quando forem constatadas alterações relevantes nas características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ser comunicado formalmente sobre a alteração realizada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SAE não será responsável por danos causados a pessoas ou bens decorrentes de defeitos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internas da unidade consumidora, por sua má utilização e/ou conservação.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Quando constatar deficiência nas instalações internas da unidade consumidora,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o SAE deverá comunicar formalmente o USUÁRIO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proceder com as respectivas correções, de acordo com as Instruções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SAE não executará os pedidos de ligação de água e/ou esgoto enquanto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pelo SAE e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SAE não se responsabilizará por eventuais incorreções na classificação da categoria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número de unidades de consumo (economias), decorrentes de omissões ou erros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fornecidas pelo USUÁRIO quando da formulação do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No imóvel com mais de um tipo de atividade que não possua ligações individualizadas,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É vedado ao SAE a realização de serviços, execução de obras e fornecimento de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equipamentos, a título gratuito, ou a concessão de tarifas reduzidas ou condições especiais,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para os casos definidos em Lei ou neste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SAE poderá, a qualquer tempo, proceder auditoria nas ligações,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detectar e corrigir as eventuais perdas de faturamento. </w:t>
      </w:r>
    </w:p>
    <w:p>
      <w:pPr>
        <w:autoSpaceDN w:val="0"/>
        <w:autoSpaceDE w:val="0"/>
        <w:widowControl/>
        <w:spacing w:line="245" w:lineRule="auto" w:before="640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DAS OBRIGAÇÕES DO USUÁRIO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DOS USUÁRIOS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Constituem direitos dos USUÁRIOS, sem prejuízo daqueles previstos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Dispor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Solicitar ao SAE esclarecimentos, informações e assessoramento sobre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Ter acesso à Tarifa Social, segundo critérios mínimos estabelecidos na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311 de 11 de outubro de 2019;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Fazer reclamações administrativas junto ao SAE sempre que seus direitos contratuais 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Fazer reclamações administrativas à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 (ARES-PCJ), como opção de instância de recurso,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não seja atendido pelo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Receber informações da ARES-PCJ e do SAE para a defesa de interesses individuais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 Levar ao conhecimento da ARES-PCJ e do SAE as irregularidades de que tenha conhecimento,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Receber do SAE as informações necessárias para usufruir corretamente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Ser ressarcido, pelo SAE, dos eventuais prejuízos que der causa, de eventuais prejuízos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matrícula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orçamentos,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Prazo de 60 dias para análise e conclusão do procedimento, sendo respeitados prazos iguais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partes envolvidas. </w:t>
      </w:r>
    </w:p>
    <w:p>
      <w:pPr>
        <w:autoSpaceDN w:val="0"/>
        <w:autoSpaceDE w:val="0"/>
        <w:widowControl/>
        <w:spacing w:line="245" w:lineRule="auto" w:before="344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OBRIGAÇÕES DO USUÁRIO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É de responsabilidade do USUÁRIO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USUÁRIO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atendimento a mais de uma ligação de um mesmo cliente no mesmo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às exigências previstas no Capítulo V (‘Das Ligações de Água e Esgoto’)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Para formalização dos pedidos de ligações de água e/ou esgoto,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RG, CPF e comprovante de endereço, se pessoa física;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Contrato social e suas alterações e CNPJ, se pessoa jurídica;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Comprovação de que as atividades no imóvel são permitidas ou toleradas. São comprovações: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aprovada pela Prefeitura em que conste as atividades permitidas, ou certidão de uso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 específica, ou alvarás emitidos pela Prefeitura, ou outro documento oficial que deixe claro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atividades são permitidas ou toleradas;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Nas ligações destinadas a canteiro de obras, o USUÁRIO/PROPRIETÁRIO deverá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a cópia do projeto aprovado e os dois relatórios de dimensionamento de consumo (para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canteiro de obras e para a obra final). O SAE executará o pedido de ligação mediante assinatura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termo de responsabilidade assinado pelo USUÁRIO/PROPRIETÁRIO interessado, o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comprometerá a comunicar a conclusão da construção para fins de atualização cadastral,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procedimentos definidos nas Instruções 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Cópia da Escritura Registrada e da Certidão do Registro de Imóveis, ou cópia da capa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Imposto Predial Territorial Urbano (IPTU) ou Imposto Territorial Rural (ITR)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Excepcionalmente, para os loteamentos urbanisticamente aprovados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Jumirim/SP e pelo SAE, poderão ser aceitos contratos de compra e venda,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registrados em cartório, acrescidos de documento que confirme a situação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loteamento expedido pela Secretaria Municipal de Obras, Serviços e Transporte.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Na hipótese de implantação de empreendimentos, deverão ser cumpridas, adicionalmente,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no Capítulo IX (‘Dos Empreendimentos’)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Quando o imóvel se localizar em áreas de conservação de mananciais,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cumpridas, adicionalmente, as exigências constantes no Capítulo XV (‘Das Áreas de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Mananciais’)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Compete ao USUÁRIO informar ao SAE as alterações cadastrais ocorridas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imóvel/ligação.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critério do SAE, o USUÁRIO poderá ser responsabilizado pelo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resultantes da aplicação de tarifas no período em que a unidade consumidora esteve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incorretamente classificada no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ao SAE, apresentando os documentos pessoais 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O novo proprietário é responsável por verificar previamente a existência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débitos pendentes sobre o imóvel, os quais deverão ser quitados antes da alteração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titularidade.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de cadastros com inadimplências, os débitos serão inscritos em nome do efetivo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ocorrendo todos os trâmites de cobrança judicial e/ou protesto, sendo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débitos referentes ao período de sua titularidade. (Redação dada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542, de 17/01/2024)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Em casos de desatualização cadastral, é de responsabilidade do usuário comprovar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sua titulação do imóvel. (Incluído pela Resolução ARES-PCJ nº 542, de 17/01/2024)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Se, comprovado pelo usuário que durante o período da respectiva cobrança, não era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débitos, as dívidas passarão a ser de responsabilidade do proprietário.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542, de 17/01/2024)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É vedado ao USUÁRIO, sob pena de aplicação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Intervir nas redes públicas, nos ramais prediais ou nos pontos de entrega de água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Mesclar águas provenientes de quaisquer outras fontes à água tratada fornecida pelo SAE;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Proceder com a derivação de tubulações da instalação predial de água para suprir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Utilizar-se de quaisquer dispositivos intercalados nas instalações prediais que interfiram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de água ou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 Despejar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Empregar bombas de sucção ligadas diretamente às instalações prediais de água, no trecho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ponto de entrega de água e o primeiro sistema de reservatório abastecido pela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danos causados pela intervenção indevida do USUÁRIO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pelo SAE,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expensas do USUÁRIO, sem prejuízo das 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É dever do USUÁRIO comunicar ao SAE quando verificar a existência de irregularidades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É de responsabilidade do USUÁRIO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em períodos de 06 (seis) meses.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furto do hidrômetro, o USUÁRIO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obter a isenção da multa. Do contrário, deverá, além do pagamento da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aplicável de acordo com a Capítulo XX (‘Das Infrações e Penalidades’)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ressarcir os eventuais prejuízos ao SAE.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USUÁRIO é responsável por oferecer condições de acesso livre e seguro em seu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do SAE quando do desenvolvimento de suas atividades.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 ao imóvel de sua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isso inclui-se os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de até 10 (dez) anos.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USUÁRIO locador é responsável pela fiscalização do locatário quanto ao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contratuais relacionadas ao pagamento das tarifas de consumo ou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imóvel de sua propriedade, possuindo responsabilidade solidária por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contraídos durante o período da locação e não quitados pelo locatário até 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aprazadas.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inadimplente, notificado do débito no prazo previsto em lei, poderá negociar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pagamento através do parcelamento de débitos conforme Legislação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 A SAE poderá cadastrar os USUÁRIOS inadimplentes nos serviços de proteção ao crédito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(SERASA, SPC e similares), e ainda por meio da Secretaria de Negócios Jurídicos promoverá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judicial dos débitos inscritos em dívida ativa, com os respectivos acréscimos de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impontualidade, juros de mora, correção monetária e honorários advocatícios,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30 (trinta) dias corridos a contar da data de recebimento da notificação.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Será levada a protesto a Certidão de Dívida Ativa (CDA) oriunda dos débitos,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pela Fazenda Pública Municipal em favor do Município de Jumirim/SP,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Municipal vigente. </w:t>
      </w:r>
    </w:p>
    <w:p>
      <w:pPr>
        <w:autoSpaceDN w:val="0"/>
        <w:autoSpaceDE w:val="0"/>
        <w:widowControl/>
        <w:spacing w:line="245" w:lineRule="auto" w:before="640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PEDIDOS DE LIGAÇÃO DE ÁGUA E ESGOTO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Toda edificação permanente urbana situada sobre área regular, em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 com redes de abastecimento de água e/ou de esgotamento sanitário disponíveis,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interligar-se à rede pública, obedecendo-se as diretrizes estabelecidas pelo SAE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Obras Serviços e Transportes da Prefeitura Municipal do Município de Jumirim/SP,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construções e atividades desenvolvidas no imóvel deverão ser permitidas ou toleradas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USUÁRIOS que estiverem em desacordo com o caput terão prazo de 180 (cento e oitenta)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corridos, a partir da vigência deste Regulamento de Serviços, para solicitar ao SAE 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esgoto e providenciar, às suas custas, a desativação das fossas quando existirem,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o prazo prorrogado por 90 (noventa) dias corridos mediante justificativas apresentadas.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não atendimento da regra definida no caput, dentro dos prazos estabelecidos, sujeitará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à aplicação das sanções previstas neste Regulamento de Serviços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Em não havendo viabilidade técnica e/ou financeira para o atendimento do caput,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adotadas soluções individuais, custeadas pelo USUÁRIO interessado e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pelo SAE, respeitando-se as normas técnicas e ambientais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SAE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definitivas de água e/ou esgoto, de acordo com o disposto nas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e em local que permita e facilite o acesso para execução dos serviços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(Imposto Predial Territorial Urbano) 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pedido de ligação de água e/ou esgoto se caracteriza por um ato do interessado,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 que, ao solicitar o fornecimento de água e/ou a coleta de esgoto ao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assume a responsabilidade pelo pagamento das contas de consumo e de serviços realizados.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locador, por meio de procuração com poderes específicos, nos termos do art. 654, e parágrafos,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Código Civil Brasileiro.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Nas ligações destinadas a canteiro de obras, o USUÁRIO deverá apresentar também a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projeto aprovado. O SAE executará o pedido de ligação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USUÁRIO interessado, no qual se comprometa a comunicar a conclusão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construção para fins de atualização cadastral, conforme procedimentos definidos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No caso de lançamento de efluente industrial, o USUÁRIO interessado deverá preencher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formulário para requerimento do Termo de Anuência de Efluentes Líquidos, para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protocolando no atendimento comercial os seguintes documentos complementares: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 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do Projeto da caixa de gordura da cozinha industrial (se existir cozinha);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nº 8.468, de 8 de setembro de 1976, artigo 19,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e nº do CRQ do 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 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 Forma do abastecimento de água (rede pública, poço, caminhão pipa);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Demais informações que o SAE considere necessárias para conhecer as circunstâncias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elementos envolvidos no lançamento de esgoto.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 SAE poderá recusar a interligação na rede pública quando: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 O interessado que solicitou o serviço negar-se a assinar 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USUÁRIO encontrar-se inadimplente face ao SAE e, notificado, não regularizar sua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que lhe fora estipulado;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Não for constatada presença da servidão de passagem da rede, se for o caso;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pedidos de ligação de água serão atendidos após a execução das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e, na hipótese de comprovada inviabilidade técnica ou regulamentar deste último, 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interessado deverá apresentar previamente, para aprovação do SAE, Projeto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Individual de Esgotamento Sanitário,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Técnicas, NBR de números 7.229/93 e 13.969/97,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substituições/complementações, executando-o às suas expensas.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(APP’s)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O SAE poderá condicionar a ligação, a religação, o aumento de vazão ou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fornecimentos especiais à quitação de débitos anteriores do mesmo USUÁRIO,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 serviço para o mesmo ou para outro imóvel na área delegada à Autarquia.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SAE não poderá condicionar a ligação de unidade usuária ao pagamento de débito: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vedações dos incisos II e III do parágrafo anterior não se aplicam aos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 O SAE fornecerá uma única ligação de água e/ou esgoto por matrícula de imóvel.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instalação de mais de uma ligação para um mesmo imóvel (mesma matrícula),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as edificações com projetos aprovados como casa geminada ou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constituída em Condomínios, cujo assunto é tratado no Capítulo IX (‘Dos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Empreendimentos’) deste Regulamento, estará condicionada à aprovação do SAE, e 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(ramais externos) e as instalações prediais (ramais internos)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individualizados para cada unidade de consumo, construídos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da Associação Brasileira de Normas Técnicas (ABNT)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Cumpridas as exigências do § 1º, a execução das ligações de água e/ou esgoto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imóvel estará condicionada à aprovação, após fiscalização efetuada pelos técnicos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SAE, do padrão de instalação da caixa de hidrômetro para as ligações de água e/ou do TIL (‘Tê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Limpeza’)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Para os condomínios horizontais ou verticais, o SAE fornecerá água em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um único ponto de entrega, conforme definido em dimensionamento de ligação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elaborado, independente da medição das economias ser individualizada. Da mesma forma, 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coletará o esgoto em uma ou mais ligações, de acordo com os critérios técnicos pré-definidos,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as redes internas deverão ser instaladas e mantidas exclusivamente por conta dos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condôminos e/ou incorporadores e atender às determinações estabelecidas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Os pedidos de ligação de água serão atendidos após a execução das ligações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na hipótese de comprovada inviabilidade técnica ou regulamentar de atendimento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USUÁRIO interessado deverá apresentar previamente, para aprovação do SAE,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sob as suas expensas, projeto de Sistema Individual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nas normas vigentes da Associação Brasileira de Normas Técnicas, NBR’s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números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Os pedidos de ligações de água e ou de esgotamento sanitário para os imóveis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de conservação de mananciais, providas de redes públicas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deverão atender às determinações estabelecidas no Capítulo XV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(‘Das Áreas de Conservação de Mananciais’) deste Regulamento de Serviços, e 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seguirá as mesmas regras definidas neste capítulo. </w:t>
      </w:r>
    </w:p>
    <w:p>
      <w:pPr>
        <w:autoSpaceDN w:val="0"/>
        <w:autoSpaceDE w:val="0"/>
        <w:widowControl/>
        <w:spacing w:line="245" w:lineRule="auto" w:before="344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 As instalações das ligações de água e de esgoto deverão atender as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SAE, da Associação Brasileira de Normas Técnicas (ABNT)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Instituto Nacional de Metrologia (INMETRO), sem prejuízo do que dispõem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(ABNT),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CETESB e demais normas regulamentares pertinentes, além de observar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XIV (‘Dos Despejos nas Redes de Esgoto’)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deverão, obrigatoriamente, ser tratados previamente pelo USUÁRIO,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(ABNT), CETESB e demais normas regulamentares pertinentes.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nº 8.160/99 da Associação Brasileira de Normas Técnicas (ABNT)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de serem aceitas pelo SAE, individual e alternadamente, serão: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 (s),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USUÁRIO interessado executar, às suas expensas, sistema de bombeamento de esgotos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diretrizes estabelecidas pelo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Na impossibilidade de atender aos incisos I ou II deste artigo, o SAE não executará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 o atendimento da ligação de água ficará condicionado à apresentação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aprovação prévia pelo SAE, de projeto e fiscalização final de execução de sistema individual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conforme estabelecido nas normas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Técnicas, NBR’s números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 ocasião do pedido de ligação de esgoto, o USUÁRIO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Nas passagens de servidão será proibida a execução de quaisquer tipos de edificações.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 após a execução das obras.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bem como sua conservação, podendo o SAE,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inspecioná-las, mediante autorização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dos técnicos do SAE, desde que identificados através de crachá funcional,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no que tange à instalação, exame, substituição ou aferição dos hidrômetros.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Nas ligações de água, o SAE poderá utilizar dispositivos para evitar a despressurização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rede, a fim de garantir pressões maiores do que a mínima normatizada pela Associação Brasileira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Normas Técnicas (ABNT)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Observada a pressão mínima definida pelas normas regulamentadoras,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o abastecimento direto de prédios ligados à rede pública, o USUÁRIO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responsabilizará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do SAE e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(ABNT). </w:t>
      </w:r>
    </w:p>
    <w:p>
      <w:pPr>
        <w:autoSpaceDN w:val="0"/>
        <w:autoSpaceDE w:val="0"/>
        <w:widowControl/>
        <w:spacing w:line="245" w:lineRule="auto" w:before="344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DAS INSTALAÇÕES PREDIAIS DE ÁGUA 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mesmo cliente no mesmo imóvel, descrito no Capítulo V (‘Das Ligações de Água e Esgoto’)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 e avaliação 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Na ocorrência da situação definida no caput em imóveis que não possua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cada ramal predial será classificado no Cadastro como 1 (uma)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consumidora/ligação.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Nos casos em que o imóvel conte com outras fontes alternativas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além da rede pública de abastecimento, será exigido pelo SAE, para fins de estimativa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esgotos produzidos, a instalação de hidrômetro no equipamento de extração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água, o qual deverá ser fornecido pelo USUÁRIO e aferido pelo SAE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utilização de fontes alternativas de água deverá possuir prévia autorização,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(outorga) do DAEE – Departamento de Águas e Energia Elétrica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 hipótese do definido no caput, é dever do USUÁRIO permitir ao SAE acesso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suas instalações para instalação do hidrômetro, e posteriores leituras,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remota for técnica.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Em função das atividades existentes ou pretendidas no imóvel, o SAE especificará 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e/ou esgoto, bem como os hidrômetros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execução das ligações de água e/ou esgoto estará condicionada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do SAE, do padrão de instalação da caixa de hidrômetro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da caixa de inspeção de esgoto e do TIL (‘Tê de Inspeção e Limpeza’)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esgoto, de acordo com os manuais de instalação fornecidos 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Nas ligações de esgoto para USUÁRIOS das categorias Comercial e Industrial,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instalação de Caixa de Retenção de Resíduos e/ou Caixa de Amostragem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Efluentes, conforme manuais de instalação fornecidos 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Quando em um imóvel existir mais de um uso, Residencial e/ou Comercial,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cada unidade consumidora poderá ter sua ligação de água e medições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individualizadas, desde que cumpridos os critérios de atendimento a mais de uma ligação para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USUÁRIO e no mesmo imóvel descritos no Capítulo V (‘Das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Esgoto’), Seção I (‘Dos Pedidos de Ligação e Água e Esgoto’)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REFORMAS DAS LIGAÇÕES DE ÁGUA E/OU ESGOTO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 pedido do USUÁRIO, ou quando identificado através de vistoria técnica do 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efetuadas as devidas reformas das ligações de água e/ou esgoto, cujas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execução da reforma da ligação de água e/ou esgoto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aprovação, após fiscalização efetuada pelos técnicos do SAE, do padrão de instalação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as ligações de água e/ou para caixa de inspeção de esgoto e do TIL (‘Tê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Limpeza’)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pelo SAE.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Mudança de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Mau uso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Danos causados à propriedade;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Ocorrência de vazamento identificado;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Desgaste natural dos materiais ou necessidade de adequação aos padrões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do SAE.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Nas reformas de ligação de água e/ou esgoto por mudança de local, mau uso da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à propriedade, serão cobrados os valores integrais,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de caixa padrão), o SAE, após vistoria, poderá aprovar a reforma do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 mesmo esteja localizado na divisa frontal do imóvel com o passeio público 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abertura com grade, livre de obstáculos, permitindo a visualização dos lacres e 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mensal. Quando o imóvel possuir mais de um hidrômetro instalado nessas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condições, deverá apresentar identificação que permita saber qual hidrômetro pertence à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das unidades consumidoras.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USUÁRIOS deverão permitir o acesso ao hidrômetro para inspeção e/ou manutenção,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informar ao SAE sobre vazamentos internos, mesmo quando localizados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sendo responsáveis por suas consequências. </w:t>
      </w:r>
    </w:p>
    <w:p>
      <w:pPr>
        <w:autoSpaceDN w:val="0"/>
        <w:autoSpaceDE w:val="0"/>
        <w:widowControl/>
        <w:spacing w:line="245" w:lineRule="auto" w:before="638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DE FORNECIMENTO PARA LIGAÇÕES DIFERENCIADAS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serão atendidos mediante a pré-existência de redes disponíveis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 e apresentação das licenças de funcionamento da vigilância sanitária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localização expedidas pela Prefeitura Municipal de Jumirim/SP.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requerente será o responsável pelas instalações de caixa padrão do hidrômetro,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 de esgoto e do TIL (‘Tê de Inspeção e Limpeza’), respectivamente para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nos mesmos padrões exigidos para as outras ligações.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atendimento ao disposto no caput,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Caso no local não exista viabilidade técnica para execução da ligação de esgoto, 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dispor de sistema individual de esgotamento sanitário, construído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da Associação Brasileira de Normas Técnicas (ABNT) e sujeito à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SAE.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 disponibilizada pelo SAE.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 Os projetos de Loteamentos, Desmembramentos, Desdobros, Núcleos Habitacionais,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Fracionamentos, Condomínios Horizontais e Verticais, ou qualquer outro tipo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solo, no que diz respeito a sistemas de abastecimento de água, esgotamento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urbana, deverão obedecer aos parâmetros e diretrizes para implantação, no que tange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componentes estruturais e equipamentos de acordo com norma técnica do SAE.  Incube ao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 as viabilidades, as diretrizes e as aprovações para os projetos descritos neste artigo,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constar todos equipamentos urbanos necessários para atendimento das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geradas, correndo ônus de sua execução exclusivamente aos loteadores e/ou empreendedor,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a se dotar o empreendimento da necessária infraestrutura em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dispositivos exigíveis dos empreendimentos, estabelecidos em Diretrizes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a padronização de equipamentos, componentes estruturais e sistemas, tais como: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reservação de água tratada, estação de tratamento de esgoto – ETE, estação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 de esgoto – EEE, sistema de micro e macromedição (água/hidrômetro),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vazão para efluentes sanitários (esgoto), sistema de telemetria, poço de visita – PV,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motobomba para adução de água e efluentes, entre outros, cujos parâmetros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serão definidos em Norma Técnica, de acordo com o porte do empreendimento.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De igual maneira, os empreendimentos já consolidados, que por qualquer razão necessitem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substituir, atualizar ou ampliar componentes, equipamentos ou edificações poderão fazê-lo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 exame e aprovação de seus projetos/especificações técnicas dos equipamentos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SAE, observando os parâmetros de padronização insculpidos na Norma. </w:t>
      </w:r>
    </w:p>
    <w:p>
      <w:pPr>
        <w:autoSpaceDN w:val="0"/>
        <w:autoSpaceDE w:val="0"/>
        <w:widowControl/>
        <w:spacing w:line="245" w:lineRule="auto" w:before="346" w:after="28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Na impossibilidade de implantação de sistema de esgotamento sanitário, a implantação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ficará condicionada à apresentação pelo interessado,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prévia pelo SAE, de projeto de sistema completo de esgotamento sanitário,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contemple fossa, filtro e sumidouro, conforme estabelecido nas normas vigentes da Associação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9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NBR’s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7.229/93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13.969/97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Para empreendimentos comerciais e industriais, além das diretrizes mencionadas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anteriores, o SAE deverá fornecer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serão efetuados pelo SAE, a pedido do interessado, mediante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documentação necessária, definida nas Instruções Normativas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A manifestação do SAE sobre a viabilidade do empreendimento dar-se-á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30 (trinta) dias úteis, a contar da data da solicitação do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pelo SAE terão validade máxima de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(dois) anos.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diretrizes apresentadas pelo SAE e submetido à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deste, a qual deverá analisá-lo e, conforme o caso, aprová-lo ou indicar 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projetos aprovados pelo SAE terão validade máxima de 2 (dois) anos.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SAE não aprovará projetos de abastecimento de água e/ou de esgotamento sanitário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loteamentos, conjuntos habitacionais, condomínios, vilas e outros que estejam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legislação ou com as normas técnicas vigentes, ou, ainda, com as diretrizes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estabelecidas, cabendo-lhe certificar-se se os empreendimentos contam com as licenças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necessárias dos órgãos competentes.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O SAE cobrará pelos serviços descritos neste Capítulo, referentes às aprovações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urbanização, conforme previsto na Tabela de Tarifas de Serviços vigente,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documentação adicional, de acordo com a característica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formalizando a necessidade ao interessado antecipadamente.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os empreendimentos localizados nas áreas de conservação de mananciais,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não servidas por redes de água e esgoto, deverão ser adotados, adicionalmente,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definidos no Capítulo XV (‘Das Áreas de Conservação de Mananciais’)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4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SAE, sob pena de aplicação das sanções estabelecidas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interessados responsáveis pelos empreendimentos autorizados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 Termos de Anuência para Recebimento de Efluentes, deverão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SAE o início das obras, com antecedência mínima de 15 (quinze) dias úteis,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e fiscalização durante a fase de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causado, por vícios aparentes ou ocultos, pelo prazo mínimo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 e esgoto ao SAE,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garantia oferecida pelo fabricante para os materiais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esse período, pelo prazo superior equivalente.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o recebimento dos sistemas pelo SAE, o interessado deverá fornecer: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georreferenciada conforme normativa interna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SAE, atendendo aos padrões de desenho estabelecidos, acompanhados do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no formato digital;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Memoriais de cálculos e relatórios descritivos dos materiais utilizados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SAE formalizará o recebimento dos sistemas através de termo próprio, ao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anexada a Planilha de Bens Recebidos em Doação, com a descrição dos materiais utilizados no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e cobrará as tarifas correspondentes pela fiscalização e interligação com 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esgotos conforme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e depois dos pontos de coleta, passarão a integrar 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coletoras, desde o momento em que estas forem interligadas, sendo, a partir de então,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operadas 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A autorização dada pelo SAE para a execução de obras ou serviços de saneamento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exime o interessado de obter todas as licenças necessárias junto aos respectivos órgãos 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pelo SAE depois de totalmente concluídas e aceitas as obras relativas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aprovado, e, quando for o caso, efetivadas as cessões ao SAE a título não oneroso,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pagas pelo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obras de que trata este artigo terão seu recebimento definitivo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(ART’s),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52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Para sistemas de condomínios horizontais e/ou verticais o SAE disponibilizará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na testada do imóvel, sob responsabilidade do incorporador, construtor 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 a individualização do sistema hidráulico das unidades internas da edificação.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abastecimento de água e/ou a coleta de esgoto de Condomínios horizontais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 obedecerá, conforme solicitação do Condomínio, às seguintes modalidades: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Abastecimento de água e/ou coleta de esgoto individual dos prédios do Condomínio;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Abastecimento, em conjunto, dos prédios do Condomínio, cabendo aos proprietários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água a partir do hidrômetro instalado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comum;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Coleta, em conjunto, dos prédios do Condomínio, cabendo aos proprietários a operação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instalações de água e de esgoto de que trata este artigo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construídas às expensas do interessado, de acordo com as diretrizes do projeto e suas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especificações, definidas pelo SAE, conforme estabelecido na Seção I (‘Dos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Urbanização’) deste Capítulo.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O SAE poderá assumir a operação de sistemas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condomínios já existente e em operação, observando o seu plano de expansão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econômica e financeira, e aspectos de ordem técnica, sendo-lhes facultado denegar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assunção dos serviços, se assim entender prudente, observado o interesse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assunção pelo SAE dos sistemas de que trata o caput será condicionada: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Ao fornecimento pelo condomínio ao SAE dos respectivos cadastros técnicos,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água, esgotamento sanitário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urbana, sujeitando-se ao registro patrimonial em conta de ativo não oneroso,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destinadas ao 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À elaboração e à execução pelo SAE de plano de adequação e interligação dos sistemas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sistemas públicos de abastecimento 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e desativação dos bens considerados inservíveis; e atendimento das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do prestador.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As ligações de água e esgoto em Condomínios destinados a habitações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industriais, poderão ser liberadas somente quando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interessado apresentar à Prefeitura Municipal de Jumirim/SP, antes da aprovação do projeto,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de abastecimento e esgotamento sanitário emitidas pelo SAE,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na Seção I (‘Dos Projetos de Urbanização’) deste Capítulo;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interessado protocolar processo junto ao SAE, solicitando as ligações ou interligações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atender aos requisitos técnicos, cabendo ao SAE o dimensionamento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das ligações e ao interessado a sua implantação.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Excepcionalmente para projetos habitacionais de interesse social gerenciados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Município de Jumirim/SP, havendo interesse mútuo, o SAE poderá estabelecer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 de manutenção das redes internas dos Condomínios cujas redes 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sido interligadas às redes públicas do SAE, conforme regras estabelecidas neste Capítulo.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O responsável técnico por obras de fundação ou escavação próximas às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as obras.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responsável técnico deverá comunicar previamente ao SAE acerca do início dos trabalhos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tomar todas as medidas necessárias para proteção das redes públicas, devendo ressarcir 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todas as despesas causadas direta e indiretamente por suas 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um metro e meio delas e, se envolver escavações, aquela que produzir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desmoronamento do solo suporte das redes públicas.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O interessado que descumprir as exigências definidas neste Capítulo deverá demolir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até então executadas, para reconstruí-las e/ou refazer os serviços sob a fiscalização do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ou ressarcir a Autarquia dos custos dos serviços ou retrabalhos por ela executados, excetuando-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os casos comprovados através de laudos técnicos emitidos por empresas especializadas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qualificadas na execução de obras de saneamento básico, assegurando a garantia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às diretrizes estabelecidas. </w:t>
      </w:r>
    </w:p>
    <w:p>
      <w:pPr>
        <w:autoSpaceDN w:val="0"/>
        <w:autoSpaceDE w:val="0"/>
        <w:widowControl/>
        <w:spacing w:line="245" w:lineRule="auto" w:before="638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SAE ou por terceiros autorizados, e assentadas em logradouro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de Servidão, devidamente constituída e registrada quando envolver imóvel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Áreas de Servidão serão transferidas para o ativo do SAE, fazendo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saneamento básico, mediante averbação na matrícula do registro de imóveis,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de responsabilidade dos interessados.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Áreas de Servidão definidas no caput deverão ter largura mínima de 4 (quatro)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quando terão,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a largura mínima de 1 (um) metro.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SAE fornecerá as diretrizes para projeto, aprovará os projetos realizados por terceiros,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fiscalizará a sua execução e receberá as redes através de Termo de Doação Descritivo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Utilizados, uma vez respeitadas as exigências de não haver nos loteamentos faixas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edificantes, devendo estas serem substituídas por terraplenagem da quadra, vielas de domínio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estarem muradas e destacadas dos lotes e possuírem largura mínima de 4 (quatro)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para redes de água ou esgoto, ou largura mínima de 1 (um) metro para ligação individual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rua,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 (um) metro, onde não será permitido efetuar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Passagens de Servidão deverão ser cedidas pelo proprietário do imóvel vizinho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implantação da rede, será de inteira responsabilidade do proprietário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beneficiado. </w:t>
      </w:r>
    </w:p>
    <w:p>
      <w:pPr>
        <w:autoSpaceDN w:val="0"/>
        <w:autoSpaceDE w:val="0"/>
        <w:widowControl/>
        <w:spacing w:line="245" w:lineRule="auto" w:before="640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INSTRUMENTOS DE MEDIÇÃO: HIDRÔMETROS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Os instrumentos de medição, denominados ‘hidrômetros’, necessários à medição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volumes consumidos de água, serão instalados pelo SAE de acordo com os padrões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ausência do hidrômetro, o consumo será cobrado pela média dos últimos 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medido.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Todos os hidrômetros serão aferidos pelo SAE e deverão ter sua produção certificada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Instituto Nacional de Metrologia (INMETRO)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Toda ligação deverá ser medida através de hidrômetro, incluindo-se 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de fontes alternativas de abastecimento, destas últimas excetuando-se os poços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rurais.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imóveis com outras fontes alternativas de abastecimento de água, porém conectados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coleta de esgotos, terão a apuração dos volumes consumidos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fornecidos pelo USUÁRIO. O volume medido será tido como base para as cobranças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coleta, afastamento e tratamento dos esgotos.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que tiver medidor de efluentes na sua instalação terá a cobrança da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do esgoto pelo volume medido, conforme as faixas de sua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critério do SAE, e às custas do USUÁRIO, poderão ser instalados nas ligações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com efluentes não domésticos medidores de volume/vazão para 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É dever do USUÁRIO permitir ao SAE o total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sistemas de medição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Os hidrômetros deverão ser lacrados e os lacres poderão ser rompidos apenas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do SAE, preferencialmente na presença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lacres deverão ter numeração específica, constante do Cadastro, a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a cada alteração efetuada pelo SAE.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Assim que constatar rompimento ou violação do lacre, o USUÁRIO deverá informar ao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ser responsabilizado nos termos do disposto nos artigos do Capítulo XX (‘Das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Infrações/Penalidades’)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Os hidrômetros poderão ser instalados, substituídos ou retirados pelo SAE,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ou desde que apresentem desvios de leitura apontados pelo USUÁRIO e confirmados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técnico do SAE.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solicitação do USUÁRIO para substituição do hidrômetro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apontar elevado consumo, conforme disposto pelo caput, ele deve pagar a tarifa respectiva,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de acordo com a Tabela de Tarifas de Serviços vigente, quando não for constatada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irregularidade de funcionamento do equipamento.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Antes da instalação de hidrômetro, o SAE poderá, a seu critério, realizar sua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cobrando pelos serviços de acordo com a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SAE rejeitará os hidrômetros fornecidos pelo USUÁRIO quando reprovados nas aferições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que o abastecimento de água for por poço tubular, ficando este último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substituição por outro, o qual também poderá, a critério do SAE, ser submetido à aferição.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aferições solicitadas pelo usuário e efetuadas pela SAE antes da instalação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hidrômetros, tantas quantas forem necessárias, serão cobradas do USUÁRIO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vigente.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fontes alternativas de água de poços tubulares deverão possuir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conforme outorga. Quando não houver hidrômetro ou ele estiver com defeito,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acima de sua vida útil, o USUÁRIO deverá providenciar sua instalação ou substituição,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assim não o faça, o SAE efetuará compulsoriamente o serviço e cobrará do USUÁRIO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envolvidos, devidamente demonstrados.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 hidrômetro deverá ser instalado no limite do terreno do imóvel com a via pública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a rede de água, de acordo com o padrão de ligação de água fornecido pelo SAE.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do SAE deverão ser adequadas quando surgir necessidade de reforma no cavalete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ou quando o SAE julgar necessária a adequação para permitir os serviços de leitura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 É obrigatório a medição individualizada do consumo hídrico nas novas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condominiais a partir de 12/07/2021, nos termos dos artigos 1º e 3º, da lei 13.312/2016,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portanto ficará a critério dos Condomínios horizontais ou verticais, até a data de 12/07/2021,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providos por uma única ligação de água, a individualização das unidades internas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 nos padrões definidos pela normatização vigente, sendo obrigatória a individualização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data de 12/07/2021.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Ao SAE caberá exclusivamente a responsabilidade pela medição geral, 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medição individualizada a cargo do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É facultado ao SAE redimensionar, remanejar ou substituir os hidrômetros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for constatada necessidade para tal.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o SAE for efetuar a substituição do hidrômetro, o USUÁRIO deverá ser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informado, por escrito, acerca das leituras do medidor retirado e daquele que fora instalado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substituição do hidrômetro decorrente da violação de seus mecanismos será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compulsoriamente pelo SAE, com ônus para o USUÁRIO, sem prejuízo da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O USUÁRIO é o fiel depositário dos hidrômetros, cabendo a ele sua guarda, proteção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preservação, incluindo os respectivos lacres de aferição do INMETRO, responsabilizando-se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a eles causados.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O USUÁRIO poderá solicitar ao SAE verificação dos hidrômetros a qualquer tempo,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custos dos serviços cobrados somente quando os erros de indicação verificados estiverem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legislação metrológica vigente, ressalvada as hipóteses previstas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79, § 1º, e 83, § 2º,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SAE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de modo a possibilitar ao USUÁRIO o acompanhamento da realização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Quando não for possível a verificação no local da unidade consumidora, o SAE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em invólucro, a ser lacrado no ato de retirada para o transporte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 de teste, procedendo-se com a entrega de comprovante deste procedimento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informando-o, posteriormente, da data e do local fixados para a realização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queira acompanhá-la.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 O SAE deverá, quando solicitado, encaminhar ao USUÁRIO o laudo técnico da verificação,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informando, de forma compreensível e de fácil entendimento, as variações verificadas, 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admissíveis, a conclusão final e, se for o caso, informando acerca da possibilidade de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 junto a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 caso o resultado aponte que o laudo técnico do SAE estava adequado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técnicas, ou pelo próprio SAE no caso de o resultado apontar irregularidades no laudo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por ele elaborado.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Após a aferição do hidrômetro, quando o resultado indicar volume acima do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as contas do período serão refaturadas de acordo com os critérios estabelecidos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 (‘Da Tarifação’)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Objetivando promover o bom controle e diminuição das perdas técnica e comercial,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planejará e executará inspeção periódica e, sempre que necessário, a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decorrente do desgaste de seus mecanismos, segundo sua conveniência e sem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Somente o SAE poderá intervir nos medidores das unidades consumidoras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substituir ou remover os hidrômetros, ou indicar novos locais para sua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Em caso de intervenção indevida nos hidrômetros ou lacres, que caracterize fraude,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cobrará as despesas decorrentes da substituição e/ou reparação do hidrômetro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XX (‘Das 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Sempre que se fizer necessária a substituição de hidrômetros que apresentarem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o SAE deverá retirar o medidor, substituí-lo por outro equipamento similar,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retirado em invólucro específico, lacrado no ato da retirada, na presença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com vistas ao transporte até o laboratório de testes, entregando o comprovante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procedimento adotado a este último.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 for o caso, quanto a possibilidade de solicitação de aferição junto a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metrológico oficial ou laboratório creditado, sendo os custos decorrentes desta ação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Quando constatada fraude no hidrômetro, será elaborado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próprio, em papel timbrado do SAE, no qual serão detalhadas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encontradas, sendo uma via entregue ao USUÁRIO. </w:t>
      </w:r>
    </w:p>
    <w:p>
      <w:pPr>
        <w:autoSpaceDN w:val="0"/>
        <w:autoSpaceDE w:val="0"/>
        <w:widowControl/>
        <w:spacing w:line="245" w:lineRule="auto" w:before="640" w:after="0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Os hidrantes em vias públicas serão instalados e mantidos pelo SAE, com vistas a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demandas do Corpo de Bombeiros, sendo destinados exclusivamente a situações de sinistros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treinamento durante os exercícios simulados.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Serão instalados exclusivamente hidrantes aprovados pelo Corpo de Bombeiros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às normas correlatas da Associação Brasileira de Normas Técnicas (ABNT)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Nos empreendimentos particulares (loteamentos, Condomínios, indústrias, etc.),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na área privativa do imóvel será feita pelo empreendedor, seguindo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do Corpo de Bombeiros do Estado de São Paulo e aviso prévio ao SAE.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SAE ou pelo Corpo de Bombeiros, os quais serão os únicos detentores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Cumpre ao SAE fornecer ao Corpo de Bombeiros o levantamento e os mapas de localização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hidrantes, para pressurizar os pontos onde ocorram sinistros.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Cumpre ao Corpo de Bombeiros fornecer ao SAE, semestralmente e por escrito, um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constem todas as operações efetuadas e os volumes de água pública consumidos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SAE os reparos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danos aos registros e aos hidrantes serão reparados pelo SAE e, quando houver indicativo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 foram causados por terceiros, mediante prova irrefutável do ato praticado,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a quem lhes deu causa, sem prejuízo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nas normas legais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Os hidrantes deverão ser sinalizados conforme padronização do Código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 e da Prefeitura Municipal de Jumirim, de forma a serem facilmente localizados.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Todas as chaves de manobra dos hidrantes e seus detentores deverão ser cadastrados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SAE, e os respectivos cadastros devem ser mantidos atualizados.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Exceto pelas situações detalhadas nesta Seção, é proibido o manuseio de hidrantes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por qualquer entidade, pública ou privada, sem prévia autorização do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 furto de patrimônio público e/ou danificação de equipamentos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incorrendo o infrator na aplicação das medidas penais cabíveis.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públicos, serão efetuadas pelo SAE quando existirem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disponíveis e mediante requerimento do respectivo órgão público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dos serviços prestados (tarifas de ligação e consumos mensais),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àquele a responsabilidade pela instalação da caixa padrão para ligação de água e/ou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atendimento ao disposto no caput,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SAE e o hidrômetro deverá situar-se na linha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(testada) do terreno com o logradouro público, em local de fácil e livre acesso e que permita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serviços e leitura dos consumos. </w:t>
      </w:r>
    </w:p>
    <w:p>
      <w:pPr>
        <w:autoSpaceDN w:val="0"/>
        <w:autoSpaceDE w:val="0"/>
        <w:widowControl/>
        <w:spacing w:line="245" w:lineRule="auto" w:before="640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Todo imóvel deverá possuir caixa de reservação de água para cada ligação existente,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calculado para um consumo mínimo de 24 (vinte e quatro) horas, onde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um volume mínimo de 250 (duzentos e cinquenta) litros diários por habitante,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reserva adicional exigida para combate a incêndios, quando houver necessidade.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volume mínimo para 24 (vinte e quatro) horas de consumo deverá ser demonstrado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junto do SAE quando da inspeção da caixa padrão para a liberação da ligação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Quando se tratar de empreendimentos com população superior a 3.000 (três mil)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habitantes, além da reserva mínima para 24 (vinte e quatro) horas descrita no caput,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contemplada uma reserva adicional de 1/3 (um terço) do consumo médio diário.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Quando se tratar de hospitais, unidades de tratamentos de saúde, escolas, creches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a reserva mínima prevista deverá ser para 48 (quarenta e oito) horas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Os reservatórios deverão ser construídos às expensas dos interessados e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Serem dimensionados pelo SAE, de acordo com as diretrizes por ele elaboradas,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atender os empreendimentos definidos no Capítulo IX (‘Dos Empreendimentos’)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 Assegurar 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 Utilizar-se de materiais e/ou equipamentos que não causem prejuízos à potabilidade da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Possuir superfície lisa, resistente e impermeável;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 Possuir descarga de fundo para permitir escoamento total e a limpeza do reservatório;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Possuir válvula de boia que permita a vedação, quando cheio, e extravasor com tela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o descarte da água excedente em ponto visível e entrada de insetos;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 Ter acessos para inspeção, limpeza e manutenção adequados e que sejam dotados de bordas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salientes com, no mínimo, dez centímetros de altura, bem como tampas herméticas que evitem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infiltração;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Quando o reservatório receber água diretamente do ponto de entrega, deverá localizar-se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cota de, no máximo, 10 (dez) metros acima do logradouro onde se encontra a rede pública;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Quando o imóvel exigir que um reservatório superior seja instalado em cota acima de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metros, deverá possuir um reservatório inferior instalado na cota de, no máximo, 10 (dez)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da ligação de água, e sistema de bombeamento do reservatório inferior para o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Além dos itens anteriores, os reservatórios deverão atender às normas da Associação Brasileira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Normas Técnicas (ABNT) e do SAE.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contaminação. </w:t>
      </w:r>
    </w:p>
    <w:p>
      <w:pPr>
        <w:autoSpaceDN w:val="0"/>
        <w:autoSpaceDE w:val="0"/>
        <w:widowControl/>
        <w:spacing w:line="245" w:lineRule="auto" w:before="63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Atender as especificações estabelecidas na Lei Estadual nº 997, de 31 de maio de 1976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8.468, de 8 de setembro de 1976, com suas respectivas alterações;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Nenhuma ligação de esgoto poderá ser executada pelo SAE se a instalação predial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atender às Instruções Normativas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fim de liberar e efetivar a ligação de esgotos e a seu próprio juízo, o SAE poderá solicitar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a demonstração técnica, projeto e/ou memoriais de cálculo, elaborados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profissionais habilitados e credenciados pelos correspondentes Conselhos de classe,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Responsabilidades Técnicas (ART’s),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justifiquem qualitativa e quantitativamente o porte e as características de suas instalações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gerados.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Não serão admitidos nas redes coletoras de esgotos sanitários efluentes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possam danificá-las, ou que interfiram nos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depuração da Estação de Tratamento de Esgoto, ou que possam causar dano ao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patrimônio público ou a terceiros, tais como: </w:t>
      </w:r>
    </w:p>
    <w:p>
      <w:pPr>
        <w:autoSpaceDN w:val="0"/>
        <w:autoSpaceDE w:val="0"/>
        <w:widowControl/>
        <w:spacing w:line="245" w:lineRule="auto" w:before="346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despejo de águas pluviais nas instalações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Gases tóxicos ou substâncias capazes de produzi-los;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Resíduos e corpos capazes de produzir obstruções (trapos, lã, estopa, pelo, entre outros);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Substâncias que, por sua natureza, interfiram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O SAE poderá, a qualquer tempo, solicitar a análise dos efluentes, em tempo real,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fiscalizar e inspecionar os sistemas de tratamento.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análises laboratoriais necessárias à caracterização dos efluentes monitorados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caput deverão ser elaboradas por instituições creditadas e controladas pelos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reguladores.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os casos em que ficarem constatadas quaisquer irregularidades, o SAE poderá aplicar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multas, interromper o abastecimento de água e aplicar outras penalidades, sem prejuízo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civis ou criminais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 SAE exigirá, periodicamente, o monitoramento dos efluentes industriais lançados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esgoto, não podendo o período entre um monitoramento e outro ultrapassar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 (seis) meses. </w:t>
      </w:r>
    </w:p>
    <w:p>
      <w:pPr>
        <w:autoSpaceDN w:val="0"/>
        <w:autoSpaceDE w:val="0"/>
        <w:widowControl/>
        <w:spacing w:line="245" w:lineRule="auto" w:before="63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Loteamentos e imóveis localizados nas áreas de conservação de mananciais,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Jumirim/SP e pelo SAE, poderão ser atendidos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ligações de água e esgotamento sanitário após a realização e aprovação prévia de estudo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 elaboração das diretrizes para implantação das redes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liberação das ligações de água e/ou esgoto estará condicionada à execução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pelo SAE, comprovadas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o recebimento das redes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no 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 impossibilidade de implantação de sistema de esgotamento sanitário, 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estará condicionada à apresentação, pelo interessado, e aprovação prévia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SAE, de projeto de sistema completo de esgotamento sanitário, que contemple fossa, filtro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sumidouro, conforme estabelecido nas normas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NBR’s números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103, o interessado deverá solicitar ao SAE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Termos de Anuência para Recebimento de Efluentes para os sistemas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Termos de Anuência para Recebimento de Efluentes serão expedidos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técnicas, financeiras e legais cabíveis.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Constitui-se infração, passível de aplicação de penalidades, ausência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individual, ou manutenção de instalações em desacordo com as normas vigentes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NBR’s números 2.405/80, 7.229/1993 e 13.969/1997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 e suas alterações e complementações.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notificações efetuadas pelo SAE aos imóveis que apresentarem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descrita neste Capítulo e nas regulamentações referenciadas serão encaminhadas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órgãos competentes para acompanhamento das regularizações necessárias, e, em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providências por parte do responsável, o assunto será direcionado ao Ministério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São Paulo.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DE BAIXA RENDA </w:t>
      </w:r>
    </w:p>
    <w:p>
      <w:pPr>
        <w:autoSpaceDN w:val="0"/>
        <w:autoSpaceDE w:val="0"/>
        <w:widowControl/>
        <w:spacing w:line="245" w:lineRule="auto" w:before="34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SOCIAL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O atendimento a usuários de baixa renda ou em estado de vulnerabilidade social,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Lei Federal nº 11.445, de 05/01/2007, obedecendo-se os critérios mínimos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Resolução ARES-PCJ n°251/2018 e valores contidos na Resolução ARES-PCJ nº 311,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11/10/2019.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Tarifa Social será calculada e aplicada de modo cumulativo e será cobrada em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tarifa normal, de acordo com os critérios estabelecidos na Resolução ARES-PCJ nº 311,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11/10/2019 conforme tabela de valores das categorias Residencial social e Rural social.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Quando solicitado pelo SAE, será emitido parecer da Secretaria de Desenvolvimento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Município, com vistas ao enquadramento do USUÁRIO nos requisitos da Resolução. </w:t>
      </w:r>
    </w:p>
    <w:p>
      <w:pPr>
        <w:autoSpaceDN w:val="0"/>
        <w:autoSpaceDE w:val="0"/>
        <w:widowControl/>
        <w:spacing w:line="245" w:lineRule="auto" w:before="642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O SAE efetuará as leituras e o faturamento com periodicidade mensal, em intervalos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aproximadamente 30 (trinta) dias corridos, observados o mínimo de 27 (vinte e sete) dias e 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cronogramas de atividades.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SAE deverá organizar e manter atualizado o calendário das respectivas datas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leitura dos hidrômetros, entrega e vencimento das contas, disponível aos USUÁRIOS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página específica no site da empresa.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SAE deverá informar na conta a vencer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Em casos excepcionais, tais como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e no máximo 45 (quarenta e cinco) dias corridos, ressalvado o direito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compensação de faturamento caso haja alteração de faixa de consumo que onere a conta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tarifas superiores.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O consumo mínimo mensal a ser faturado, para água e esgoto, é 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as ligações em Condomínios será cobrado, para cada economia, o consumo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a primeira faixa de consumo, mesmo que não atinjam o limite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Paras as ligações classificadas nas categorias Residencial, Poder Público, Outras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constituídas de mais de uma economia e abastecidas por um único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e/ou um único ramal coletor, previamente dimensionados pelo SAE,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para cada economia o consumo mínimo de água tratada e coleta e afastamento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nos valores correspondentes a primeira faixa de consumo da categoria, mesmo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atinjam tal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volume a ser faturado respeitará o consumo mínimo definido no artigo 111.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Outros intervalos poderão ser definidos pelo SAE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 previamente justificadas.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SAE poderá fazer a projeção da leitura real para a determinação do consumo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faturado, e, quando necessário,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Serão desconsideradas nas leituras mensais de consumo as frações de metro cúbico.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Quando a leitura identificar alto consumo, identificado com um consumo visivelmente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desacordo com a média aritmética dos consumos medidos nos últimos 06 (seis) meses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normal, o funcionário do SAE, responsável pela leitura, deverá alertar o USUÁRIO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fato, instruindo-o para que verifique as instalações internas da unidade usuária ou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evite desperdícios.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 ele, ausência de medidor, ou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necessidade de ajustes no ciclo de faturamento, a apuração do volume consumido observará,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ordem, os seguintes critérios: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 Média aritmética dos consumos medidos nos últimos 06 (seis) meses com medição normal;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 Caso ocorra impedimento de leitura para apuração do volume consumido em período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06 (seis) meses, será considerado para atribuição da média o período conhecido;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Volume equivalente ao consumo mínimo da categoria.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ocorrência do procedimento previsto nos incisos I e II durante 3 (três) ciclos consecutivos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o SAE deverá notificar o USUÁRIO, por escrito, sobre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desimpedir o acesso ao hidrômetro e, caso assim não proceda, acerca da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 leitura subsequente à remoção do impedimento, os eventuais acertos relativos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o medidor não foi lido serão efetuados pelo SAE.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CRITÉRIOS PARA FIXAÇÃO DAS TARIFAS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 Prioridade para atendimento das funções essenciais relacionadas à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Ampliação do acesso dos cidadãos e localidades de baixa renda aos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Geração dos recursos necessários para realização dos investimentos previstos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objetivando o cumprimento de metas e objetivos definidos;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Incentivo ao uso racional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Redução dos custos incorridos na prestação do serviço, em regime de eficiência;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Remuneração adequada do capital investido;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 Estímulo ao uso de tecnologias modernas e eficientes, compatíveis com os níveis exigidos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continuidade e segurança na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Incentivo à eficiência dos prestadores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Para o reajuste de tarifas, o SAE deverá encaminhar a Agência Reguladora das Bacias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Rios Piracicaba, Capivari e Jundiaí (ARES-PCJ), o pedido de reajuste anual, tendo como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econômico-financeiros considerando, ainda, os seguintes fatores: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Garantia de prestação de serviços públicos de água e esgoto aos USUÁRIOS de baixa renda,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o alcance de objetivos sociais, como a preservação da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Capacidade de pagamento dos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Capacidade do SAE em investir em seus sistemas de captação distribuição e tratamento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pelo SAE e das condições de mercado, dando publicidade à nova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com antecedência de, no mínimo, 30 (trinta) dias corridos da sua aplicação.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reajustes, visando a recomposição das tarifas,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tarifas serão reajustadas conforme estudos realizados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 fora do controle do SAE, como calamidades públicas,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afetar o seu 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Os fatores de que trata o § 4º deverão ser claramente identificados, e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4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FORNECIMENTO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consumos e pela atividade desenvolvida no local,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definidas: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Categoria Residencial: tarifa por metro cúbico de consumo de água tratada,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de tratamento de esgotos para fins domésticos e higiênicos em moradias,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Categoria Comercial: tarifa por metro cúbico de consumo de água tratada,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de tratamento de esgotos para fins higiênicos em estabelecimentos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Categoria Rural: tarifa por metro cúbico de consumo de água tratada,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tratamento de esgoto para fins domésticos e higiênicos em moradias rurais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pelo abastecimento público, 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Categoria Industrial: tarifa por metro cúbico de consumo de água,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direcionada aos estabelecimentos industriais, ou estabelecimentos enquadrados nesta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ao fator poluidor de seu efluente (efluente não doméstico), aplicada de forma escalonada,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tarifa por metro cúbico para tratamento de esgoto e carga DBO (Demanda Bioquímica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Oxigênio) aplicável de forma unificada;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Categorias Poder Público e Outras: tarifa por metro cúbico de consumo de água tratada,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e de tratamento de esgotos para fins higiênicos, em imóveis utilizados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vinculados aos Poderes Públicos ou em imóveis que não se enquadram nas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aplicáveis de forma escalonada. </w:t>
      </w:r>
    </w:p>
    <w:p>
      <w:pPr>
        <w:autoSpaceDN w:val="0"/>
        <w:autoSpaceDE w:val="0"/>
        <w:widowControl/>
        <w:spacing w:line="245" w:lineRule="auto" w:before="344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ÁGUA INDUSTRIAL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O SAE poderá formalizar contratos de Água Industrial junto aos clientes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 Industrial, condicionando esse fornecimento à existência de condições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para o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tarifa dos contratos a que se refere o caput aplica-se por meio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perante o SAE e o USUÁRIO interessado, devidamente homologada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O contrato de Água Industrial deverá ter a vigência mínima de 1 (um) ano, prorrogável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o imóvel da ligação constante no contrato a que se refere este artigo, o USUÁRIO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adimplente com o SAE na data de sua assinatura e durante todo período em que ele vigorar.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valor faturado no mês será, no mínimo, o do volume contratado, mais o volume que vier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consumido acima do contratado, aplicando-se a esses volumes as tarifas a que se refere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O contrato a que se refere esta Seção, que deverá vincular demanda 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 de água, ou vazão de esgoto, só é admissível, em cada caso, se puder ser definida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igual ou superior à tarifa média que preserve o equilíbrio econômico-financeiro do SAE.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SERVIÇOS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Os serviços públicos de abastecimento de água e de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Jumirim/SP serão remunerados mediante tarifa cobrada dos usuários, obedecendo-se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elencadas na tabela de serviços contida na resolução Ares n° 311/2019.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tarifas poderão ser diferenciadas segundo as categorias de USUÁRIO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(Residencial Social e Rural Social), devendo, em função destas últimas,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progressivas em relação ao volume faturável.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Os valores das tarifas e seus percentuais de reajuste serão definidos com aprovação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das Bacias dos Rios Piracicaba, Capivari e Jundiaí (ARES-PCJ).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Os serviços de coleta e tratamento de água residuária caracterizados como despejo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 poderão sofrer acréscimo de preço em função das características específicas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poluidora.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É vedada a prestação gratuita de serviços, bem como a concessão de tarifa ou preço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reduzido, ressalvadas as condições previstas na Seção I do Capítulo XVI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normas relacionadas do município e condições mínimas estabelecidas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251, de 05/09/2018. </w:t>
      </w:r>
    </w:p>
    <w:p>
      <w:pPr>
        <w:autoSpaceDN w:val="0"/>
        <w:autoSpaceDE w:val="0"/>
        <w:widowControl/>
        <w:spacing w:line="245" w:lineRule="auto" w:before="346" w:after="0"/>
        <w:ind w:left="2160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DOS VALORES DOS SERVIÇOS E DA EMISSÃO DAS CONTAS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No cálculo do valor da conta, o consumo a ser faturado por economia não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ao consumo mínimo estabelecido para a respectiva categoria de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cada ligação corresponderá uma única conta, independentemente do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por ela atendidas. Porém, no faturamento, será considerado o número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existentes, independentemente de sua ocupação.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 composição do valor total da conta de água ou de esgotamento sanitário do imóvel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 uma categoria de economia, o volume que ultrapassar o somatório dos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mínimos será distribuído proporcionalmente por todas as economias.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pelo SAE e devidas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fixadas a data para pagamento na opção de vencimento de 6 datas da fatura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escolha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Fica fixada as datas para escolha do usuário de vencimento das tarifas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 de água e esgotamento sanitário: 05 (cinco), 07(sete), 10(dez), 15(quinze),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20(vinte) e 25(vinte e cinco).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124. O não pagamento da conta na data aprazada incorrerá em cobrança de multa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impontualidade de 0,33% ao dia sobre o valor do débito e juros de moratórios de 0,0333%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mês de acordo com Lei complementar n° 064/2010, estando o USUÁRIO sujeito à interrupção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quando notificado com 30 (trinta) dias corridos de antecedência.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Para as faturas de prestação de serviços pagas com atraso serão aplicadas multa de 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por cento) sobre o valor total do débito, juros de mora de 1% (um por cento) ao mês devido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imediato ao seu vencimento, e correção monetária pelo INPC (Índice Nacional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ao Consumidor) do IBGE – Governo Federal, estando o usuário sujeito à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quando notificado com 30 (trinta) dias corridos de antecedência.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514, de 29/08/2023)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Sobre os saldos devedores incluídos em dívida ativa, haverá acréscimo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monetária, calculada pelo Índice Nacional de Preços ao Consumidor Amplo (IPCA/IBGE),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outro índice que o substitua.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A existência de dados incorretos na conta, exceto quando afetar seu valor,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em aplicação do artigo anterior caso não se configure o erro apontado.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Não sendo configurada a inconsistência apontada pelo USUÁRIO, o SAE poderá,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Havendo o pagamento da conta no valor indicado e configurado o erro,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restituição, conforme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Os valores pagos indevidamente, por qualquer motivo, serão restituídos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e/ou a pedido dos USUÁRIOS, conforme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A falta de recebimento da conta não desobriga o usuário de seu pagamento,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junto ao SAE a segunda via da conta tida como extraviada.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A conta emitida mensalmente será o meio de cobrança estipulado e dela constará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informações: </w:t>
      </w:r>
    </w:p>
    <w:p>
      <w:pPr>
        <w:autoSpaceDN w:val="0"/>
        <w:autoSpaceDE w:val="0"/>
        <w:widowControl/>
        <w:spacing w:line="245" w:lineRule="auto" w:before="348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Código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nome completo do USUÁRIO proprietário e/ou locatário do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 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O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A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O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A 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O número de economias do imóvel;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O histórico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O valor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A 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Informações sobre a qualidade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Informações institucionais,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A conta não paga até o vencimento, e não contestada nesse período,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O valor a ser faturado será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A tarifa de coleta e afastamento de esgotos será proporcional a 80% (oitenta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de água, multiplicada pelo volume de água medido para as categorias que possuírem,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lindeiramente ao imóvel, rede coletora de esgoto sanitário, o qual também deverá contemplar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para imóveis que se utilizam de água de fontes alternativas de abastecimento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possuírem, lindeiramente ao imóvel, rede coletora de esgoto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Não se aplicam à condição do caput deste artigo as ligações regidas através de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firmados entre o SAE e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Exclusivamente para as categorias geradoras de despejo não doméstico, quando não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específica, o volume de esgoto a ser considerado no faturamento do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será de 80% (oitenta por cento) do volume medido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Quando a ligação da categoria geradora de despejo não doméstico possuir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esgoto, devidamente registrado no Cadastro e aferição conferida pelo SAE,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a ser considerado no faturamento do tratamento de esgotos será o volume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de acordo com 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nas seguintes situações: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 e/ou de captação de cursos d´água, exceto poços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ou não à rede pública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d´água, com hidrômetros instalados e lidos pelo SAE e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estejam ligadas à rede pública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SAE, não isenta o USUÁRIO das tarifas relativas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esgotos, cujos valores serão cobrados na integralidade,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de tarifas de fornecimento da categoria, não se caracterizando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ou compensação devida.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os USUÁRIOS com efluentes não domésticos também estarão sujeitos à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Carga DBO (Demanda Bioquímica de Oxigênio), aplicada por metro cúbico medido,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de Tarifas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135. 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datas solicitadas pelo USUÁRIO, preferencialmente dentre as 6 (seis) opções oferecidas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conta será entregue com antecedência de, no mínimo, 5 (cinco) dias úteis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no endereço da ligação ou naquele definido pelo USUÁRIO como endereço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entrega, desde que dentro do Município de Jumirim/SP.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definição do endereço de entrega deverá ocorrer na ocasião do pedido da ligação,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momento com, no mínimo, 30 (trinta) dias corridos de antecedência.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O SAE poderá negociar e, eventualmente, parcelar os valores das contas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em Instrução Normativa vigente. </w:t>
      </w:r>
    </w:p>
    <w:p>
      <w:pPr>
        <w:autoSpaceDN w:val="0"/>
        <w:autoSpaceDE w:val="0"/>
        <w:widowControl/>
        <w:spacing w:line="245" w:lineRule="auto" w:before="344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137. Na conta mensal paga após a data do respectivo vencimento, será acrescida multa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0,33% ao dia e juros de mora de 0,0333% (um por cento) ao mês, sendo o montante lançado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cobrado na próxima conta.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Na conta mensal paga após a data do respectivo vencimento, será acrescida multa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2% (dois por cento) sobre o valor total do débito, juros de mora de 1% (um por cento) ao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a partir do mês imediato ao seu vencimento, sendo o montante lançado e cobrado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próxima conta. (Redação dada pela Resolução ARES-PCJ nº 542, de 17/01/2024)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falta de pagamento de 02 (duas) contas sujeitará o USUÁRIO à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água, com o aviso de corte pelo SAE constando na conta mensal.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critério do SAE, poderá constar na conta mensal a solicitação de comparecimento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para negociação da dívida e/ou seu parcelamento.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religação, após negociação homologada, será em até 24 (vinte e quatro) horas.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Após o pagamento da conta, percebendo o usuário a existência de erro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lançado, poderá efetuar reclamação ao SAE no prazo de 60 (sessenta) dias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impugnada.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Após o prazo estabelecido no caput, não serão aceitas reclamações e pedido de revisão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lançados.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Procedente a reclamação, observado o prazo previsto no caput,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como indevidos será realizada como crédito na próxima conta de consumo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Quanto às ligações clandestinas, os procedimentos para a suspensão no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obedecerão ao seguinte trâmite: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proprietário do imóvel com ligação clandestina será notificado pelo SAE a regularizar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em 72 (setenta e duas) horas;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proprietário deverá se dirigir ao SAE e recolher a taxa de ligação e instalação do hidrômetro;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Após regularizada a situação, o SAE terá um prazo de até 72 (setenta e duas) horas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140. O titular do imóvel a justo título, responde, solidariamente com o usuário, inquilino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ocupante do imóvel, pelo débito referente à prestação de qualquer serviço nele efetuado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O usuário do imóvel responde pelos débitos titulados em seu nome referentes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qualquer serviço nele efetuado pelo SAE. (Redação dada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542, de 17/01/2024)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Nas edificações sujeitas à legislação sobre condomínio, o condomínio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responsável pelo pagamento da prestação de serviços, o mesmo acontece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no caso de conjunto habitacional ainda não totalmente ocupado.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Os serviços de abastecimento de água e de esgotamento sanitário praticados pelo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poderão, mediante opção do USUÁRIO, ser pagos de forma parcelada, da seguinte forma: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As ligações de água e/ou coleta e afastamento de esgoto, ou suas respectivas substituições,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as extensões de redes públicas, com uma entrada média de 30% (trinta por cento)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saldo em até 3 (três) parcelas mensais.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Os demais serviços deverão ser pagos à vista ou, a critério do SAE por meio de outras formas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reformas das ligações de água ou das ligações de esgoto serão cobradas como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Ligação de Esgoto, por meio das tarifas estabelecidas na Tabela de Tarifas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Nas reformas de ligação de água para corrigir vazamentos, ou adequação ao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serão cobradas somente as tarifas de Troca de Hidrômetro e/ou mudança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cavalete, conforme valores estabelecidos na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Serão cobrados, pelos custos apurados por processo próprio de execução, onde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inclusos os custos de materiais, mão-de-obra e taxa de administração, os serviços: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 ligações de água tratada e/ou coleta e afastamento de esgotos com diâmetros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de 20 mm, 25 mm, 38 mm e 60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e reparação de hidrômetros que necessitem de serviços de terceiros,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Outros serviços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de esgotamento sanitário e todas as demais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outros tipos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Serão cobradas a partir da segunda vistoria técnica de inspeção realizada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 ou reforma de ligação de água e/ou de esgotamento sanitário, (conforme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estabelecidos na Tabela de Tarifas de Serviços).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eventualmente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Caso tenha ocorrido a suspensão dos serviços, o fornecimento de água e 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serão restabelecidos somente após a correção da irregularidade identificada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quitação dos débitos pendentes.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As tarifas dos serviços definidas nesta Seção poderão ser incorporadas para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contas mensais, entregues pessoalmente ou no endereço indicado pelo USUÁRIO. </w:t>
      </w:r>
    </w:p>
    <w:p>
      <w:pPr>
        <w:autoSpaceDN w:val="0"/>
        <w:autoSpaceDE w:val="0"/>
        <w:widowControl/>
        <w:spacing w:line="245" w:lineRule="auto" w:before="34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Ressalvada a hipótese de revisão, o SAE ou o USUÁRIO interessado, este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pedido formalizado, poderão solicitar que os valores das contas de água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revisadas no prazo de até 15 (quinze dias) de acordo com os critérios estabelecidos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para as seguintes situações devidamente comprovadas: </w:t>
      </w:r>
    </w:p>
    <w:p>
      <w:pPr>
        <w:autoSpaceDN w:val="0"/>
        <w:autoSpaceDE w:val="0"/>
        <w:widowControl/>
        <w:spacing w:line="245" w:lineRule="auto" w:before="346" w:after="0"/>
        <w:ind w:left="1418" w:right="80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Incêndio;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Outras situações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As solicitações dos USUÁRIOS em relação à revisão de valor também poderão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situações, devidamente comprovadas, de: </w:t>
      </w:r>
    </w:p>
    <w:p>
      <w:pPr>
        <w:autoSpaceDN w:val="0"/>
        <w:autoSpaceDE w:val="0"/>
        <w:widowControl/>
        <w:spacing w:line="245" w:lineRule="auto" w:before="348" w:after="0"/>
        <w:ind w:left="1418" w:right="76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Inconsistência de 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Alteração cadastral;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Descarte de água suja;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Aferição do hidrômetro;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revisões serão efetuadas pelo Setor competente do SAE.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Em todos os casos de deferimento ou indeferimento do pedido,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formalmente, com antecedência mínima de 15 (quinze) dias, acerca da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quais providências foram tomadas.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casos que não se enquadrarem nas alternativas previstas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analisados e deliberados pela Superintendência do SAE, que, para tal, deve contar com o apoio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Setor técnico competente, bem como de seu Departamento Jurídico,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As análises dos pedidos de revisão de valores das contas deverão ser efetuadas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Acúmulo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Exclusivamente para as categorias Residencial e Comercial,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‘Refaturamento’: Após a identificação e análise do fato motivador ao acúmulo de consumo.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revisão da fatura será apurada a média de consumo do período acumulado, cobrando-se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devido de acordo com o procedimento vigente. O SAE, neste caso, poderá negociar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a alteração de prazo de pagamento da conta.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Vazamento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Exclusivamente para as categorias Residencial e Comercial,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Conforme inspeções realizadas pelo SAE, ocorrendo alta de consumo devido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nas instalações internas do imóvel, o reparo deverá ser comprovado através de laudo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empresa especializada e/ou nota fiscal de compra de materiais e/ou recibo de mão-de-obra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 nos reparos. O SAE, a seu critério, poderá fazer a revisão da conta, na qual determinará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a serem cobrados. Deverá ser apresentado, ainda, o teste de leitura após sanado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vazamento, bem como a leitura do 15º (décimo quinto) dia após o reparo.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‘Refaturamento’: O consumo a ser considerado para o cálculo será o projetado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apurada e será cobrado aplicando a Resolução de Tarifas em vigor (ARES-PCJ). O excedente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vazada será cobrado considerando a primeira faixa da supracitada Resolução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vigor. Os possíveis excedentes dos serviços de coleta, afastamento e tratamento de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serão calculados na primeira faixa da tarifa vigente. Este procedimento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adotado somente uma vez a cada 12 (doze) meses e somente por até 3 (três) contas consecutivas,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critério definido pelo do SAE.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de reparo efetuado pelo próprio USUÁRIO, poderá ser apresentada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relatando a situação e as condições do reparo realizado. Essa Declaração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 à aprovação do SAE.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critério do SAE, os USUÁRIOS atendidos somente com a prestação de serviços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(sem rede de esgotos no local), ao constatarem vazamento, terão o ‘refaturamento’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considerando o consumo projetado com base na leitura apresentada após a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vazamento, aplicando-se a Resolução de Tarifas em vigor (ARES-PCJ). O excedente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vazada será cobrado considerando a primeira faixa da respectiva Resolução de Tarifas em vigor.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Inconsistência de Leitura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Excepcionalmente nas situações comprovadas de inconsistência de leitura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acarretem consumo excessivo, as contas das categorias de consumo Residencial,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e Outras poderão ser recalculadas de acordo com os novos dados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apurados, mediante solicitação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‘Refaturamento’: A conta proveniente da inconsistência de leitura será retida para análise,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Alteração Cadastral: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Havendo alteração na categoria de consumo do imóvel, no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nos serviços de esgotos, conforme definido no Capítulo XVII (‘Da Classificação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Consumidoras’) deste Regulamento de Serviços, poderão ser recalculadas 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 período considerado a partir da data da solicitação de alteração junto ao SAE.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‘Refaturamento’: Para o recálculo das contas será considerado o consumo apurado no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leitura após a solicitação de alteração da categoria, natureza e/ou a quantidade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 na vistoria técnica realizada pelo SAE.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Aferição ou Troca de Hidrômetro: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Na reprovação do hidrômetro, cujo 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‘Refaturamento’: A conta respectiva, cujo volume registrado for maior que o real consumido,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recalculada, considerando o consumo medido nos 30 (trinta) dias corridos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medidor, excluindo-se o volume residual, conforme estabelecido no Capítulo XI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(‘Dos instrumentos de medição: Hidrômetros’) deste Regulamento de Serviços. </w:t>
      </w:r>
    </w:p>
    <w:p>
      <w:pPr>
        <w:autoSpaceDN w:val="0"/>
        <w:autoSpaceDE w:val="0"/>
        <w:widowControl/>
        <w:spacing w:line="245" w:lineRule="auto" w:before="642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O fornecimento de água ao imóvel poderá ser interrompido pelo SAE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hipóteses, sem prejuízo da aplicação das sanções cíveis e penais cabíveis: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Inadimplência, com respeito aos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mediante notificação ao USUÁRIO, com prazo não inferior a 30 (trinta) dias corridos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prevista para a suspensão do fornecimento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casos de inadimplência serão negociados com os USUÁRIOS e,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deles, poderão ser aceitos parcelamentos da dívida.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parcelamentos poderão ser efetuados com os USUÁRIOS proprietários ou locatários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podendo ser um ou outro o requerente, uma vez que ambos possuem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solidária em relação aos débitos contraídos pelo imóvel.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Para a realização de parcelamento ao locatário do imóvel, o consentimento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comprovado mediante apresentação do contrato de locação original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comprove a locação.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prazos máximos a serem parcelados seguirão o estabelecido em Instrução Normativa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Os USUÁRIOS que não cumprirem com o pagamento das parcelas nas datas aprazadas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Negativa do USUÁRIO em atender Notificação do SAE referente a correções e adequações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de água e/ou esgotos, ou por não permitir a instalação de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acesso por funcionário autorizado;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não atendimento da notificação do SAE pelo USUÁRIO no prazo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ensejará a interrupção do abastecimento de água, respeitando-se, no mínimo,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contados a partir do recebimento da Notificação. Os serviços motivados por 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serão dele cobrados, bem como os débitos eventualmente pendentes com o SAE,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demais sanções cabíveis.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Manipulação indevida de qualquer tubulação, hidrômetro ou outra instalação do SAE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o imóvel com fraude constatada através de vistorias técnicas, efetuadas pela SAE,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tipo de fraude intervenção indevida nos hidrômetros ou violação dos lacres, sem prejuízo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sanções estabelecidas no Capítulo XX (‘Das Infrações e Penalidades’)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será aplicada a penalidade de cobrança dos valores retroativos à data da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acrescidos de multa por infração cometida.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execução do disposto no § 1º, após a identificação do montante em metros cúbicos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cobrados no período analisado, serão subtraídos os volumes pagos, também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e, ao resultado obtido, será aplicado um acréscimo de 30% (trinta por cento) a título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por infração cometida;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A aplicação de multa por infração cometida mencionada no § 2º, isolada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compreende: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Acréscimo de 30% (trinta por cento) sobre o resultado da diferença entre o montante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não faturados e o consumo em metros cúbicos pagos no período, por ocasião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Sobre o resultado em metros cúbicos obtido da operação descrita na alínea ‘a’ serão aplicadas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vigentes de fornecimento de água e coleta, afastamento e tratamento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desconsiderando o escalonamento tarifário e o número de economias, cuja cobrança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através de boleto bancário.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SAE deverá documentar e entregar para o USUÁRIO um relatório no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explicada detalhadamente toda a sistemática de cálculos utilizados na cobrança retroativa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de multa, contendo a descrição do tipo de violação identificada, o período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cálculo das diferenças – o qual poderá retroagir a, no máximo, 60 (sessenta) meses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ocorrência – e as fotos do hidrômetro violado.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Situações que atinjam a segurança das pessoas e bens, especialmente as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e as que coloquem em risco a saúde da população ou de trabalhadores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básicos de saneamento;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Por interesse do USUÁRIO proprietário do imóvel, mediante pedido expresso,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em contratos e na legislação pertinente.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O SAE deverá dispor de mecanismos que facilitem a comunicação imediata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(s) conta(s) em atraso, de forma a evitar 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O SAE encaminhará ao USUÁRIO um aviso-prévio sobre a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 de forma compreensível e de fácil entendimento, enviado através de correspondência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encartada ou não à conta, assegurada a informação ostensiva e com caracteres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destacados contendo: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motivo gerador para 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dia ou a semana da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As providências que poderão ser tomadas pelo USUÁRIO para evitar a interrupção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posteriormente o restabelecimento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Canal de contato com o SAE para esclarecimento de eventuais dúvidas do USUÁRIO;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Quando pertinente, indicação das contas que caracterizaram a inadimplência 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O SAE não efetuará a interrupção da prestação de serviços as sextas feiras, aos sábados,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domingos, feriados (nacionais, estaduais e municipais) e suas vésperas.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Não se aplica a condição do caput deste artigo à interrupção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nos casos de irregularidades identificadas nas instalações, de acordo com 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Capítulo XX (‘Das Infrações e Penalidades’) deste Regulamento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Os ramais prediais de água e/ou esgoto poderão ser suprimidos (corte definitivo)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razões: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SAE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para canteiro de obras onde não tenha sido solicitada a ligação definitiva depois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 a construção, sem prejuízo da aplicação das sanções definidas no Capítulo XX (‘Das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As ligações cortadas e com corte a pedido ficarão isentas de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até que a religação seja requerida, porém as leituras mensais serão mantidas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eventuais intervenções no corte da ligação. </w:t>
      </w:r>
    </w:p>
    <w:p>
      <w:pPr>
        <w:autoSpaceDN w:val="0"/>
        <w:autoSpaceDE w:val="0"/>
        <w:widowControl/>
        <w:spacing w:line="245" w:lineRule="auto" w:before="344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SAE.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Cessado o motivo da interrupção, inclusive, quando for o caso, mediante pagamento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dos débitos, multas, juros e atualização monetária, o SAE restabelecerá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até 24 (vinte e quatro) horas, caso não seja necessário realizar intervenções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(reforma por motivo de adequação do padrão de ligação de água).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As ligações cortadas ou cortadas a pedido há mais de 01 (um) ano deverão passar por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serem religadas. Caso não se encontrem em boas condições para uso ou estejam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o padrão vigente do SAE, deverão passar por reforma e/ou adequação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religadas. </w:t>
      </w:r>
    </w:p>
    <w:p>
      <w:pPr>
        <w:autoSpaceDN w:val="0"/>
        <w:autoSpaceDE w:val="0"/>
        <w:widowControl/>
        <w:spacing w:line="245" w:lineRule="auto" w:before="638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A inobservância de qualquer dispositivo deste Regulamento sujeita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e subsequente penalidade, sendo esta última, conforme a gravidade da infração,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revestida em sanção pecuniária, acrescida dos encargos legais.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disposto no caput não se aplica em detrimento de quaisquer sanções cíveis e criminais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penalidade a que se refere o caput não desobriga o SAE, caso assim se fizer necessário,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ou interromper o fornecimento de água e/ou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As sanções pecuniárias (multas) serão analisadas e aplicadas segundo critério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acordo com a classificação das infrações cometidas em média, grave e gravíssima.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cálculo do ressarcimento das contas, quando for o caso, retroagirá a, no máximo,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Se o infrator cometer, simultaneamente, duas ou mais infrações, ser-lhe-ão aplicadas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respectivas de forma cumulativa.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158. Considera-se infração a prática de qualquer dos seguintes atos: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GRUPO 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Descrição não hidrometrada instalada nos poços tubulares profundos, com finalidade de burlar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leitura correta do consumo de água em prejuízo da taxa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Retirada clandestina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Violação do hidrômetro ou do lacre do INMETRO;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Manobra de registro externo sem autorização do SAE; ou uso de dispositivos, no ramal interno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no cavalete, que estejam fora da especificação do padrão da ligação ou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interferindo no hidrômetro e/ou no abastecimento público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Instalação por iniciativa própria de cavalete 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Derivação clandestina interna ou externa do imóvel, e que receba água antes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regulador de consumo; ou interconexão de instalação predial de água com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alimentadas diretamente com fonte 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Religação de consumo de água por iniciativa própria após suspensão do serviço aplicada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Ligações de água ou esgoto feitas sem o conhecimento do SAE (clandestinas);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Retirar água de hidrante sem autorização do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Não ligação de esgoto em rede coletora pública existente na rua ou lindeiro ao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Emprego de ejetores ou bombas de sucção diretamente ligadas ao hidrômetro ou à derivação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Derivação ou ligação clandestina de um para outro prédio, ou lote de terreno vago ou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em andamento;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Intervenção indevida do usuário, seus agentes ou prepostos, no ramal de derivação;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Lançamento, na rede de esgoto, de líquidos resíduos, que por suas características exigem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Lançamento de águas pluviais na rede coletora de esgoto; ou lançamento de esgoto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Interligações entre sistema próprio de abastecimento e a rede pública; ou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de uma instalação predial de água para abastecimento de outro imóvel que não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 no SAE;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Implantação de empreendimento que demande serviços ou obras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 sem obtenção prévia, pelo empreendedor, dos termos de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de efluentes e/ou diretrizes de viabilidade técnica, financeira e ambiental,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expedidos pelo SAE;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GRUPO B: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Lavagem de calçadas ou ruas pavimentadas ou não com água tratada, exceto em dias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 e no dia de realização de feira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Lavagem de calçadas, lavagem de carro em via pública ou garagem de prédios ou residências,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água fornecida pelo SAE, em período de estiagem; ou desperdício de água em ocasiões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críticas para o abastecimento público, quando assim decretado;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Recusa ou impedimento injustificado ao acesso ou instalação, troca ou manutenção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à realização de leitura e/ou inspeções por funcionário do SAE, desde que,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tal, tenha ocorrido comunicação prévia com 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Não cumprimento das determinações por escrito de funcionários do SAE autorizados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a inspeção;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solução sanitária individual, ou manutenção de instalações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pelas NBR’s de números 7.229/1993 e 13.969/1997, ambas da ABNT;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Deixar de prestar ao SAE informações referentes à alteração cadastral, bem como acerca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significativa nas características construtivas do imóvel, que, por tal fato, importem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modificações no Cadastro existente junto à Autarquia;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Lançamento de água servida ou esgoto ao ar livre em sarjetas ou sobre telhados, pátios,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local inadequado que possa causar danos à saúde pública ou ao meio ambiente;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lançamento de águas pluviais nas instalações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Manter piscina diretamente interligada à instalação predial de água, bem como deixar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descartar água de piscina por meio de rede pública coletora de esgotos, ou assim agir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à capacidade hidráulica da ligação do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Inobservância de demais artigos constantes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GRUPO C: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Perfuração de poço tubular profundo, no perímetro do Município de Jumirim/SP, sem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SAE e autorizações emitidas pelo DAEE;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Lançar, mediante emprego ou utilização de caminhão limpa-fossa, em córregos, rios, terrenos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vagos, bueiros, poços de visitação da rede pública de esgoto, ou em qualquer local que cause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ao meio ambiente ou à saúde pública, efluentes retirados de fossas sépticas; ou prestar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SAE falsa informação sobre a origem dos efluentes despejados na estação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PENALIDADES: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Penalidades do Grupo A: multa de 20 Unidades Fiscais do Estado de São Paulo (UFESP’s);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reincidência: 30 UFESP’s;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Penalidades do Grupo B: multa de 10 UFESP’s; reincidência: 15 UFESP’s;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Penalidades do Grupo C: multa de 5 UFESP’s; reincidência: 10 UFESP’s.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segunda reincidência de qualquer grupo, ou grupos alternados, implicará na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água, sem prévio aviso, a juízo do SAE, pelo prazo de 15 (quinze) dias, ouvido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o Setor ou Departamento técnico responsável.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Na ocorrência da infração prevista no item do grupo C, serão autuados, simultaneamente,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do imóvel e a empresa responsável pela perfuração do poço tubular profundo,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Legislação vigente.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Na ocorrência das infrações previstas no item ‘b’ do Grupo C será aplicada ao infrator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15 UFESP’s se o despejo ocorrer em instalações mantidas pelo SAE, diversas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ao despejo de efluentes; ou, no caso de informação falsa sobre a origem dos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despejados em Estação de 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de Serviços sujeitará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seguintes sanções: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Advertência por escrito, com prazo de 30 (trinta) dias corridos para correção das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Aplicação de multa, levando-se em conta os dispositivos deste Capítulo;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Interrupção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Abertura de processo judicial para as providências cabíveis, com pedido de embargo de obra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suspensão total de atividade, caso assim se faça necessário.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infrator poderá apresentar recurso administrativo no prazo máximo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recebimento da advertência por escrito, e dentro do prazo que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corrigir quaisquer irregularidades apontadas.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Havendo a reincidência de infração, no período de 12 (doze) meses, as multas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de Serviços serão cobradas em dobro.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As despesas com a interrupção e o restabelecimento do fornecimento de água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 ou do titular do imóvel, sem prejuízo da cobrança dos débitos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restabelecimento dos serviços somente será executado pelo SAE mediante comprovação,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infrator, da tomada de medidas necessárias e que corrijam as irregularidades cometidas.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despesas decorrentes das intervenções promovidas pelo USUÁRIO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ao SAE serão dele cobradas, sem prejuízo das sanções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a este Regulamento de Serviços.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pagamento de multa não desobriga o USUÁRIO em sanar as irregularidades identificadas.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162. Para qualquer infração a este Regulamento de Serviços que não tenha expressa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penalidade, o SAE poderá aplicar percentual de multa variável, incidente sob um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 já existente, levando-se em consideração os princípios da razoabilidade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proporcionalidade para a aplicação da medida e valoração da multa.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O atendimento presencial e protocolos do Serviço de Água e Esgoto (SAE) funcionará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segundas às sextas-feiras das 08:00h às 12:00h e 13:00h às 17:00h, exceto feriados e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facultativos, e os usuários poderão efetuar reclamações, denúncias, e queixas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via telefone celular (Plantão do SAE 24horas conforme consta na fatura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site da Prefeitura Municipal).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colo,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164. As situações não previstas nesta Resolução, obedecerão às disposições legais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tais como, código de posturas, código de obras e outros, bem como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pela Agência Reguladora que atua no município.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Para a adequação as exigências desta Resolução, o Serviço de Água e Esgoto –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convocará os usuários cadastrados para atualização e adequação das obrigações.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pelo Superintendente com o apoio de seus Departamentos Técnico e Jurídico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se fizer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Este Regulamento de Serviços entra em vigor na data de sua publicação, revogando-se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disposições em contrário.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Jumirim/SP, em XX de outubro de 2020 </w:t>
      </w:r>
    </w:p>
    <w:p>
      <w:pPr>
        <w:autoSpaceDN w:val="0"/>
        <w:autoSpaceDE w:val="0"/>
        <w:widowControl/>
        <w:spacing w:line="197" w:lineRule="auto" w:before="93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CAIXA PADRÃO PARA LIGAÇÃO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Posicionamento da caixa para o padrão atual e para o alternativo em relação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múltipla, as divisas do terreno e ao passei público deve obedecer às seguintes características: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5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763260" cy="30099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4641850</wp:posOffset>
            </wp:positionV>
            <wp:extent cx="5763260" cy="35433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4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344" w:after="0"/>
        <w:ind w:left="1418" w:right="67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CAIXA PARA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caixa para hidrômetro.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70" w:after="0"/>
        <w:ind w:left="279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1774189</wp:posOffset>
            </wp:positionH>
            <wp:positionV relativeFrom="page">
              <wp:posOffset>1261110</wp:posOffset>
            </wp:positionV>
            <wp:extent cx="4173220" cy="53708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53708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ESQUEMATIZAÇÃO PARA LIGAÇÃO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742940" cy="7172959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71729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PARA LIGAÇÃO DE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910580" cy="409575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4095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64" w:after="0"/>
        <w:ind w:left="15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Em nenhuma hipótese as águas pluviais poderão ser lançadas no ramal interno de esgotos </w:t>
      </w:r>
    </w:p>
    <w:p>
      <w:pPr>
        <w:autoSpaceDN w:val="0"/>
        <w:autoSpaceDE w:val="0"/>
        <w:widowControl/>
        <w:spacing w:line="197" w:lineRule="auto" w:before="52" w:after="0"/>
        <w:ind w:left="15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e, consequentemente, à rede pública de esgotos (Decreto Estadual 12.342/1978 – art. 19).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ESQUEMATIZAÇÃO PARA LIGAÇÃO DE ESGOTO </w:t>
      </w:r>
    </w:p>
    <w:p>
      <w:pPr>
        <w:autoSpaceDN w:val="0"/>
        <w:autoSpaceDE w:val="0"/>
        <w:widowControl/>
        <w:spacing w:line="240" w:lineRule="auto" w:before="296" w:after="0"/>
        <w:ind w:left="200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1275080</wp:posOffset>
            </wp:positionH>
            <wp:positionV relativeFrom="page">
              <wp:posOffset>1631950</wp:posOffset>
            </wp:positionV>
            <wp:extent cx="5190490" cy="727837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7278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363 – 26/11/2020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