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9805670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2852420</wp:posOffset>
            </wp:positionH>
            <wp:positionV relativeFrom="page">
              <wp:posOffset>405130</wp:posOffset>
            </wp:positionV>
            <wp:extent cx="2367280" cy="48387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48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404, DE 21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2021 </w:t>
      </w:r>
    </w:p>
    <w:p>
      <w:pPr>
        <w:autoSpaceDN w:val="0"/>
        <w:autoSpaceDE w:val="0"/>
        <w:widowControl/>
        <w:spacing w:line="245" w:lineRule="auto" w:before="640" w:after="0"/>
        <w:ind w:left="4254" w:right="2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e reajuste dos valores das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Tarifas de Água e Esgoto e reajuste dos valores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Preços Públicos dos Demais Serviços a serem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aplicados no Município de São Carlos - SP, e dá outras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01/2018, de 08/03/2018,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 o Município de São Carlos delegou o exercício das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de fiscalização da qualidade da prestação dos serviços públicos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>básico à Agência Reguladora PCJ (ARES-PCJ);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de Água e Esgoto de São Carlos – SAAE, em conformidade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115, de 17/12/2015, solicitou revisão e reajuste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 prestados no Município de São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Carlos;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33/2021-CRBG,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 revisão e reajuste, por vislumbrar plena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jurídico-legal e atendimento aos prazos e premissas definidas por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 Agência Reguladora;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São Carlos instituído pela Lei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18.889, de 19/11/2018 e seus membros nomeados pelo Decreto nº 297/2021, reunido no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 de dezembro de 2021, analisou e aprovou o conteúdo do Parecer Consolidado ARES-PCJ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33/2021-CRBG, inclusive os índices propostos de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e praticados pelo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São Carlos – SAAE e;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1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404 – 21/12/2021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18" w:right="1058" w:bottom="49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9805670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2852420</wp:posOffset>
            </wp:positionH>
            <wp:positionV relativeFrom="page">
              <wp:posOffset>405130</wp:posOffset>
            </wp:positionV>
            <wp:extent cx="2367280" cy="48387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48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e reajuste tarifário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São Carlos, a Diretoria Executiva da ARES-PCJ, reunida no dia 21 de dezembro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2021,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a atual estrutura tarifária e criar categorias para as tarifas de água e esgoto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São Carlos.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e fixar os valores para a estrutura das Tarifas de Água e Esgoto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São Carlos – SAAE em 14,94% (catorze inteiros e noventa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quatro centésimos por cento.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aplicado pelo Serviço Autônomo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de São Carlos – SAAE, a partir do mês de fevereiro de 2022, em todas as categorias e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valores das Tarifas de Água e Esgoto praticados pelo Serviço Autônomo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de São Carlos – SAAE, conforme apresentado na Tabela 1,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São Carlos – SAAE em 10,67% (dez inteiros e sessenta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serão aplicados pelo Serviço Autônomo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São Carlos – SAAE, a partir do mês de fevereiro de 2022.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Fixar os novos valores dos Preços Públicos dos Demais Serviços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São Carlos – SAAE, conforme apresentado na Tabela 1,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Para fins de divulgação, o Serviço Autônomo de Água e Esgoto de São Carlos –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em local de fácil acesso, em seu sítio na Internet e através de mensagens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Contas/Faturas.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Os novos valores estabelecidos nesta Resolução somente serão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São Carlos – SAAE,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São Carlos,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13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404 – 21/12/2021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18" w:right="1058" w:bottom="49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9805670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2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2852420</wp:posOffset>
            </wp:positionH>
            <wp:positionV relativeFrom="page">
              <wp:posOffset>405130</wp:posOffset>
            </wp:positionV>
            <wp:extent cx="2367280" cy="48387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48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Serviço Autônomo de Água e Esgoto de São Carlos – SAAE, somente realizará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leituras/medições e as emissões das respectivas Contas/Faturas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8º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2106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958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404 – 21/12/2021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318" w:right="1060" w:bottom="49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9805670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5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2852420</wp:posOffset>
            </wp:positionH>
            <wp:positionV relativeFrom="page">
              <wp:posOffset>405130</wp:posOffset>
            </wp:positionV>
            <wp:extent cx="2367280" cy="48387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48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640" w:after="298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404, DE 21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2021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50"/>
        </w:trPr>
        <w:tc>
          <w:tcPr>
            <w:tcW w:type="dxa" w:w="935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</w:t>
            </w:r>
          </w:p>
        </w:tc>
      </w:tr>
      <w:tr>
        <w:trPr>
          <w:trHeight w:hRule="exact" w:val="352"/>
        </w:trPr>
        <w:tc>
          <w:tcPr>
            <w:tcW w:type="dxa" w:w="28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48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2,10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3,78 </w:t>
            </w:r>
          </w:p>
        </w:tc>
      </w:tr>
      <w:tr>
        <w:trPr>
          <w:trHeight w:hRule="exact" w:val="350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4,22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9,50 </w:t>
            </w:r>
          </w:p>
        </w:tc>
      </w:tr>
      <w:tr>
        <w:trPr>
          <w:trHeight w:hRule="exact" w:val="350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6,78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5,43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12,21 </w:t>
            </w:r>
          </w:p>
        </w:tc>
      </w:tr>
      <w:tr>
        <w:trPr>
          <w:trHeight w:hRule="exact" w:val="350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8,56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6,85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15,41 </w:t>
            </w:r>
          </w:p>
        </w:tc>
      </w:tr>
      <w:tr>
        <w:trPr>
          <w:trHeight w:hRule="exact" w:val="350"/>
        </w:trPr>
        <w:tc>
          <w:tcPr>
            <w:tcW w:type="dxa" w:w="28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10,17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8,14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18,31 </w:t>
            </w:r>
          </w:p>
        </w:tc>
      </w:tr>
      <w:tr>
        <w:trPr>
          <w:trHeight w:hRule="exact" w:val="350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8,92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20,07 </w:t>
            </w:r>
          </w:p>
        </w:tc>
      </w:tr>
      <w:tr>
        <w:trPr>
          <w:trHeight w:hRule="exact" w:val="350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60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22,24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50"/>
        </w:trPr>
        <w:tc>
          <w:tcPr>
            <w:tcW w:type="dxa" w:w="935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RESIDENCIAL SOCIAL </w:t>
            </w:r>
          </w:p>
        </w:tc>
      </w:tr>
      <w:tr>
        <w:trPr>
          <w:trHeight w:hRule="exact" w:val="350"/>
        </w:trPr>
        <w:tc>
          <w:tcPr>
            <w:tcW w:type="dxa" w:w="28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1,14 </w:t>
            </w:r>
          </w:p>
        </w:tc>
      </w:tr>
      <w:tr>
        <w:trPr>
          <w:trHeight w:hRule="exact" w:val="350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2,85 </w:t>
            </w:r>
          </w:p>
        </w:tc>
      </w:tr>
      <w:tr>
        <w:trPr>
          <w:trHeight w:hRule="exact" w:val="350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1,63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3,66 </w:t>
            </w:r>
          </w:p>
        </w:tc>
      </w:tr>
      <w:tr>
        <w:trPr>
          <w:trHeight w:hRule="exact" w:val="350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4,63 </w:t>
            </w:r>
          </w:p>
        </w:tc>
      </w:tr>
      <w:tr>
        <w:trPr>
          <w:trHeight w:hRule="exact" w:val="352"/>
        </w:trPr>
        <w:tc>
          <w:tcPr>
            <w:tcW w:type="dxa" w:w="284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3,06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2,45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5,51 </w:t>
            </w:r>
          </w:p>
        </w:tc>
      </w:tr>
      <w:tr>
        <w:trPr>
          <w:trHeight w:hRule="exact" w:val="350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6,02 </w:t>
            </w:r>
          </w:p>
        </w:tc>
      </w:tr>
      <w:tr>
        <w:trPr>
          <w:trHeight w:hRule="exact" w:val="348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60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2,97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6,68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52"/>
        </w:trPr>
        <w:tc>
          <w:tcPr>
            <w:tcW w:type="dxa" w:w="9358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COMERCIAL </w:t>
            </w:r>
          </w:p>
        </w:tc>
      </w:tr>
      <w:tr>
        <w:trPr>
          <w:trHeight w:hRule="exact" w:val="350"/>
        </w:trPr>
        <w:tc>
          <w:tcPr>
            <w:tcW w:type="dxa" w:w="284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4,59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8,26 </w:t>
            </w:r>
          </w:p>
        </w:tc>
      </w:tr>
      <w:tr>
        <w:trPr>
          <w:trHeight w:hRule="exact" w:val="348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7,76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13,97 </w:t>
            </w:r>
          </w:p>
        </w:tc>
      </w:tr>
      <w:tr>
        <w:trPr>
          <w:trHeight w:hRule="exact" w:val="350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12,64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22,75 </w:t>
            </w:r>
          </w:p>
        </w:tc>
      </w:tr>
      <w:tr>
        <w:trPr>
          <w:trHeight w:hRule="exact" w:val="352"/>
        </w:trPr>
        <w:tc>
          <w:tcPr>
            <w:tcW w:type="dxa" w:w="284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16,49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13,20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29,69 </w:t>
            </w:r>
          </w:p>
        </w:tc>
      </w:tr>
      <w:tr>
        <w:trPr>
          <w:trHeight w:hRule="exact" w:val="350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17,24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13,79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31,03 </w:t>
            </w:r>
          </w:p>
        </w:tc>
      </w:tr>
      <w:tr>
        <w:trPr>
          <w:trHeight w:hRule="exact" w:val="350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18,39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33,10 </w:t>
            </w:r>
          </w:p>
        </w:tc>
      </w:tr>
      <w:tr>
        <w:trPr>
          <w:trHeight w:hRule="exact" w:val="350"/>
        </w:trPr>
        <w:tc>
          <w:tcPr>
            <w:tcW w:type="dxa" w:w="284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60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22,18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17,75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39,93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4" w:lineRule="auto" w:before="6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404 – 21/12/2021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318" w:right="1098" w:bottom="49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9805670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86"/>
        <w:ind w:left="0" w:right="258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2852420</wp:posOffset>
            </wp:positionH>
            <wp:positionV relativeFrom="page">
              <wp:posOffset>405130</wp:posOffset>
            </wp:positionV>
            <wp:extent cx="2367280" cy="48387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48387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50"/>
        </w:trPr>
        <w:tc>
          <w:tcPr>
            <w:tcW w:type="dxa" w:w="9358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INDUSTRIAL </w:t>
            </w:r>
          </w:p>
        </w:tc>
      </w:tr>
      <w:tr>
        <w:trPr>
          <w:trHeight w:hRule="exact" w:val="352"/>
        </w:trPr>
        <w:tc>
          <w:tcPr>
            <w:tcW w:type="dxa" w:w="283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104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46"/>
        </w:trPr>
        <w:tc>
          <w:tcPr>
            <w:tcW w:type="dxa" w:w="2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10,51 </w:t>
            </w:r>
          </w:p>
        </w:tc>
      </w:tr>
      <w:tr>
        <w:trPr>
          <w:trHeight w:hRule="exact" w:val="350"/>
        </w:trPr>
        <w:tc>
          <w:tcPr>
            <w:tcW w:type="dxa" w:w="2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9,34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16,81 </w:t>
            </w:r>
          </w:p>
        </w:tc>
      </w:tr>
      <w:tr>
        <w:trPr>
          <w:trHeight w:hRule="exact" w:val="352"/>
        </w:trPr>
        <w:tc>
          <w:tcPr>
            <w:tcW w:type="dxa" w:w="283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13,99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11,18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25,17 </w:t>
            </w:r>
          </w:p>
        </w:tc>
      </w:tr>
      <w:tr>
        <w:trPr>
          <w:trHeight w:hRule="exact" w:val="352"/>
        </w:trPr>
        <w:tc>
          <w:tcPr>
            <w:tcW w:type="dxa" w:w="283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19,23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15,39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34,62 </w:t>
            </w:r>
          </w:p>
        </w:tc>
      </w:tr>
      <w:tr>
        <w:trPr>
          <w:trHeight w:hRule="exact" w:val="350"/>
        </w:trPr>
        <w:tc>
          <w:tcPr>
            <w:tcW w:type="dxa" w:w="283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19,77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15,82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35,59 </w:t>
            </w:r>
          </w:p>
        </w:tc>
      </w:tr>
      <w:tr>
        <w:trPr>
          <w:trHeight w:hRule="exact" w:val="350"/>
        </w:trPr>
        <w:tc>
          <w:tcPr>
            <w:tcW w:type="dxa" w:w="283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22,07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17,65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39,72 </w:t>
            </w:r>
          </w:p>
        </w:tc>
      </w:tr>
      <w:tr>
        <w:trPr>
          <w:trHeight w:hRule="exact" w:val="346"/>
        </w:trPr>
        <w:tc>
          <w:tcPr>
            <w:tcW w:type="dxa" w:w="283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60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27,63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22,10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49,73 </w:t>
            </w:r>
          </w:p>
        </w:tc>
      </w:tr>
    </w:tbl>
    <w:p>
      <w:pPr>
        <w:autoSpaceDN w:val="0"/>
        <w:autoSpaceDE w:val="0"/>
        <w:widowControl/>
        <w:spacing w:line="3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52"/>
        </w:trPr>
        <w:tc>
          <w:tcPr>
            <w:tcW w:type="dxa" w:w="9346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PÚBLICO-MUNICIPAL </w:t>
            </w:r>
          </w:p>
        </w:tc>
      </w:tr>
      <w:tr>
        <w:trPr>
          <w:trHeight w:hRule="exact" w:val="350"/>
        </w:trPr>
        <w:tc>
          <w:tcPr>
            <w:tcW w:type="dxa" w:w="283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09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0"/>
        </w:trPr>
        <w:tc>
          <w:tcPr>
            <w:tcW w:type="dxa" w:w="28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0,69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0,55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1,24 </w:t>
            </w:r>
          </w:p>
        </w:tc>
      </w:tr>
      <w:tr>
        <w:trPr>
          <w:trHeight w:hRule="exact" w:val="346"/>
        </w:trPr>
        <w:tc>
          <w:tcPr>
            <w:tcW w:type="dxa" w:w="28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1,16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0,93 </w:t>
            </w:r>
          </w:p>
        </w:tc>
        <w:tc>
          <w:tcPr>
            <w:tcW w:type="dxa" w:w="16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2,09 </w:t>
            </w:r>
          </w:p>
        </w:tc>
      </w:tr>
      <w:tr>
        <w:trPr>
          <w:trHeight w:hRule="exact" w:val="352"/>
        </w:trPr>
        <w:tc>
          <w:tcPr>
            <w:tcW w:type="dxa" w:w="28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1,90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1,52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3,42 </w:t>
            </w:r>
          </w:p>
        </w:tc>
      </w:tr>
      <w:tr>
        <w:trPr>
          <w:trHeight w:hRule="exact" w:val="352"/>
        </w:trPr>
        <w:tc>
          <w:tcPr>
            <w:tcW w:type="dxa" w:w="28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2,47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1,98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4,45 </w:t>
            </w:r>
          </w:p>
        </w:tc>
      </w:tr>
      <w:tr>
        <w:trPr>
          <w:trHeight w:hRule="exact" w:val="350"/>
        </w:trPr>
        <w:tc>
          <w:tcPr>
            <w:tcW w:type="dxa" w:w="2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2,59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2,07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4,66 </w:t>
            </w:r>
          </w:p>
        </w:tc>
      </w:tr>
      <w:tr>
        <w:trPr>
          <w:trHeight w:hRule="exact" w:val="350"/>
        </w:trPr>
        <w:tc>
          <w:tcPr>
            <w:tcW w:type="dxa" w:w="283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2,76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2,21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4,97 </w:t>
            </w:r>
          </w:p>
        </w:tc>
      </w:tr>
      <w:tr>
        <w:trPr>
          <w:trHeight w:hRule="exact" w:val="350"/>
        </w:trPr>
        <w:tc>
          <w:tcPr>
            <w:tcW w:type="dxa" w:w="283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60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3,33 </w:t>
            </w:r>
          </w:p>
        </w:tc>
        <w:tc>
          <w:tcPr>
            <w:tcW w:type="dxa" w:w="1704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2,67 </w:t>
            </w:r>
          </w:p>
        </w:tc>
        <w:tc>
          <w:tcPr>
            <w:tcW w:type="dxa" w:w="169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6,00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- ENTIDADES ASSISTENCIAIS </w:t>
            </w:r>
          </w:p>
        </w:tc>
      </w:tr>
      <w:tr>
        <w:trPr>
          <w:trHeight w:hRule="exact" w:val="348"/>
        </w:trPr>
        <w:tc>
          <w:tcPr>
            <w:tcW w:type="dxa" w:w="283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41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5098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50"/>
        </w:trPr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</w:p>
        </w:tc>
      </w:tr>
      <w:tr>
        <w:trPr>
          <w:trHeight w:hRule="exact" w:val="352"/>
        </w:trPr>
        <w:tc>
          <w:tcPr>
            <w:tcW w:type="dxa" w:w="28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0,69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0,55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1,24 </w:t>
            </w:r>
          </w:p>
        </w:tc>
      </w:tr>
      <w:tr>
        <w:trPr>
          <w:trHeight w:hRule="exact" w:val="350"/>
        </w:trPr>
        <w:tc>
          <w:tcPr>
            <w:tcW w:type="dxa" w:w="28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1,16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0,93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2,09 </w:t>
            </w:r>
          </w:p>
        </w:tc>
      </w:tr>
      <w:tr>
        <w:trPr>
          <w:trHeight w:hRule="exact" w:val="348"/>
        </w:trPr>
        <w:tc>
          <w:tcPr>
            <w:tcW w:type="dxa" w:w="2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1,90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1,52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3,42 </w:t>
            </w:r>
          </w:p>
        </w:tc>
      </w:tr>
      <w:tr>
        <w:trPr>
          <w:trHeight w:hRule="exact" w:val="350"/>
        </w:trPr>
        <w:tc>
          <w:tcPr>
            <w:tcW w:type="dxa" w:w="2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2,47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1,98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4,45 </w:t>
            </w:r>
          </w:p>
        </w:tc>
      </w:tr>
      <w:tr>
        <w:trPr>
          <w:trHeight w:hRule="exact" w:val="350"/>
        </w:trPr>
        <w:tc>
          <w:tcPr>
            <w:tcW w:type="dxa" w:w="283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2,59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2,07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4,66 </w:t>
            </w:r>
          </w:p>
        </w:tc>
      </w:tr>
      <w:tr>
        <w:trPr>
          <w:trHeight w:hRule="exact" w:val="352"/>
        </w:trPr>
        <w:tc>
          <w:tcPr>
            <w:tcW w:type="dxa" w:w="283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60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2,76 </w:t>
            </w:r>
          </w:p>
        </w:tc>
        <w:tc>
          <w:tcPr>
            <w:tcW w:type="dxa" w:w="1704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2,21 </w:t>
            </w:r>
          </w:p>
        </w:tc>
        <w:tc>
          <w:tcPr>
            <w:tcW w:type="dxa" w:w="169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4,97 </w:t>
            </w:r>
          </w:p>
        </w:tc>
      </w:tr>
      <w:tr>
        <w:trPr>
          <w:trHeight w:hRule="exact" w:val="350"/>
        </w:trPr>
        <w:tc>
          <w:tcPr>
            <w:tcW w:type="dxa" w:w="283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60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3,33 </w:t>
            </w:r>
          </w:p>
        </w:tc>
        <w:tc>
          <w:tcPr>
            <w:tcW w:type="dxa" w:w="1704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2,67 </w:t>
            </w:r>
          </w:p>
        </w:tc>
        <w:tc>
          <w:tcPr>
            <w:tcW w:type="dxa" w:w="169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6,00 </w:t>
            </w:r>
          </w:p>
        </w:tc>
      </w:tr>
    </w:tbl>
    <w:p>
      <w:pPr>
        <w:autoSpaceDN w:val="0"/>
        <w:autoSpaceDE w:val="0"/>
        <w:widowControl/>
        <w:spacing w:line="197" w:lineRule="auto" w:before="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80% dos valores das Tarifas de Água.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217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404 – 21/12/2021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318" w:right="1098" w:bottom="49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9805670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628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2852420</wp:posOffset>
            </wp:positionH>
            <wp:positionV relativeFrom="page">
              <wp:posOffset>405130</wp:posOffset>
            </wp:positionV>
            <wp:extent cx="2367280" cy="48387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48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34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NORMAL)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294" w:after="0"/>
        <w:ind w:left="568" w:right="216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(Consumo de 10 m³) = 10 m³ x R$ 2,10 = R$ 21,00 </w:t>
      </w:r>
    </w:p>
    <w:p>
      <w:pPr>
        <w:autoSpaceDN w:val="0"/>
        <w:autoSpaceDE w:val="0"/>
        <w:widowControl/>
        <w:spacing w:line="245" w:lineRule="auto" w:before="346" w:after="0"/>
        <w:ind w:left="852" w:right="316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(10 m³ * R$ 2,10) + (10 m³ * R$ 5,28) + (5 m³ * R$ 6,78)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R$ 21,00 + R$ 52,80 + R$ 33,9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R$ 107,70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92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de cascata e são equivalentes a 80%,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Água, observadas as mesmas Categorias e Faixas de Consumo. Para facilitar o cálculo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foi apresentada a Parcela a Deduzir que 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292" w:after="0"/>
        <w:ind w:left="568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(Consumo de 10 m³) = 10 m³ x R$ 1,68 = R$ 16,80 </w:t>
      </w:r>
    </w:p>
    <w:p>
      <w:pPr>
        <w:autoSpaceDN w:val="0"/>
        <w:autoSpaceDE w:val="0"/>
        <w:widowControl/>
        <w:spacing w:line="245" w:lineRule="auto" w:before="348" w:after="0"/>
        <w:ind w:left="852" w:right="3024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(10 m³ * R$ 1,68) + (10 m³ * R$ 4,22) + (5 m³ * R$ 5,43)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= (R$ 16,80 + R$ 42,20 + R$ 27,15)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R$ 86,15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9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292" w:after="0"/>
        <w:ind w:left="56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(consumo de 10 m³) = (Tarifa de Água = R$ 21,00) + (Tarifa de Esgoto = R$ 16,80)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(consumo de 10 m³) = R$ 21,00 + R$ 16,80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Mínima = R$ 37,80</w:t>
      </w:r>
    </w:p>
    <w:p>
      <w:pPr>
        <w:autoSpaceDN w:val="0"/>
        <w:autoSpaceDE w:val="0"/>
        <w:widowControl/>
        <w:spacing w:line="245" w:lineRule="auto" w:before="344" w:after="0"/>
        <w:ind w:left="568" w:right="158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R$ 107,70) + (Tarifa de Esgoto = R$ 86,15)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R$ 107,70 + R$ 86,15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R$ 193,85 </w:t>
      </w:r>
    </w:p>
    <w:p>
      <w:pPr>
        <w:autoSpaceDN w:val="0"/>
        <w:tabs>
          <w:tab w:pos="8792" w:val="left"/>
        </w:tabs>
        <w:autoSpaceDE w:val="0"/>
        <w:widowControl/>
        <w:spacing w:line="194" w:lineRule="auto" w:before="11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404 – 21/12/2021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318" w:right="1058" w:bottom="49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9805670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5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2852420</wp:posOffset>
            </wp:positionH>
            <wp:positionV relativeFrom="page">
              <wp:posOffset>405130</wp:posOffset>
            </wp:positionV>
            <wp:extent cx="2367280" cy="48387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48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404, DE 21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2021 </w:t>
      </w:r>
    </w:p>
    <w:p>
      <w:pPr>
        <w:autoSpaceDN w:val="0"/>
        <w:autoSpaceDE w:val="0"/>
        <w:widowControl/>
        <w:spacing w:line="197" w:lineRule="auto" w:before="46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DEMAIS SERVIÇOS PÚBLICOS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294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DA LIGAÇÃO </w:t>
            </w:r>
          </w:p>
        </w:tc>
      </w:tr>
      <w:tr>
        <w:trPr>
          <w:trHeight w:hRule="exact" w:val="294"/>
        </w:trPr>
        <w:tc>
          <w:tcPr>
            <w:tcW w:type="dxa" w:w="6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0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DOS SERVIÇOS </w:t>
            </w:r>
          </w:p>
        </w:tc>
        <w:tc>
          <w:tcPr>
            <w:tcW w:type="dxa" w:w="139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5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92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/ Religação de Água e Esgoto na Rua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1.024,59 </w:t>
            </w:r>
          </w:p>
        </w:tc>
      </w:tr>
      <w:tr>
        <w:trPr>
          <w:trHeight w:hRule="exact" w:val="292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/ Religação de Água e Esgoto na Calçada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567,19 </w:t>
            </w:r>
          </w:p>
        </w:tc>
      </w:tr>
      <w:tr>
        <w:trPr>
          <w:trHeight w:hRule="exact" w:val="294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/ Religação de Água na Rua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971,48 </w:t>
            </w:r>
          </w:p>
        </w:tc>
      </w:tr>
      <w:tr>
        <w:trPr>
          <w:trHeight w:hRule="exact" w:val="294"/>
        </w:trPr>
        <w:tc>
          <w:tcPr>
            <w:tcW w:type="dxa" w:w="6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0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/ Religação de Água na Calçada </w:t>
            </w:r>
          </w:p>
        </w:tc>
        <w:tc>
          <w:tcPr>
            <w:tcW w:type="dxa" w:w="139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52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532,46 </w:t>
            </w:r>
          </w:p>
        </w:tc>
      </w:tr>
      <w:tr>
        <w:trPr>
          <w:trHeight w:hRule="exact" w:val="292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/ Religação de Esgoto na Rua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887,36 </w:t>
            </w:r>
          </w:p>
        </w:tc>
      </w:tr>
      <w:tr>
        <w:trPr>
          <w:trHeight w:hRule="exact" w:val="294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/ Religação de Esgoto na Calçada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477,25 </w:t>
            </w:r>
          </w:p>
        </w:tc>
      </w:tr>
      <w:tr>
        <w:trPr>
          <w:trHeight w:hRule="exact" w:val="294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ligação de Água e Esgoto na Rua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952,62 </w:t>
            </w:r>
          </w:p>
        </w:tc>
      </w:tr>
      <w:tr>
        <w:trPr>
          <w:trHeight w:hRule="exact" w:val="292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ligação de Água e Esgoto na Calçada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495,22 </w:t>
            </w:r>
          </w:p>
        </w:tc>
      </w:tr>
      <w:tr>
        <w:trPr>
          <w:trHeight w:hRule="exact" w:val="294"/>
        </w:trPr>
        <w:tc>
          <w:tcPr>
            <w:tcW w:type="dxa" w:w="6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60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ligação de Água na Rua </w:t>
            </w:r>
          </w:p>
        </w:tc>
        <w:tc>
          <w:tcPr>
            <w:tcW w:type="dxa" w:w="139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52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899,51 </w:t>
            </w:r>
          </w:p>
        </w:tc>
      </w:tr>
      <w:tr>
        <w:trPr>
          <w:trHeight w:hRule="exact" w:val="290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ligação de Água na Calçada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460,49 </w:t>
            </w:r>
          </w:p>
        </w:tc>
      </w:tr>
      <w:tr>
        <w:trPr>
          <w:trHeight w:hRule="exact" w:val="296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ligação de Esgoto na Rua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887,36 </w:t>
            </w:r>
          </w:p>
        </w:tc>
      </w:tr>
      <w:tr>
        <w:trPr>
          <w:trHeight w:hRule="exact" w:val="290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ligação de Esgoto na Calçada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477,25 </w:t>
            </w:r>
          </w:p>
        </w:tc>
      </w:tr>
      <w:tr>
        <w:trPr>
          <w:trHeight w:hRule="exact" w:val="294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SUPRESSÃO / RELIGAÇÃO / CORTE PROVISÓRIO E DEFINITIVO DE ÁGUA </w:t>
            </w:r>
          </w:p>
        </w:tc>
      </w:tr>
      <w:tr>
        <w:trPr>
          <w:trHeight w:hRule="exact" w:val="292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DOS SERVIÇOS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94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/ Religação em caixa padrão (registro)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51,14 </w:t>
            </w:r>
          </w:p>
        </w:tc>
      </w:tr>
      <w:tr>
        <w:trPr>
          <w:trHeight w:hRule="exact" w:val="294"/>
        </w:trPr>
        <w:tc>
          <w:tcPr>
            <w:tcW w:type="dxa" w:w="6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60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/ Religação em caixa padrão ou cavalete (dispositivo) </w:t>
            </w:r>
          </w:p>
        </w:tc>
        <w:tc>
          <w:tcPr>
            <w:tcW w:type="dxa" w:w="139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52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71,23 </w:t>
            </w:r>
          </w:p>
        </w:tc>
      </w:tr>
      <w:tr>
        <w:trPr>
          <w:trHeight w:hRule="exact" w:val="290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/ Religação na calçada sem recomposição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92,31 </w:t>
            </w:r>
          </w:p>
        </w:tc>
      </w:tr>
      <w:tr>
        <w:trPr>
          <w:trHeight w:hRule="exact" w:val="296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Supressão / Religação na rua sem recomposição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392,29 </w:t>
            </w:r>
          </w:p>
        </w:tc>
      </w:tr>
      <w:tr>
        <w:trPr>
          <w:trHeight w:hRule="exact" w:val="294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ATENDIMENTO AO USUÁRIO </w:t>
            </w:r>
          </w:p>
        </w:tc>
      </w:tr>
      <w:tr>
        <w:trPr>
          <w:trHeight w:hRule="exact" w:val="292"/>
        </w:trPr>
        <w:tc>
          <w:tcPr>
            <w:tcW w:type="dxa" w:w="6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0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DOS SERVIÇOS </w:t>
            </w:r>
          </w:p>
        </w:tc>
        <w:tc>
          <w:tcPr>
            <w:tcW w:type="dxa" w:w="1394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52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94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hidrômetro**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127,26 </w:t>
            </w:r>
          </w:p>
        </w:tc>
      </w:tr>
      <w:tr>
        <w:trPr>
          <w:trHeight w:hRule="exact" w:val="292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Certidão, Atestado e Declaração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39,45 </w:t>
            </w:r>
          </w:p>
        </w:tc>
      </w:tr>
      <w:tr>
        <w:trPr>
          <w:trHeight w:hRule="exact" w:val="292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2ªvia de conta (cobrança atual)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3,13 </w:t>
            </w:r>
          </w:p>
        </w:tc>
      </w:tr>
      <w:tr>
        <w:trPr>
          <w:trHeight w:hRule="exact" w:val="296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Fechamento e reabertura de registro em caixa padrão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13,59 </w:t>
            </w:r>
          </w:p>
        </w:tc>
      </w:tr>
      <w:tr>
        <w:trPr>
          <w:trHeight w:hRule="exact" w:val="292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Fiscalização de vazamento interno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65,14 </w:t>
            </w:r>
          </w:p>
        </w:tc>
      </w:tr>
      <w:tr>
        <w:trPr>
          <w:trHeight w:hRule="exact" w:val="292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tratada com caminhão particular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28,86 </w:t>
            </w:r>
          </w:p>
        </w:tc>
      </w:tr>
      <w:tr>
        <w:trPr>
          <w:trHeight w:hRule="exact" w:val="294"/>
        </w:trPr>
        <w:tc>
          <w:tcPr>
            <w:tcW w:type="dxa" w:w="6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60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1,5 m³ x 3/4" unijato </w:t>
            </w:r>
          </w:p>
        </w:tc>
        <w:tc>
          <w:tcPr>
            <w:tcW w:type="dxa" w:w="139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5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73,25 </w:t>
            </w:r>
          </w:p>
        </w:tc>
      </w:tr>
      <w:tr>
        <w:trPr>
          <w:trHeight w:hRule="exact" w:val="292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3,0 m³ x 3/4" multijato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71,97 </w:t>
            </w:r>
          </w:p>
        </w:tc>
      </w:tr>
      <w:tr>
        <w:trPr>
          <w:trHeight w:hRule="exact" w:val="292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5,0 m³ x 3/4" multijato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110,74 </w:t>
            </w:r>
          </w:p>
        </w:tc>
      </w:tr>
      <w:tr>
        <w:trPr>
          <w:trHeight w:hRule="exact" w:val="292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10,0 m³ x 1" multijato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330,80 </w:t>
            </w:r>
          </w:p>
        </w:tc>
      </w:tr>
      <w:tr>
        <w:trPr>
          <w:trHeight w:hRule="exact" w:val="298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20,0 m³ x 1 1/2" multijato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647,83 </w:t>
            </w:r>
          </w:p>
        </w:tc>
      </w:tr>
      <w:tr>
        <w:trPr>
          <w:trHeight w:hRule="exact" w:val="290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Hidrômetro*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57,23 </w:t>
            </w:r>
          </w:p>
        </w:tc>
      </w:tr>
      <w:tr>
        <w:trPr>
          <w:trHeight w:hRule="exact" w:val="294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Lacre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19,68 </w:t>
            </w:r>
          </w:p>
        </w:tc>
      </w:tr>
      <w:tr>
        <w:trPr>
          <w:trHeight w:hRule="exact" w:val="294"/>
        </w:trPr>
        <w:tc>
          <w:tcPr>
            <w:tcW w:type="dxa" w:w="6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60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Lacre </w:t>
            </w:r>
          </w:p>
        </w:tc>
        <w:tc>
          <w:tcPr>
            <w:tcW w:type="dxa" w:w="139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conj. </w:t>
            </w:r>
          </w:p>
        </w:tc>
        <w:tc>
          <w:tcPr>
            <w:tcW w:type="dxa" w:w="125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6,09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4" w:lineRule="auto" w:before="119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404 – 21/12/2021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318" w:right="1112" w:bottom="49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9805670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86"/>
        <w:ind w:left="0" w:right="257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2852420</wp:posOffset>
            </wp:positionH>
            <wp:positionV relativeFrom="page">
              <wp:posOffset>405130</wp:posOffset>
            </wp:positionV>
            <wp:extent cx="2367280" cy="48387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48387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294"/>
        </w:trPr>
        <w:tc>
          <w:tcPr>
            <w:tcW w:type="dxa" w:w="9346"/>
            <w:gridSpan w:val="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ATENDIMENTO AO USUÁRIO (Continuação) </w:t>
            </w:r>
          </w:p>
        </w:tc>
      </w:tr>
      <w:tr>
        <w:trPr>
          <w:trHeight w:hRule="exact" w:val="292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DOS SERVIÇOS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548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Materiais excedentes ou diferenciados utilizados nos serviços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Material </w:t>
            </w:r>
          </w:p>
        </w:tc>
      </w:tr>
      <w:tr>
        <w:trPr>
          <w:trHeight w:hRule="exact" w:val="292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Recomposição de calçada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85,55 </w:t>
            </w:r>
          </w:p>
        </w:tc>
      </w:tr>
      <w:tr>
        <w:trPr>
          <w:trHeight w:hRule="exact" w:val="292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Recomposição asfáltica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71,50 </w:t>
            </w:r>
          </w:p>
        </w:tc>
      </w:tr>
      <w:tr>
        <w:trPr>
          <w:trHeight w:hRule="exact" w:val="548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Postal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Tabela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Correio </w:t>
            </w:r>
          </w:p>
        </w:tc>
      </w:tr>
      <w:tr>
        <w:trPr>
          <w:trHeight w:hRule="exact" w:val="292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de água potável (área urbana) caminhão 6m³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423,91 </w:t>
            </w:r>
          </w:p>
        </w:tc>
      </w:tr>
      <w:tr>
        <w:trPr>
          <w:trHeight w:hRule="exact" w:val="296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de água potável (área urbana) caminhão 15m³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578,08 </w:t>
            </w:r>
          </w:p>
        </w:tc>
      </w:tr>
      <w:tr>
        <w:trPr>
          <w:trHeight w:hRule="exact" w:val="294"/>
        </w:trPr>
        <w:tc>
          <w:tcPr>
            <w:tcW w:type="dxa" w:w="6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 </w:t>
            </w:r>
          </w:p>
        </w:tc>
        <w:tc>
          <w:tcPr>
            <w:tcW w:type="dxa" w:w="60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de água potável (área urbana) caminhão 30m³ </w:t>
            </w:r>
          </w:p>
        </w:tc>
        <w:tc>
          <w:tcPr>
            <w:tcW w:type="dxa" w:w="1394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52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913,52 </w:t>
            </w:r>
          </w:p>
        </w:tc>
      </w:tr>
      <w:tr>
        <w:trPr>
          <w:trHeight w:hRule="exact" w:val="290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registro em cavalete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60,72 </w:t>
            </w:r>
          </w:p>
        </w:tc>
      </w:tr>
      <w:tr>
        <w:trPr>
          <w:trHeight w:hRule="exact" w:val="294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improdutiva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26,43 </w:t>
            </w:r>
          </w:p>
        </w:tc>
      </w:tr>
      <w:tr>
        <w:trPr>
          <w:trHeight w:hRule="exact" w:val="294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e Inspeção de Instalações em geral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26,49 </w:t>
            </w:r>
          </w:p>
        </w:tc>
      </w:tr>
      <w:tr>
        <w:trPr>
          <w:trHeight w:hRule="exact" w:val="546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4" w:right="288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* Somente mão de obra de instalação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** Em caso de reprovação do hidrômetro o serviço não será cobrado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294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REFERENTES A ESGOTO </w:t>
            </w:r>
          </w:p>
        </w:tc>
      </w:tr>
      <w:tr>
        <w:trPr>
          <w:trHeight w:hRule="exact" w:val="294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DOS SERVIÇOS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90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41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Desobstrução de ramal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96,27 </w:t>
            </w:r>
          </w:p>
        </w:tc>
      </w:tr>
      <w:tr>
        <w:trPr>
          <w:trHeight w:hRule="exact" w:val="550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42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Despejo de efluentes domésticos na ETE Monjolinho por empresa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particular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7,42 </w:t>
            </w:r>
          </w:p>
        </w:tc>
      </w:tr>
      <w:tr>
        <w:trPr>
          <w:trHeight w:hRule="exact" w:val="290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Limpeza de Fossa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285,99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294"/>
        </w:trPr>
        <w:tc>
          <w:tcPr>
            <w:tcW w:type="dxa" w:w="934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PROJETOS/LOTEAMENTO/INDIVIDUALIZAÇÃO </w:t>
            </w:r>
          </w:p>
        </w:tc>
      </w:tr>
      <w:tr>
        <w:trPr>
          <w:trHeight w:hRule="exact" w:val="292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DOS SERVIÇOS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94"/>
        </w:trPr>
        <w:tc>
          <w:tcPr>
            <w:tcW w:type="dxa" w:w="6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 </w:t>
            </w:r>
          </w:p>
        </w:tc>
        <w:tc>
          <w:tcPr>
            <w:tcW w:type="dxa" w:w="60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certidão para empreendimentos </w:t>
            </w:r>
          </w:p>
        </w:tc>
        <w:tc>
          <w:tcPr>
            <w:tcW w:type="dxa" w:w="139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5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39,45 </w:t>
            </w:r>
          </w:p>
        </w:tc>
      </w:tr>
      <w:tr>
        <w:trPr>
          <w:trHeight w:hRule="exact" w:val="292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Elaboração de Diretrizes para projetos de rede de água e esgoto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563,45 </w:t>
            </w:r>
          </w:p>
        </w:tc>
      </w:tr>
      <w:tr>
        <w:trPr>
          <w:trHeight w:hRule="exact" w:val="548"/>
        </w:trPr>
        <w:tc>
          <w:tcPr>
            <w:tcW w:type="dxa" w:w="6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 </w:t>
            </w:r>
          </w:p>
        </w:tc>
        <w:tc>
          <w:tcPr>
            <w:tcW w:type="dxa" w:w="60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Aprovação de projetos de rede de abastecimento de água e esgoto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1ª Análise </w:t>
            </w:r>
          </w:p>
        </w:tc>
        <w:tc>
          <w:tcPr>
            <w:tcW w:type="dxa" w:w="139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5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673,73 </w:t>
            </w:r>
          </w:p>
        </w:tc>
      </w:tr>
      <w:tr>
        <w:trPr>
          <w:trHeight w:hRule="exact" w:val="548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Aprovação de projetos de rede de abastecimento de água e esgoto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2ª Análise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315,14 </w:t>
            </w:r>
          </w:p>
        </w:tc>
      </w:tr>
      <w:tr>
        <w:trPr>
          <w:trHeight w:hRule="exact" w:val="546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Aprovação de projetos de rede de abastecimento de água e esgoto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3ª e demais análises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157,57 </w:t>
            </w:r>
          </w:p>
        </w:tc>
      </w:tr>
      <w:tr>
        <w:trPr>
          <w:trHeight w:hRule="exact" w:val="548"/>
        </w:trPr>
        <w:tc>
          <w:tcPr>
            <w:tcW w:type="dxa" w:w="6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49 </w:t>
            </w:r>
          </w:p>
        </w:tc>
        <w:tc>
          <w:tcPr>
            <w:tcW w:type="dxa" w:w="60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Aprovação de projetos de edificação multifamiliar vertical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(individualização) </w:t>
            </w:r>
          </w:p>
        </w:tc>
        <w:tc>
          <w:tcPr>
            <w:tcW w:type="dxa" w:w="1394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52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198,29 </w:t>
            </w:r>
          </w:p>
        </w:tc>
      </w:tr>
      <w:tr>
        <w:trPr>
          <w:trHeight w:hRule="exact" w:val="548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Extensão de Rede de Água e/ou Esgoto </w:t>
            </w:r>
          </w:p>
        </w:tc>
        <w:tc>
          <w:tcPr>
            <w:tcW w:type="dxa" w:w="1394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projeto </w:t>
            </w:r>
          </w:p>
        </w:tc>
        <w:tc>
          <w:tcPr>
            <w:tcW w:type="dxa" w:w="1252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Conf. </w:t>
            </w:r>
          </w:p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Orçamento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4" w:lineRule="auto" w:before="28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404 – 21/12/2021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38"/>
          <w:pgMar w:top="318" w:right="1112" w:bottom="490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9805670</wp:posOffset>
            </wp:positionV>
            <wp:extent cx="7559040" cy="96316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886"/>
        <w:ind w:left="0" w:right="25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2852420</wp:posOffset>
            </wp:positionH>
            <wp:positionV relativeFrom="page">
              <wp:posOffset>405130</wp:posOffset>
            </wp:positionV>
            <wp:extent cx="2367280" cy="48387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48387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4"/>
        <w:gridCol w:w="2344"/>
        <w:gridCol w:w="2344"/>
        <w:gridCol w:w="2344"/>
      </w:tblGrid>
      <w:tr>
        <w:trPr>
          <w:trHeight w:hRule="exact" w:val="308"/>
        </w:trPr>
        <w:tc>
          <w:tcPr>
            <w:tcW w:type="dxa" w:w="9346"/>
            <w:gridSpan w:val="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ANÁLISES FÍSICO-QUÍMICO E EXAMES BACTERIOLÓGICOS </w:t>
            </w:r>
          </w:p>
        </w:tc>
      </w:tr>
      <w:tr>
        <w:trPr>
          <w:trHeight w:hRule="exact" w:val="310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DOS SERVIÇOS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14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Turbidez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37,75 </w:t>
            </w:r>
          </w:p>
        </w:tc>
      </w:tr>
      <w:tr>
        <w:trPr>
          <w:trHeight w:hRule="exact" w:val="310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37,75 </w:t>
            </w:r>
          </w:p>
        </w:tc>
      </w:tr>
      <w:tr>
        <w:trPr>
          <w:trHeight w:hRule="exact" w:val="310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P.H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37,75 </w:t>
            </w:r>
          </w:p>
        </w:tc>
      </w:tr>
      <w:tr>
        <w:trPr>
          <w:trHeight w:hRule="exact" w:val="308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54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Acidez P.H.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142,36 </w:t>
            </w:r>
          </w:p>
        </w:tc>
      </w:tr>
      <w:tr>
        <w:trPr>
          <w:trHeight w:hRule="exact" w:val="308"/>
        </w:trPr>
        <w:tc>
          <w:tcPr>
            <w:tcW w:type="dxa" w:w="6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 </w:t>
            </w:r>
          </w:p>
        </w:tc>
        <w:tc>
          <w:tcPr>
            <w:tcW w:type="dxa" w:w="60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Acidez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77,66 </w:t>
            </w:r>
          </w:p>
        </w:tc>
      </w:tr>
      <w:tr>
        <w:trPr>
          <w:trHeight w:hRule="exact" w:val="310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56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Alcalinidade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77,66 </w:t>
            </w:r>
          </w:p>
        </w:tc>
      </w:tr>
      <w:tr>
        <w:trPr>
          <w:trHeight w:hRule="exact" w:val="314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Alcalinidade de P.H.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144,30 </w:t>
            </w:r>
          </w:p>
        </w:tc>
      </w:tr>
      <w:tr>
        <w:trPr>
          <w:trHeight w:hRule="exact" w:val="310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Alumínio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142,97 </w:t>
            </w:r>
          </w:p>
        </w:tc>
      </w:tr>
      <w:tr>
        <w:trPr>
          <w:trHeight w:hRule="exact" w:val="310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Cloro Livre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37,75 </w:t>
            </w:r>
          </w:p>
        </w:tc>
      </w:tr>
      <w:tr>
        <w:trPr>
          <w:trHeight w:hRule="exact" w:val="310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Cloro Residual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226,39 </w:t>
            </w:r>
          </w:p>
        </w:tc>
      </w:tr>
      <w:tr>
        <w:trPr>
          <w:trHeight w:hRule="exact" w:val="308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Demanda Cloro Cálcio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85,80 </w:t>
            </w:r>
          </w:p>
        </w:tc>
      </w:tr>
      <w:tr>
        <w:trPr>
          <w:trHeight w:hRule="exact" w:val="308"/>
        </w:trPr>
        <w:tc>
          <w:tcPr>
            <w:tcW w:type="dxa" w:w="6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 </w:t>
            </w:r>
          </w:p>
        </w:tc>
        <w:tc>
          <w:tcPr>
            <w:tcW w:type="dxa" w:w="60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Cloreto </w:t>
            </w:r>
          </w:p>
        </w:tc>
        <w:tc>
          <w:tcPr>
            <w:tcW w:type="dxa" w:w="1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85,80 </w:t>
            </w:r>
          </w:p>
        </w:tc>
      </w:tr>
      <w:tr>
        <w:trPr>
          <w:trHeight w:hRule="exact" w:val="314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63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Dureza Total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85,80 </w:t>
            </w:r>
          </w:p>
        </w:tc>
      </w:tr>
      <w:tr>
        <w:trPr>
          <w:trHeight w:hRule="exact" w:val="310"/>
        </w:trPr>
        <w:tc>
          <w:tcPr>
            <w:tcW w:type="dxa" w:w="6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64 </w:t>
            </w:r>
          </w:p>
        </w:tc>
        <w:tc>
          <w:tcPr>
            <w:tcW w:type="dxa" w:w="60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Ferro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85,80 </w:t>
            </w:r>
          </w:p>
        </w:tc>
      </w:tr>
      <w:tr>
        <w:trPr>
          <w:trHeight w:hRule="exact" w:val="310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Gás Carbônico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38,33 </w:t>
            </w:r>
          </w:p>
        </w:tc>
      </w:tr>
      <w:tr>
        <w:trPr>
          <w:trHeight w:hRule="exact" w:val="310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Oxigênio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98,16 </w:t>
            </w:r>
          </w:p>
        </w:tc>
      </w:tr>
      <w:tr>
        <w:trPr>
          <w:trHeight w:hRule="exact" w:val="310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Fluoreto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117,06 </w:t>
            </w:r>
          </w:p>
        </w:tc>
      </w:tr>
      <w:tr>
        <w:trPr>
          <w:trHeight w:hRule="exact" w:val="310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Magnésio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85,80 </w:t>
            </w:r>
          </w:p>
        </w:tc>
      </w:tr>
      <w:tr>
        <w:trPr>
          <w:trHeight w:hRule="exact" w:val="310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Manganês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85,80 </w:t>
            </w:r>
          </w:p>
        </w:tc>
      </w:tr>
      <w:tr>
        <w:trPr>
          <w:trHeight w:hRule="exact" w:val="310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Sulfato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117,13 </w:t>
            </w:r>
          </w:p>
        </w:tc>
      </w:tr>
      <w:tr>
        <w:trPr>
          <w:trHeight w:hRule="exact" w:val="310"/>
        </w:trPr>
        <w:tc>
          <w:tcPr>
            <w:tcW w:type="dxa" w:w="6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 </w:t>
            </w:r>
          </w:p>
        </w:tc>
        <w:tc>
          <w:tcPr>
            <w:tcW w:type="dxa" w:w="60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D.B.O. </w:t>
            </w:r>
          </w:p>
        </w:tc>
        <w:tc>
          <w:tcPr>
            <w:tcW w:type="dxa" w:w="139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214,00 </w:t>
            </w:r>
          </w:p>
        </w:tc>
      </w:tr>
      <w:tr>
        <w:trPr>
          <w:trHeight w:hRule="exact" w:val="310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O.D.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118,21 </w:t>
            </w:r>
          </w:p>
        </w:tc>
      </w:tr>
      <w:tr>
        <w:trPr>
          <w:trHeight w:hRule="exact" w:val="310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73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Coleta de Água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52,92 </w:t>
            </w:r>
          </w:p>
        </w:tc>
      </w:tr>
      <w:tr>
        <w:trPr>
          <w:trHeight w:hRule="exact" w:val="610"/>
        </w:trPr>
        <w:tc>
          <w:tcPr>
            <w:tcW w:type="dxa" w:w="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74 </w:t>
            </w:r>
          </w:p>
        </w:tc>
        <w:tc>
          <w:tcPr>
            <w:tcW w:type="dxa" w:w="60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Determinação Prov. Coliformes (NMP) Presuntivo Afirmativo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Coli-Fecal </w:t>
            </w:r>
          </w:p>
        </w:tc>
        <w:tc>
          <w:tcPr>
            <w:tcW w:type="dxa" w:w="1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24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226,60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4" w:lineRule="auto" w:before="50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404 – 21/12/2021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sectPr w:rsidR="00FC693F" w:rsidRPr="0006063C" w:rsidSect="00034616">
      <w:pgSz w:w="11906" w:h="16838"/>
      <w:pgMar w:top="318" w:right="1110" w:bottom="490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