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9627870</wp:posOffset>
            </wp:positionV>
            <wp:extent cx="7556500" cy="10786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86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2617470</wp:posOffset>
            </wp:positionH>
            <wp:positionV relativeFrom="page">
              <wp:posOffset>389890</wp:posOffset>
            </wp:positionV>
            <wp:extent cx="2320290" cy="457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461, DE 04 DE NOVEMBRO DE 2022 </w:t>
      </w:r>
    </w:p>
    <w:p>
      <w:pPr>
        <w:autoSpaceDN w:val="0"/>
        <w:autoSpaceDE w:val="0"/>
        <w:widowControl/>
        <w:spacing w:line="245" w:lineRule="auto" w:before="638" w:after="0"/>
        <w:ind w:left="4254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Dispõe sobre a revisão ordinária do Contrato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Concessão nº 021/2016, firmado entre o Município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Santa Rita do Passa Quatro e a COMASA – GS INIMA, para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prestação de Serviços Públicos de Abastecimento de Água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Potável e Esgotamento Sanitário no Município de Santa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Rita do Passa Quatro.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07/2020, de 23/12/2020,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Santa Rita do Passa Quatro delegou o exercício das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econômica e de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 Concorrência Pública nº 003/2015, o Município de Santa Rita do Passa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firmou o Contrato de Concessão nº 021/2016 para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com a empresa Companhia Águas de Santa Rita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 – COMASA;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Santa Rita do Passa Quatro, através do Ofício nº 52/2021,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formalizou pedido de revisão ordinária do contrato de concessão de Água e Esgoto do município;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51 do Decreto Federal nº 7.217, de 21 de junho de 2010, que regulamenta 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>nº 11.445/2007 (Diretrizes Nacionais para o Saneamento Básico) e a Seção IV da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303/2019 preveem a revisão ordinária do contrato como condição básica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equilíbrio econômico-financeiro;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Processo Administrativo ARES-PCJ nº 023/2021, a Agência Reguladora PCJ,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força do disposto na Lei federal nº 11.445/2007, avaliou o pleito de revisão ordinária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nº 021/2016 e emitiu o Parecer Consolidado nº 36/2022-CRO;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Parecer Consolidado nº 36/2022-CRO indicou variação da Taxa Interna de Retorno (TIR)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contratada de 12,90% para 12,85%, em desfavor da concessionária (0,05% inferior à </w:t>
      </w:r>
    </w:p>
    <w:p>
      <w:pPr>
        <w:autoSpaceDN w:val="0"/>
        <w:tabs>
          <w:tab w:pos="9116" w:val="left"/>
        </w:tabs>
        <w:autoSpaceDE w:val="0"/>
        <w:widowControl/>
        <w:spacing w:line="197" w:lineRule="auto" w:before="4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06" w:right="1062" w:bottom="55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9627870</wp:posOffset>
            </wp:positionV>
            <wp:extent cx="7556500" cy="107862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86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2617470</wp:posOffset>
            </wp:positionH>
            <wp:positionV relativeFrom="page">
              <wp:posOffset>389890</wp:posOffset>
            </wp:positionV>
            <wp:extent cx="2320290" cy="457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rentabilidade pactuada em contrato), compensável a partir de um reajuste tarifário de 0,17%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(dezessete centésimos por cento) a partir do Ano 7 da Concessão.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Protocolo nº 608/2022, a Companhia Águas de Santa Rita S/A – COMASA,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apontou concordância em relação ao resultado aferido no Parecer Consolidado nº 36/2022-CRO,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se posicionou de forma expressa sobre a renúncia do percentual de reajuste tarifário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0,17% (dezessete centésimos por cento), dando o contrato como equilibrado; </w:t>
      </w:r>
    </w:p>
    <w:p>
      <w:pPr>
        <w:autoSpaceDN w:val="0"/>
        <w:autoSpaceDE w:val="0"/>
        <w:widowControl/>
        <w:spacing w:line="245" w:lineRule="auto" w:before="34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Edital nº 05/2022, foi realizada Consulta Pública sobre 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36/2022-CRO entre os dias 05/10/2022 e 20/10/2022, para abertura de espaço para opiniões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participação da sociedade, referente à revisão ordinária do Contrato de Concessão;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ordinária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dos Serviços de Água e Esgoto do Município de Santa Rita do Passa Quatro - 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rito definido pela Resolução ARES-PCJ nº 303, de 08/08/2019, a Diretoria Executiva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reunida em 04 de novembro de 2022.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Declarar encerrado o processo de revisão ordinária, concluindo pelo equilíbrio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 nº 021/2016 (Contrato de Concessão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Potável e Esgotamento Sanitário no Município de Santa Rita do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Quatro).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Atualizar as planilhas financeiras do Contrato de Concessão, especialmente Tabelas 16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(“Cronograma de Investimentos”), 17 (“Resumo dos Investimentos”), 18 (“Demonstrativo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 do Exercício sem Financiamento”), 19 (“Fluxo de Caixa do Projeto sem Financiamento”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“Depreciação dos Investimentos”).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planilhas financeiras atualizadas incorporarão as alterações provocadas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eventos de desequilíbrio avaliados no processo de revisão, incluindo cronograma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investimentos, bem como a recomposição do reequilíbrio econômico-financeiro em termos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Interna de Retorno (TIR) do projeto.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Esta Resolução entrará em vigor na data da sua publicação. </w:t>
      </w:r>
    </w:p>
    <w:p>
      <w:pPr>
        <w:autoSpaceDN w:val="0"/>
        <w:autoSpaceDE w:val="0"/>
        <w:widowControl/>
        <w:spacing w:line="245" w:lineRule="auto" w:before="64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116" w:val="left"/>
        </w:tabs>
        <w:autoSpaceDE w:val="0"/>
        <w:widowControl/>
        <w:spacing w:line="197" w:lineRule="auto" w:before="18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06" w:right="1062" w:bottom="55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9627870</wp:posOffset>
            </wp:positionV>
            <wp:extent cx="7556500" cy="107862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786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2617470</wp:posOffset>
            </wp:positionH>
            <wp:positionV relativeFrom="page">
              <wp:posOffset>389890</wp:posOffset>
            </wp:positionV>
            <wp:extent cx="2320290" cy="4572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ANEXO 1 – ATUALIZAÇÃO DAS PLANILHAS FINANCEIRAS DA CONCESSÃO</w:t>
      </w:r>
    </w:p>
    <w:p>
      <w:pPr>
        <w:autoSpaceDN w:val="0"/>
        <w:tabs>
          <w:tab w:pos="9116" w:val="left"/>
        </w:tabs>
        <w:autoSpaceDE w:val="0"/>
        <w:widowControl/>
        <w:spacing w:line="197" w:lineRule="auto" w:before="76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06" w:right="1212" w:bottom="556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2335530</wp:posOffset>
            </wp:positionH>
            <wp:positionV relativeFrom="page">
              <wp:posOffset>6704330</wp:posOffset>
            </wp:positionV>
            <wp:extent cx="5995670" cy="85583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8558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5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389890</wp:posOffset>
            </wp:positionV>
            <wp:extent cx="2320290" cy="457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0" w:after="348"/>
        <w:ind w:left="2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16 – Cronograma dos Investimentos </w:t>
      </w:r>
    </w:p>
    <w:p>
      <w:pPr>
        <w:sectPr>
          <w:pgSz w:w="16836" w:h="11908"/>
          <w:pgMar w:top="308" w:right="1054" w:bottom="444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4781"/>
        <w:gridCol w:w="4781"/>
        <w:gridCol w:w="4781"/>
      </w:tblGrid>
      <w:tr>
        <w:trPr>
          <w:trHeight w:hRule="exact" w:val="159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0" w:firstLine="0"/>
              <w:jc w:val="center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ITEM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16" w:right="0" w:firstLine="0"/>
              <w:jc w:val="lef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DESCRIÇÃO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0" w:firstLine="0"/>
              <w:jc w:val="center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VALOR TOTAL</w:t>
            </w:r>
          </w:p>
        </w:tc>
      </w:tr>
      <w:tr>
        <w:trPr>
          <w:trHeight w:hRule="exact" w:val="187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SERVIÇOS INICIAIS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1.1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Mobilização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R$ 100.000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1.2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Projeto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R$ 873.918</w:t>
            </w:r>
          </w:p>
        </w:tc>
      </w:tr>
      <w:tr>
        <w:trPr>
          <w:trHeight w:hRule="exact" w:val="188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2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SISTEMA DE PRODUÇÃO E DISTRIBUIÇÃO DE ÁGUA POTÁVEL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2.1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Substituição de rede de distribuição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R$ 1.077.300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2.2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rede de distribuição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R$ 81.790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2.3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hidrômetro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R$ 62.961</w:t>
            </w:r>
          </w:p>
        </w:tc>
      </w:tr>
      <w:tr>
        <w:trPr>
          <w:trHeight w:hRule="exact" w:val="318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2.4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6" w:right="144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Substituição do barrilhete de recalque para diam. 200mm - Captação Repr. </w:t>
            </w: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São Valentim (Rio Claro)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8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R$ 66.150</w:t>
            </w:r>
          </w:p>
        </w:tc>
      </w:tr>
      <w:tr>
        <w:trPr>
          <w:trHeight w:hRule="exact" w:val="319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2.5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16" w:right="288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Melhorias no abrigo das bombas, incl. constr. de banheiro e deposito - </w:t>
            </w: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Captação Repr. São Valentim (Rio Claro)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R$ 351.200</w:t>
            </w:r>
          </w:p>
        </w:tc>
      </w:tr>
      <w:tr>
        <w:trPr>
          <w:trHeight w:hRule="exact" w:val="32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2.6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6" w:right="288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Melhorias no abrigo das bombas, incl. constr. de banheiro e deposito - </w:t>
            </w: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Captação 1 e 2 Ribeirão Passa Quatro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R$ 469.325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2.7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Substituição de adutora de água bruta 400mm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R$ 255.150</w:t>
            </w:r>
          </w:p>
        </w:tc>
      </w:tr>
      <w:tr>
        <w:trPr>
          <w:trHeight w:hRule="exact" w:val="318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2.8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Reforma de reservatorios - Distritos Santa Cruz da Estrela (80m³) e Albinopolis </w:t>
            </w: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(10m³)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8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R$ 75.600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2.9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Setorização e adequação*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R$ 2.285.200</w:t>
            </w:r>
          </w:p>
        </w:tc>
      </w:tr>
      <w:tr>
        <w:trPr>
          <w:trHeight w:hRule="exact" w:val="319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2.10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Mellhorias nas instalações de produção de agua dos distritos de Albinopolis </w:t>
            </w: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e Santa Cruz da Estrela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0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R$ 217.350</w:t>
            </w:r>
          </w:p>
        </w:tc>
      </w:tr>
      <w:tr>
        <w:trPr>
          <w:trHeight w:hRule="exact" w:val="32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2.11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6" w:right="432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Reforma da estação de tratamento de água (ETA), casa de quimica e </w:t>
            </w: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reservátorio de 1000m³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R$ 2.274.736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2.12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reservatório - Distrito Albinopolis (10m³)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R$ 33.075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2.13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solução adequada para o tratamento do efluente da ETA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R$ 283.500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2.14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Execução de capa asfaltica largura 3 metros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R$ 2.323.378</w:t>
            </w:r>
          </w:p>
        </w:tc>
      </w:tr>
      <w:tr>
        <w:trPr>
          <w:trHeight w:hRule="exact" w:val="187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SUBTOTAL ÁGUA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R$ 10.830.632</w:t>
            </w:r>
          </w:p>
        </w:tc>
      </w:tr>
      <w:tr>
        <w:trPr>
          <w:trHeight w:hRule="exact" w:val="225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SISTEMA DE ESGOTAMENTO E TRATAMENTO DE ESGOTO SANITÁRIO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3.1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R$ 94.500</w:t>
            </w:r>
          </w:p>
        </w:tc>
      </w:tr>
      <w:tr>
        <w:trPr>
          <w:trHeight w:hRule="exact" w:val="158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3.2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rede coletora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R$ 1.011.547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3.3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ligação de esgoto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R$ 312.795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3.4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Substituição de rede coletora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R$ 1.907.388</w:t>
            </w:r>
          </w:p>
        </w:tc>
      </w:tr>
      <w:tr>
        <w:trPr>
          <w:trHeight w:hRule="exact" w:val="32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3.5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6" w:right="144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Implantação de estação elevatória de esgoto (EEE) e sua respectiva linha de </w:t>
            </w: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recalque (Jd Alvorada)*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R$ 633.150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3.6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Melhorias na ETE Marinho*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3.7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Sistema de tratamento de lodo ETE Marinho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R$ 472.500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3.8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ETE compacta Santa Cruz da Estrela*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R$ 283.500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3.9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Emissario final ETE Santa Cruz da Estrela*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R$ 359.100</w:t>
            </w:r>
          </w:p>
        </w:tc>
      </w:tr>
      <w:tr>
        <w:trPr>
          <w:trHeight w:hRule="exact" w:val="159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3.10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Ferramentas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R$ 113.400</w:t>
            </w:r>
          </w:p>
        </w:tc>
      </w:tr>
      <w:tr>
        <w:trPr>
          <w:trHeight w:hRule="exact" w:val="159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3.11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Reposição centrifuga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R$ 189.000</w:t>
            </w:r>
          </w:p>
        </w:tc>
      </w:tr>
      <w:tr>
        <w:trPr>
          <w:trHeight w:hRule="exact" w:val="188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SUBTOTAL ESGOTO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R$ 5.376.880</w:t>
            </w:r>
          </w:p>
        </w:tc>
      </w:tr>
      <w:tr>
        <w:trPr>
          <w:trHeight w:hRule="exact" w:val="188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2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GESTÃO COMERCIAL / OUTROS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3.1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Recadastramento de Clientes (Georeferenciado)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R$ 189.000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3.2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Aquisição e renovação de ativos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R$ 2.878.016</w:t>
            </w:r>
          </w:p>
        </w:tc>
      </w:tr>
      <w:tr>
        <w:trPr>
          <w:trHeight w:hRule="exact" w:val="159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3.3</w:t>
            </w:r>
          </w:p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 w:val="0"/>
                <w:i w:val="0"/>
                <w:color w:val="000000"/>
                <w:sz w:val="12"/>
              </w:rPr>
              <w:t>Substituição de hidrômetros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R$ 1.444.532</w:t>
            </w:r>
          </w:p>
        </w:tc>
      </w:tr>
      <w:tr>
        <w:trPr>
          <w:trHeight w:hRule="exact" w:val="187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SUBTOTAL OUTROS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R$ 4.511.548</w:t>
            </w:r>
          </w:p>
        </w:tc>
      </w:tr>
      <w:tr>
        <w:trPr>
          <w:trHeight w:hRule="exact" w:val="160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8"/>
        </w:trPr>
        <w:tc>
          <w:tcPr>
            <w:tcW w:type="dxa" w:w="38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9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2" w:after="0"/>
              <w:ind w:left="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4"/>
              </w:rPr>
              <w:t>TOTAL GERAL</w:t>
            </w:r>
          </w:p>
        </w:tc>
        <w:tc>
          <w:tcPr>
            <w:tcW w:type="dxa" w:w="100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R$ 20.719.060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6836" w:h="11908"/>
          <w:pgMar w:top="308" w:right="1054" w:bottom="444" w:left="1440" w:header="720" w:footer="720" w:gutter="0"/>
          <w:cols w:num="2" w:equalWidth="0">
            <w:col w:w="5802" w:space="0"/>
            <w:col w:w="85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09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60"/>
        </w:trPr>
        <w:tc>
          <w:tcPr>
            <w:tcW w:type="dxa" w:w="8456"/>
            <w:gridSpan w:val="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" w:after="0"/>
              <w:ind w:left="52" w:right="0" w:firstLine="0"/>
              <w:jc w:val="left"/>
            </w:pPr>
            <w:r>
              <w:rPr>
                <w:w w:val="101.67929331461589"/>
                <w:rFonts w:ascii="Calibri" w:hAnsi="Calibri" w:eastAsia="Calibri"/>
                <w:b/>
                <w:i w:val="0"/>
                <w:color w:val="000000"/>
                <w:sz w:val="12"/>
              </w:rPr>
              <w:t>CRONOGRAMA FINANCEIRO DE DESEMBOLSOS</w:t>
            </w:r>
          </w:p>
        </w:tc>
      </w:tr>
      <w:tr>
        <w:trPr>
          <w:trHeight w:hRule="exact" w:val="159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0" w:firstLine="0"/>
              <w:jc w:val="center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0" w:firstLine="0"/>
              <w:jc w:val="center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0" w:firstLine="0"/>
              <w:jc w:val="center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0" w:firstLine="0"/>
              <w:jc w:val="center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4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0" w:firstLine="0"/>
              <w:jc w:val="center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0" w:firstLine="0"/>
              <w:jc w:val="center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6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0" w:firstLine="0"/>
              <w:jc w:val="center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7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0" w:firstLine="0"/>
              <w:jc w:val="center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0" w:firstLine="0"/>
              <w:jc w:val="center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9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0" w:firstLine="0"/>
              <w:jc w:val="center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10</w:t>
            </w:r>
          </w:p>
        </w:tc>
      </w:tr>
      <w:tr>
        <w:trPr>
          <w:trHeight w:hRule="exact" w:val="187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100.000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636.959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236.959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8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113.400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113.400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113.400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2.552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2.481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2.977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2.268</w:t>
            </w:r>
          </w:p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1.966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1.843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2.273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1.720</w:t>
            </w:r>
          </w:p>
        </w:tc>
      </w:tr>
      <w:tr>
        <w:trPr>
          <w:trHeight w:hRule="exact" w:val="318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8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66.150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9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247.250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103.950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337.025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132.300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255.150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8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75.600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937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33.710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157.754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172.139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1.235.100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342.780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342.780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319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0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217.350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738.166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326.970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1.209.600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33.075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283.500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2.323.378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7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4.388.232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1.311.170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275.936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545.470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2.510.449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376.379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375.912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33.132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316.632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32.338</w:t>
            </w:r>
          </w:p>
        </w:tc>
      </w:tr>
      <w:tr>
        <w:trPr>
          <w:trHeight w:hRule="exact" w:val="225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78.719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15.782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8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81.818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228.010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373.464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23.342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37.346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39.803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7.862</w:t>
            </w:r>
          </w:p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14.648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40.163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64.733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40.635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63.788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67.568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473</w:t>
            </w:r>
          </w:p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</w:tr>
      <w:tr>
        <w:trPr>
          <w:trHeight w:hRule="exact" w:val="32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633.150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472.500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283.500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359.100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70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8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59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18.900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18.900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9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8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194.084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349.726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503.969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129.749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1.442.656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664.543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76.054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76.054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76.054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74.107</w:t>
            </w:r>
          </w:p>
        </w:tc>
      </w:tr>
      <w:tr>
        <w:trPr>
          <w:trHeight w:hRule="exact" w:val="188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189.000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121.291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238.263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238.263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238.263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238.263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238.263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238.263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238.263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238.263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238.263</w:t>
            </w:r>
          </w:p>
        </w:tc>
      </w:tr>
      <w:tr>
        <w:trPr>
          <w:trHeight w:hRule="exact" w:val="159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96.744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96.744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96.744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26.167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26.228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26.351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26.413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26.474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96.744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96.744</w:t>
            </w:r>
          </w:p>
        </w:tc>
      </w:tr>
      <w:tr>
        <w:trPr>
          <w:trHeight w:hRule="exact" w:val="187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407.035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335.007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335.007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264.430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264.491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264.614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264.676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264.737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335.007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 w:val="0"/>
                <w:i w:val="0"/>
                <w:color w:val="000000"/>
                <w:sz w:val="11"/>
              </w:rPr>
              <w:t>335.007</w:t>
            </w:r>
          </w:p>
        </w:tc>
      </w:tr>
      <w:tr>
        <w:trPr>
          <w:trHeight w:hRule="exact" w:val="160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8"/>
        </w:trPr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4.989.351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1.995.903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1.114.912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939.649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4.217.596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1.305.537</w:t>
            </w:r>
          </w:p>
        </w:tc>
        <w:tc>
          <w:tcPr>
            <w:tcW w:type="dxa" w:w="846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716.641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373.922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727.693</w:t>
            </w:r>
          </w:p>
        </w:tc>
        <w:tc>
          <w:tcPr>
            <w:tcW w:type="dxa" w:w="844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3903413252397"/>
                <w:rFonts w:ascii="Calibri" w:hAnsi="Calibri" w:eastAsia="Calibri"/>
                <w:b/>
                <w:i w:val="0"/>
                <w:color w:val="000000"/>
                <w:sz w:val="11"/>
              </w:rPr>
              <w:t>441.452</w:t>
            </w:r>
          </w:p>
        </w:tc>
      </w:tr>
    </w:tbl>
    <w:p>
      <w:pPr>
        <w:autoSpaceDN w:val="0"/>
        <w:autoSpaceDE w:val="0"/>
        <w:widowControl/>
        <w:spacing w:line="14" w:lineRule="exact" w:before="0" w:after="988"/>
        <w:ind w:left="0" w:right="0"/>
      </w:pPr>
    </w:p>
    <w:p>
      <w:pPr>
        <w:sectPr>
          <w:type w:val="nextColumn"/>
          <w:pgSz w:w="16836" w:h="11908"/>
          <w:pgMar w:top="308" w:right="1054" w:bottom="444" w:left="1440" w:header="720" w:footer="720" w:gutter="0"/>
          <w:cols w:num="2" w:equalWidth="0">
            <w:col w:w="5802" w:space="0"/>
            <w:col w:w="8540" w:space="0"/>
          </w:cols>
          <w:docGrid w:linePitch="360"/>
        </w:sectPr>
      </w:pPr>
    </w:p>
    <w:p>
      <w:pPr>
        <w:autoSpaceDN w:val="0"/>
        <w:tabs>
          <w:tab w:pos="11486" w:val="left"/>
        </w:tabs>
        <w:autoSpaceDE w:val="0"/>
        <w:widowControl/>
        <w:spacing w:line="197" w:lineRule="auto" w:before="0" w:after="0"/>
        <w:ind w:left="23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type w:val="continuous"/>
          <w:pgSz w:w="16836" w:h="11908"/>
          <w:pgMar w:top="308" w:right="1054" w:bottom="4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2335530</wp:posOffset>
            </wp:positionH>
            <wp:positionV relativeFrom="page">
              <wp:posOffset>6704330</wp:posOffset>
            </wp:positionV>
            <wp:extent cx="5995670" cy="85583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8558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5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389890</wp:posOffset>
            </wp:positionV>
            <wp:extent cx="2320290" cy="457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0" w:after="348"/>
        <w:ind w:left="2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Tabela 16 – Cronograma dos Investimentos (</w:t>
      </w:r>
      <w:r>
        <w:rPr>
          <w:rFonts w:ascii="Calibri" w:hAnsi="Calibri" w:eastAsia="Calibri"/>
          <w:b/>
          <w:i/>
          <w:color w:val="000000"/>
          <w:sz w:val="24"/>
        </w:rPr>
        <w:t>continuação)</w:t>
      </w:r>
    </w:p>
    <w:p>
      <w:pPr>
        <w:sectPr>
          <w:pgSz w:w="16836" w:h="11908"/>
          <w:pgMar w:top="308" w:right="1006" w:bottom="444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4797"/>
        <w:gridCol w:w="4797"/>
        <w:gridCol w:w="4797"/>
      </w:tblGrid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ITEM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16" w:right="0" w:firstLine="0"/>
              <w:jc w:val="lef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DESCRIÇÃO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VALOR TOTAL</w:t>
            </w:r>
          </w:p>
        </w:tc>
      </w:tr>
      <w:tr>
        <w:trPr>
          <w:trHeight w:hRule="exact" w:val="188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2" w:after="0"/>
              <w:ind w:left="0" w:right="0" w:firstLine="0"/>
              <w:jc w:val="center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2" w:after="0"/>
              <w:ind w:left="16" w:right="0" w:firstLine="0"/>
              <w:jc w:val="lef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SERVIÇOS INICIAIS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1.1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Mobilização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R$ 100.000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1.2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Projeto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R$ 873.918</w:t>
            </w:r>
          </w:p>
        </w:tc>
      </w:tr>
      <w:tr>
        <w:trPr>
          <w:trHeight w:hRule="exact" w:val="188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16" w:right="0" w:firstLine="0"/>
              <w:jc w:val="lef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SISTEMA DE PRODUÇÃO E DISTRIBUIÇÃO DE ÁGUA POTÁVEL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2.1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Substituição de rede de distribuição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R$ 1.077.300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2.2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rede de distribuição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R$ 81.790</w:t>
            </w:r>
          </w:p>
        </w:tc>
      </w:tr>
      <w:tr>
        <w:trPr>
          <w:trHeight w:hRule="exact" w:val="162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2.3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hidrômetro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R$ 62.961</w:t>
            </w:r>
          </w:p>
        </w:tc>
      </w:tr>
      <w:tr>
        <w:trPr>
          <w:trHeight w:hRule="exact" w:val="32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2.4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6" w:right="144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Substituição do barrilhete de recalque para diam. 200mm - Captação Repr. </w:t>
            </w: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São Valentim (Rio Claro)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R$ 66.150</w:t>
            </w:r>
          </w:p>
        </w:tc>
      </w:tr>
      <w:tr>
        <w:trPr>
          <w:trHeight w:hRule="exact" w:val="321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2.5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6" w:right="288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Melhorias no abrigo das bombas, incl. constr. de banheiro e deposito - </w:t>
            </w: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Captação Repr. São Valentim (Rio Claro)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0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R$ 351.200</w:t>
            </w:r>
          </w:p>
        </w:tc>
      </w:tr>
      <w:tr>
        <w:trPr>
          <w:trHeight w:hRule="exact" w:val="32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2.6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6" w:right="288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Melhorias no abrigo das bombas, incl. constr. de banheiro e deposito - </w:t>
            </w: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Captação 1 e 2 Ribeirão Passa Quatro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0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R$ 469.325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2.7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Substituição de adutora de água bruta 400mm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R$ 255.150</w:t>
            </w:r>
          </w:p>
        </w:tc>
      </w:tr>
      <w:tr>
        <w:trPr>
          <w:trHeight w:hRule="exact" w:val="321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2.8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Reforma de reservatorios - Distritos Santa Cruz da Estrela (80m³) e Albinopolis </w:t>
            </w: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(10m³)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R$ 75.600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2.9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Setorização e adequação*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R$ 2.285.200</w:t>
            </w:r>
          </w:p>
        </w:tc>
      </w:tr>
      <w:tr>
        <w:trPr>
          <w:trHeight w:hRule="exact" w:val="322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2.10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Mellhorias nas instalações de produção de agua dos distritos de Albinopolis </w:t>
            </w: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e Santa Cruz da Estrela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0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R$ 217.350</w:t>
            </w:r>
          </w:p>
        </w:tc>
      </w:tr>
      <w:tr>
        <w:trPr>
          <w:trHeight w:hRule="exact" w:val="32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2.11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6" w:right="432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Reforma da estação de tratamento de água (ETA), casa de quimica e </w:t>
            </w: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reservátorio de 1000m³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R$ 2.274.736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2.12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reservatório - Distrito Albinopolis (10m³)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R$ 33.075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2.13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solução adequada para o tratamento do efluente da ETA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R$ 283.500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2.14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Execução de capa asfaltica largura 3 metros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R$ 2.323.378</w:t>
            </w:r>
          </w:p>
        </w:tc>
      </w:tr>
      <w:tr>
        <w:trPr>
          <w:trHeight w:hRule="exact" w:val="189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14" w:firstLine="0"/>
              <w:jc w:val="righ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SUBTOTAL ÁGUA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R$ 10.830.632</w:t>
            </w:r>
          </w:p>
        </w:tc>
      </w:tr>
      <w:tr>
        <w:trPr>
          <w:trHeight w:hRule="exact" w:val="227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6" w:right="0" w:firstLine="0"/>
              <w:jc w:val="lef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SISTEMA DE ESGOTAMENTO E TRATAMENTO DE ESGOTO SANITÁRIO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3.1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R$ 94.500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3.2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rede coletora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R$ 1.011.547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3.3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ligação de esgoto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R$ 312.795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3.4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Substituição de rede coletora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R$ 1.907.388</w:t>
            </w:r>
          </w:p>
        </w:tc>
      </w:tr>
      <w:tr>
        <w:trPr>
          <w:trHeight w:hRule="exact" w:val="32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3.5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6" w:right="144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Implantação de estação elevatória de esgoto (EEE) e sua respectiva linha de </w:t>
            </w: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recalque (Jd Alvorada)*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R$ 633.150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3.6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Melhorias na ETE Marinho*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3.7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Sistema de tratamento de lodo ETE Marinho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R$ 472.500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3.8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ETE compacta Santa Cruz da Estrela*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R$ 283.500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3.9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Emissario final ETE Santa Cruz da Estrela*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R$ 359.100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3.10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Ferramentas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R$ 113.400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3.11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Reposição centrifuga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R$ 189.000</w:t>
            </w:r>
          </w:p>
        </w:tc>
      </w:tr>
      <w:tr>
        <w:trPr>
          <w:trHeight w:hRule="exact" w:val="19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0" w:right="14" w:firstLine="0"/>
              <w:jc w:val="righ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SUBTOTAL ESGOTO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R$ 5.376.880</w:t>
            </w:r>
          </w:p>
        </w:tc>
      </w:tr>
      <w:tr>
        <w:trPr>
          <w:trHeight w:hRule="exact" w:val="189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6" w:right="0" w:firstLine="0"/>
              <w:jc w:val="lef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GESTÃO COMERCIAL / OUTROS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1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3.1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Recadastramento de Clientes (Georeferenciado)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R$ 189.000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3.2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Aquisição e renovação de ativos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R$ 2.878.016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3.3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Substituição de hidrômetros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R$ 1.444.532</w:t>
            </w:r>
          </w:p>
        </w:tc>
      </w:tr>
      <w:tr>
        <w:trPr>
          <w:trHeight w:hRule="exact" w:val="188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2" w:after="0"/>
              <w:ind w:left="0" w:right="14" w:firstLine="0"/>
              <w:jc w:val="righ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SUBTOTAL OUTROS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R$ 4.511.548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" w:after="0"/>
              <w:ind w:left="16" w:right="0" w:firstLine="0"/>
              <w:jc w:val="lef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TOTAL GERAL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R$ 20.719.060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6836" w:h="11908"/>
          <w:pgMar w:top="308" w:right="1006" w:bottom="444" w:left="1440" w:header="720" w:footer="720" w:gutter="0"/>
          <w:cols w:num="2" w:equalWidth="0">
            <w:col w:w="5820" w:space="0"/>
            <w:col w:w="85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545" w:type="dxa"/>
      </w:tblPr>
      <w:tblGrid>
        <w:gridCol w:w="1439"/>
        <w:gridCol w:w="1439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>
        <w:trPr>
          <w:trHeight w:hRule="exact" w:val="160"/>
        </w:trPr>
        <w:tc>
          <w:tcPr>
            <w:tcW w:type="dxa" w:w="8484"/>
            <w:gridSpan w:val="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52" w:right="0" w:firstLine="0"/>
              <w:jc w:val="lef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CRONOGRAMA FINANCEIRO DE DESEMBOLSOS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11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14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16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19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20</w:t>
            </w:r>
          </w:p>
        </w:tc>
      </w:tr>
      <w:tr>
        <w:trPr>
          <w:trHeight w:hRule="exact" w:val="188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8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3.189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2.197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3.260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2.410</w:t>
            </w:r>
          </w:p>
        </w:tc>
      </w:tr>
      <w:tr>
        <w:trPr>
          <w:trHeight w:hRule="exact" w:val="162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2.457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1.658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2.457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1.843</w:t>
            </w:r>
          </w:p>
        </w:tc>
      </w:tr>
      <w:tr>
        <w:trPr>
          <w:trHeight w:hRule="exact" w:val="32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1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1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322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9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33.996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33.132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33.132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33.132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32.206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34.067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33.132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33.132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33.132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32.603</w:t>
            </w:r>
          </w:p>
        </w:tc>
      </w:tr>
      <w:tr>
        <w:trPr>
          <w:trHeight w:hRule="exact" w:val="227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11.057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7.617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11.302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8.354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473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473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</w:tr>
      <w:tr>
        <w:trPr>
          <w:trHeight w:hRule="exact" w:val="32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18.900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18.900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189.000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96.674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76.054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76.054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76.054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73.861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96.919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76.054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76.054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265.054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74.598</w:t>
            </w:r>
          </w:p>
        </w:tc>
      </w:tr>
      <w:tr>
        <w:trPr>
          <w:trHeight w:hRule="exact" w:val="189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1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225.033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170.790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96.744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26.843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26.904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27.027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27.088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27.150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96.744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96.744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96.744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27.518</w:t>
            </w:r>
          </w:p>
        </w:tc>
      </w:tr>
      <w:tr>
        <w:trPr>
          <w:trHeight w:hRule="exact" w:val="188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321.777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197.633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38.934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39.057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39.118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39.180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108.774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108.774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108.774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39.548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452.447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306.818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148.119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148.242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145.185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170.166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217.960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217.960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406.960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146.749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988"/>
        <w:ind w:left="0" w:right="0"/>
      </w:pPr>
    </w:p>
    <w:p>
      <w:pPr>
        <w:sectPr>
          <w:type w:val="nextColumn"/>
          <w:pgSz w:w="16836" w:h="11908"/>
          <w:pgMar w:top="308" w:right="1006" w:bottom="444" w:left="1440" w:header="720" w:footer="720" w:gutter="0"/>
          <w:cols w:num="2" w:equalWidth="0">
            <w:col w:w="5820" w:space="0"/>
            <w:col w:w="8570" w:space="0"/>
          </w:cols>
          <w:docGrid w:linePitch="360"/>
        </w:sectPr>
      </w:pPr>
    </w:p>
    <w:p>
      <w:pPr>
        <w:autoSpaceDN w:val="0"/>
        <w:tabs>
          <w:tab w:pos="11486" w:val="left"/>
        </w:tabs>
        <w:autoSpaceDE w:val="0"/>
        <w:widowControl/>
        <w:spacing w:line="197" w:lineRule="auto" w:before="0" w:after="0"/>
        <w:ind w:left="23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type w:val="continuous"/>
          <w:pgSz w:w="16836" w:h="11908"/>
          <w:pgMar w:top="308" w:right="1006" w:bottom="4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2335530</wp:posOffset>
            </wp:positionH>
            <wp:positionV relativeFrom="page">
              <wp:posOffset>6704330</wp:posOffset>
            </wp:positionV>
            <wp:extent cx="5995670" cy="85583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8558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55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389890</wp:posOffset>
            </wp:positionV>
            <wp:extent cx="2320290" cy="4572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344"/>
        <w:ind w:left="2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Tabela 16 – Cronograma dos Investimentos (</w:t>
      </w:r>
      <w:r>
        <w:rPr>
          <w:rFonts w:ascii="Calibri" w:hAnsi="Calibri" w:eastAsia="Calibri"/>
          <w:b/>
          <w:i/>
          <w:color w:val="000000"/>
          <w:sz w:val="24"/>
        </w:rPr>
        <w:t>continuação)</w:t>
      </w:r>
    </w:p>
    <w:p>
      <w:pPr>
        <w:sectPr>
          <w:pgSz w:w="16836" w:h="11908"/>
          <w:pgMar w:top="308" w:right="1016" w:bottom="444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4793"/>
        <w:gridCol w:w="4793"/>
        <w:gridCol w:w="4793"/>
      </w:tblGrid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ITEM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16" w:right="0" w:firstLine="0"/>
              <w:jc w:val="lef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DESCRIÇÃO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VALOR TOTAL</w:t>
            </w:r>
          </w:p>
        </w:tc>
      </w:tr>
      <w:tr>
        <w:trPr>
          <w:trHeight w:hRule="exact" w:val="188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16" w:right="0" w:firstLine="0"/>
              <w:jc w:val="lef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SERVIÇOS INICIAIS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1.1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Mobilização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R$ 100.000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1.2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Projeto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R$ 873.918</w:t>
            </w:r>
          </w:p>
        </w:tc>
      </w:tr>
      <w:tr>
        <w:trPr>
          <w:trHeight w:hRule="exact" w:val="19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16" w:right="0" w:firstLine="0"/>
              <w:jc w:val="lef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SISTEMA DE PRODUÇÃO E DISTRIBUIÇÃO DE ÁGUA POTÁVEL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2.1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Substituição de rede de distribuição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R$ 1.077.300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2.2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rede de distribuição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R$ 81.790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2.3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hidrômetro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R$ 62.961</w:t>
            </w:r>
          </w:p>
        </w:tc>
      </w:tr>
      <w:tr>
        <w:trPr>
          <w:trHeight w:hRule="exact" w:val="32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2.4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6" w:right="144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Substituição do barrilhete de recalque para diam. 200mm - Captação Repr. </w:t>
            </w: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São Valentim (Rio Claro)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R$ 66.150</w:t>
            </w:r>
          </w:p>
        </w:tc>
      </w:tr>
      <w:tr>
        <w:trPr>
          <w:trHeight w:hRule="exact" w:val="322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2.5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16" w:right="288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Melhorias no abrigo das bombas, incl. constr. de banheiro e deposito - </w:t>
            </w: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Captação Repr. São Valentim (Rio Claro)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0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R$ 351.200</w:t>
            </w:r>
          </w:p>
        </w:tc>
      </w:tr>
      <w:tr>
        <w:trPr>
          <w:trHeight w:hRule="exact" w:val="32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2.6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6" w:right="288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Melhorias no abrigo das bombas, incl. constr. de banheiro e deposito - </w:t>
            </w: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Captação 1 e 2 Ribeirão Passa Quatro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R$ 469.325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2.7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Substituição de adutora de água bruta 400mm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R$ 255.150</w:t>
            </w:r>
          </w:p>
        </w:tc>
      </w:tr>
      <w:tr>
        <w:trPr>
          <w:trHeight w:hRule="exact" w:val="32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2.8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Reforma de reservatorios - Distritos Santa Cruz da Estrela (80m³) e Albinopolis </w:t>
            </w: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(10m³)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0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R$ 75.600</w:t>
            </w:r>
          </w:p>
        </w:tc>
      </w:tr>
      <w:tr>
        <w:trPr>
          <w:trHeight w:hRule="exact" w:val="161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2.9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Setorização e adequação*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R$ 2.285.200</w:t>
            </w:r>
          </w:p>
        </w:tc>
      </w:tr>
      <w:tr>
        <w:trPr>
          <w:trHeight w:hRule="exact" w:val="321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2.10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Mellhorias nas instalações de produção de agua dos distritos de Albinopolis </w:t>
            </w: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e Santa Cruz da Estrela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R$ 217.350</w:t>
            </w:r>
          </w:p>
        </w:tc>
      </w:tr>
      <w:tr>
        <w:trPr>
          <w:trHeight w:hRule="exact" w:val="32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2.11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6" w:right="432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Reforma da estação de tratamento de água (ETA), casa de quimica e </w:t>
            </w: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reservátorio de 1000m³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R$ 2.274.736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2.12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reservatório - Distrito Albinopolis (10m³)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R$ 33.075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2.13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solução adequada para o tratamento do efluente da ETA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R$ 283.500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2.14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Execução de capa asfaltica largura 3 metros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R$ 2.323.378</w:t>
            </w:r>
          </w:p>
        </w:tc>
      </w:tr>
      <w:tr>
        <w:trPr>
          <w:trHeight w:hRule="exact" w:val="189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14" w:firstLine="0"/>
              <w:jc w:val="righ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SUBTOTAL ÁGUA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R$ 10.830.632</w:t>
            </w:r>
          </w:p>
        </w:tc>
      </w:tr>
      <w:tr>
        <w:trPr>
          <w:trHeight w:hRule="exact" w:val="225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16" w:right="0" w:firstLine="0"/>
              <w:jc w:val="lef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SISTEMA DE ESGOTAMENTO E TRATAMENTO DE ESGOTO SANITÁRIO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3.1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R$ 94.500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3.2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rede coletora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R$ 1.011.547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3.3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Implantação de ligação de esgoto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R$ 312.795</w:t>
            </w:r>
          </w:p>
        </w:tc>
      </w:tr>
      <w:tr>
        <w:trPr>
          <w:trHeight w:hRule="exact" w:val="161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3.4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Substituição de rede coletora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R$ 1.907.388</w:t>
            </w:r>
          </w:p>
        </w:tc>
      </w:tr>
      <w:tr>
        <w:trPr>
          <w:trHeight w:hRule="exact" w:val="321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3.5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16" w:right="144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 xml:space="preserve">Implantação de estação elevatória de esgoto (EEE) e sua respectiva linha de </w:t>
            </w: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recalque (Jd Alvorada)*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R$ 633.150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3.6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Melhorias na ETE Marinho*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3.7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Sistema de tratamento de lodo ETE Marinho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R$ 472.500</w:t>
            </w:r>
          </w:p>
        </w:tc>
      </w:tr>
      <w:tr>
        <w:trPr>
          <w:trHeight w:hRule="exact" w:val="162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3.8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ETE compacta Santa Cruz da Estrela*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R$ 283.500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3.9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Emissario final ETE Santa Cruz da Estrela*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R$ 359.100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3.10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Ferramentas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R$ 113.400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3.11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Reposição centrifuga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R$ 189.000</w:t>
            </w:r>
          </w:p>
        </w:tc>
      </w:tr>
      <w:tr>
        <w:trPr>
          <w:trHeight w:hRule="exact" w:val="188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2" w:after="0"/>
              <w:ind w:left="0" w:right="14" w:firstLine="0"/>
              <w:jc w:val="righ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SUBTOTAL ESGOTO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R$ 5.376.880</w:t>
            </w:r>
          </w:p>
        </w:tc>
      </w:tr>
      <w:tr>
        <w:trPr>
          <w:trHeight w:hRule="exact" w:val="188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16" w:right="0" w:firstLine="0"/>
              <w:jc w:val="lef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GESTÃO COMERCIAL / OUTROS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3.1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Recadastramento de Clientes (Georeferenciado)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R$ 189.000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3.2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Aquisição e renovação de ativos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R$ 2.878.016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3.3</w:t>
            </w:r>
          </w:p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6" w:right="0" w:firstLine="0"/>
              <w:jc w:val="left"/>
            </w:pPr>
            <w:r>
              <w:rPr>
                <w:w w:val="102.0356019337972"/>
                <w:rFonts w:ascii="Calibri" w:hAnsi="Calibri" w:eastAsia="Calibri"/>
                <w:b w:val="0"/>
                <w:i w:val="0"/>
                <w:color w:val="000000"/>
                <w:sz w:val="12"/>
              </w:rPr>
              <w:t>Substituição de hidrômetros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R$ 1.444.532</w:t>
            </w:r>
          </w:p>
        </w:tc>
      </w:tr>
      <w:tr>
        <w:trPr>
          <w:trHeight w:hRule="exact" w:val="19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" w:after="0"/>
              <w:ind w:left="0" w:right="14" w:firstLine="0"/>
              <w:jc w:val="righ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SUBTOTAL OUTROS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R$ 4.511.548</w:t>
            </w:r>
          </w:p>
        </w:tc>
      </w:tr>
      <w:tr>
        <w:trPr>
          <w:trHeight w:hRule="exact" w:val="16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38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" w:after="0"/>
              <w:ind w:left="16" w:right="0" w:firstLine="0"/>
              <w:jc w:val="left"/>
            </w:pPr>
            <w:r>
              <w:rPr>
                <w:w w:val="101.1385781424386"/>
                <w:rFonts w:ascii="Calibri" w:hAnsi="Calibri" w:eastAsia="Calibri"/>
                <w:b/>
                <w:i w:val="0"/>
                <w:color w:val="000000"/>
                <w:sz w:val="14"/>
              </w:rPr>
              <w:t>TOTAL GERAL</w:t>
            </w:r>
          </w:p>
        </w:tc>
        <w:tc>
          <w:tcPr>
            <w:tcW w:type="dxa" w:w="10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R$ 20.719.060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6836" w:h="11908"/>
          <w:pgMar w:top="308" w:right="1016" w:bottom="444" w:left="1440" w:header="720" w:footer="720" w:gutter="0"/>
          <w:cols w:num="2" w:equalWidth="0">
            <w:col w:w="5820" w:space="0"/>
            <w:col w:w="85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545" w:type="dxa"/>
      </w:tblPr>
      <w:tblGrid>
        <w:gridCol w:w="1438"/>
        <w:gridCol w:w="1438"/>
        <w:gridCol w:w="1438"/>
        <w:gridCol w:w="1438"/>
        <w:gridCol w:w="1438"/>
        <w:gridCol w:w="1438"/>
        <w:gridCol w:w="1438"/>
        <w:gridCol w:w="1438"/>
        <w:gridCol w:w="1438"/>
        <w:gridCol w:w="1438"/>
      </w:tblGrid>
      <w:tr>
        <w:trPr>
          <w:trHeight w:hRule="exact" w:val="160"/>
        </w:trPr>
        <w:tc>
          <w:tcPr>
            <w:tcW w:type="dxa" w:w="8484"/>
            <w:gridSpan w:val="1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52" w:right="0" w:firstLine="0"/>
              <w:jc w:val="lef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CRONOGRAMA FINANCEIRO DE DESEMBOLSOS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21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22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23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24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25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26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27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28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29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0" w:firstLine="0"/>
              <w:jc w:val="center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30</w:t>
            </w:r>
          </w:p>
        </w:tc>
      </w:tr>
      <w:tr>
        <w:trPr>
          <w:trHeight w:hRule="exact" w:val="188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28.350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3.048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2.835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2.622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2.693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3.473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2.334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2.150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2.027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2.088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2.641</w:t>
            </w:r>
          </w:p>
        </w:tc>
      </w:tr>
      <w:tr>
        <w:trPr>
          <w:trHeight w:hRule="exact" w:val="32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2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1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321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8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9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33.732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33.132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33.132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33.132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33.335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32.999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33.132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33.132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33.132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34.464</w:t>
            </w:r>
          </w:p>
        </w:tc>
      </w:tr>
      <w:tr>
        <w:trPr>
          <w:trHeight w:hRule="exact" w:val="225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10.565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9.828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9.091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9.337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12.039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945</w:t>
            </w:r>
          </w:p>
        </w:tc>
      </w:tr>
      <w:tr>
        <w:trPr>
          <w:trHeight w:hRule="exact" w:val="161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65.772</w:t>
            </w:r>
          </w:p>
        </w:tc>
      </w:tr>
      <w:tr>
        <w:trPr>
          <w:trHeight w:hRule="exact" w:val="321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12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2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70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4" w:after="0"/>
              <w:ind w:left="0" w:right="168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-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18.900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18.900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8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96.182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76.054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76.054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76.054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76.545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94.708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76.054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76.054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76.054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78.756</w:t>
            </w:r>
          </w:p>
        </w:tc>
      </w:tr>
      <w:tr>
        <w:trPr>
          <w:trHeight w:hRule="exact" w:val="188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12.030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27.580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27.641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27.764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27.826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27.948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28.010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28.071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28.194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28.256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28.378</w:t>
            </w:r>
          </w:p>
        </w:tc>
      </w:tr>
      <w:tr>
        <w:trPr>
          <w:trHeight w:hRule="exact" w:val="19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39.610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39.671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39.794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39.855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39.978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40.040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40.101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40.224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40.285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 w:val="0"/>
                <w:i w:val="0"/>
                <w:color w:val="000000"/>
                <w:sz w:val="11"/>
              </w:rPr>
              <w:t>40.408</w:t>
            </w:r>
          </w:p>
        </w:tc>
      </w:tr>
      <w:tr>
        <w:trPr>
          <w:trHeight w:hRule="exact" w:val="16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"/>
        </w:trPr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169.524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148.856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148.979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149.041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149.858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167.747</w:t>
            </w:r>
          </w:p>
        </w:tc>
        <w:tc>
          <w:tcPr>
            <w:tcW w:type="dxa" w:w="850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149.286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4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149.409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149.471</w:t>
            </w:r>
          </w:p>
        </w:tc>
        <w:tc>
          <w:tcPr>
            <w:tcW w:type="dxa" w:w="848"/>
            <w:tcBorders>
              <w:start w:sz="6.0" w:val="single" w:color="#000000"/>
              <w:top w:sz="6.0" w:val="single" w:color="#000000"/>
              <w:end w:sz="6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" w:after="0"/>
              <w:ind w:left="0" w:right="52" w:firstLine="0"/>
              <w:jc w:val="right"/>
            </w:pPr>
            <w:r>
              <w:rPr>
                <w:w w:val="102.74913961237127"/>
                <w:rFonts w:ascii="Calibri" w:hAnsi="Calibri" w:eastAsia="Calibri"/>
                <w:b/>
                <w:i w:val="0"/>
                <w:color w:val="000000"/>
                <w:sz w:val="11"/>
              </w:rPr>
              <w:t>153.629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512"/>
        <w:ind w:left="0" w:right="0"/>
      </w:pPr>
    </w:p>
    <w:p>
      <w:pPr>
        <w:sectPr>
          <w:type w:val="nextColumn"/>
          <w:pgSz w:w="16836" w:h="11908"/>
          <w:pgMar w:top="308" w:right="1016" w:bottom="444" w:left="1440" w:header="720" w:footer="720" w:gutter="0"/>
          <w:cols w:num="2" w:equalWidth="0">
            <w:col w:w="5820" w:space="0"/>
            <w:col w:w="8560" w:space="0"/>
          </w:cols>
          <w:docGrid w:linePitch="360"/>
        </w:sectPr>
      </w:pPr>
    </w:p>
    <w:p>
      <w:pPr>
        <w:autoSpaceDN w:val="0"/>
        <w:tabs>
          <w:tab w:pos="11486" w:val="left"/>
        </w:tabs>
        <w:autoSpaceDE w:val="0"/>
        <w:widowControl/>
        <w:spacing w:line="197" w:lineRule="auto" w:before="0" w:after="0"/>
        <w:ind w:left="23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type w:val="continuous"/>
          <w:pgSz w:w="16836" w:h="11908"/>
          <w:pgMar w:top="308" w:right="1016" w:bottom="4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2335530</wp:posOffset>
            </wp:positionH>
            <wp:positionV relativeFrom="page">
              <wp:posOffset>6704330</wp:posOffset>
            </wp:positionV>
            <wp:extent cx="5995670" cy="85583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8558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389890</wp:posOffset>
            </wp:positionV>
            <wp:extent cx="2320290" cy="4572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188"/>
        <w:ind w:left="2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17 – Resumo dos Investimentos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2791"/>
        <w:gridCol w:w="2791"/>
        <w:gridCol w:w="2791"/>
        <w:gridCol w:w="2791"/>
        <w:gridCol w:w="2791"/>
      </w:tblGrid>
      <w:tr>
        <w:trPr>
          <w:trHeight w:hRule="exact" w:val="228"/>
        </w:trPr>
        <w:tc>
          <w:tcPr>
            <w:tcW w:type="dxa" w:w="760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ANO </w:t>
            </w:r>
          </w:p>
        </w:tc>
        <w:tc>
          <w:tcPr>
            <w:tcW w:type="dxa" w:w="6482"/>
            <w:gridSpan w:val="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INVESTIMENTOS </w:t>
            </w:r>
          </w:p>
        </w:tc>
      </w:tr>
      <w:tr>
        <w:trPr>
          <w:trHeight w:hRule="exact" w:val="448"/>
        </w:trPr>
        <w:tc>
          <w:tcPr>
            <w:tcW w:type="dxa" w:w="2791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620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TOTAL (R$) </w:t>
            </w:r>
          </w:p>
        </w:tc>
        <w:tc>
          <w:tcPr>
            <w:tcW w:type="dxa" w:w="1622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OUTROS (R$)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INVESTIMENTOS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(R$) </w:t>
            </w:r>
          </w:p>
        </w:tc>
      </w:tr>
      <w:tr>
        <w:trPr>
          <w:trHeight w:hRule="exact" w:val="232"/>
        </w:trPr>
        <w:tc>
          <w:tcPr>
            <w:tcW w:type="dxa" w:w="76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4.388.231,90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194.084,10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407.035,13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4.989.351,13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620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1.311.170,07 </w:t>
            </w:r>
          </w:p>
        </w:tc>
        <w:tc>
          <w:tcPr>
            <w:tcW w:type="dxa" w:w="1622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349.725,60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335.007,23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1.995.902,89 </w:t>
            </w:r>
          </w:p>
        </w:tc>
      </w:tr>
      <w:tr>
        <w:trPr>
          <w:trHeight w:hRule="exact" w:val="232"/>
        </w:trPr>
        <w:tc>
          <w:tcPr>
            <w:tcW w:type="dxa" w:w="76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275.935,89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503.968,50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335.007,23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1.114.911,61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620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545.470,38 </w:t>
            </w:r>
          </w:p>
        </w:tc>
        <w:tc>
          <w:tcPr>
            <w:tcW w:type="dxa" w:w="1622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129.748,50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264.429,90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939.648,78 </w:t>
            </w:r>
          </w:p>
        </w:tc>
      </w:tr>
      <w:tr>
        <w:trPr>
          <w:trHeight w:hRule="exact" w:val="234"/>
        </w:trPr>
        <w:tc>
          <w:tcPr>
            <w:tcW w:type="dxa" w:w="76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2.510.448,85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1.442.655,90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264.491,33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4.217.596,07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376.379,48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664.542,90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264.614,18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1.305.536,55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375.911,70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264.675,60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716.640,90 </w:t>
            </w:r>
          </w:p>
        </w:tc>
      </w:tr>
      <w:tr>
        <w:trPr>
          <w:trHeight w:hRule="exact" w:val="232"/>
        </w:trPr>
        <w:tc>
          <w:tcPr>
            <w:tcW w:type="dxa" w:w="76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33.131,70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264.737,03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373.922,33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316.631,70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335.007,23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727.692,53 </w:t>
            </w:r>
          </w:p>
        </w:tc>
      </w:tr>
      <w:tr>
        <w:trPr>
          <w:trHeight w:hRule="exact" w:val="232"/>
        </w:trPr>
        <w:tc>
          <w:tcPr>
            <w:tcW w:type="dxa" w:w="76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10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32.337,90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74.106,90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335.007,23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441.452,03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16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33.996,38 </w:t>
            </w:r>
          </w:p>
        </w:tc>
        <w:tc>
          <w:tcPr>
            <w:tcW w:type="dxa" w:w="16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96.673,50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321.777,23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452.447,10 </w:t>
            </w:r>
          </w:p>
        </w:tc>
      </w:tr>
      <w:tr>
        <w:trPr>
          <w:trHeight w:hRule="exact" w:val="232"/>
        </w:trPr>
        <w:tc>
          <w:tcPr>
            <w:tcW w:type="dxa" w:w="76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33.131,70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197.632,58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306.817,88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16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33.131,70 </w:t>
            </w:r>
          </w:p>
        </w:tc>
        <w:tc>
          <w:tcPr>
            <w:tcW w:type="dxa" w:w="16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38.934,00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148.119,30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33.131,70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39.056,85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148.242,15 </w:t>
            </w:r>
          </w:p>
        </w:tc>
      </w:tr>
      <w:tr>
        <w:trPr>
          <w:trHeight w:hRule="exact" w:val="232"/>
        </w:trPr>
        <w:tc>
          <w:tcPr>
            <w:tcW w:type="dxa" w:w="7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16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32.205,60 </w:t>
            </w:r>
          </w:p>
        </w:tc>
        <w:tc>
          <w:tcPr>
            <w:tcW w:type="dxa" w:w="16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73.861,20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39.118,28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145.185,08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34.067,25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96.919,20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39.179,70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170.166,15 </w:t>
            </w:r>
          </w:p>
        </w:tc>
      </w:tr>
      <w:tr>
        <w:trPr>
          <w:trHeight w:hRule="exact" w:val="232"/>
        </w:trPr>
        <w:tc>
          <w:tcPr>
            <w:tcW w:type="dxa" w:w="7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16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33.131,70 </w:t>
            </w:r>
          </w:p>
        </w:tc>
        <w:tc>
          <w:tcPr>
            <w:tcW w:type="dxa" w:w="16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108.774,23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217.959,53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33.131,70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108.774,23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217.959,53 </w:t>
            </w:r>
          </w:p>
        </w:tc>
      </w:tr>
      <w:tr>
        <w:trPr>
          <w:trHeight w:hRule="exact" w:val="232"/>
        </w:trPr>
        <w:tc>
          <w:tcPr>
            <w:tcW w:type="dxa" w:w="7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16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33.131,70 </w:t>
            </w:r>
          </w:p>
        </w:tc>
        <w:tc>
          <w:tcPr>
            <w:tcW w:type="dxa" w:w="16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265.053,60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108.774,23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406.959,53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20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32.602,50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74.598,30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39.548,25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146.749,05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16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33.731,78 </w:t>
            </w:r>
          </w:p>
        </w:tc>
        <w:tc>
          <w:tcPr>
            <w:tcW w:type="dxa" w:w="16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96.182,10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39.609,68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169.523,55 </w:t>
            </w:r>
          </w:p>
        </w:tc>
      </w:tr>
      <w:tr>
        <w:trPr>
          <w:trHeight w:hRule="exact" w:val="232"/>
        </w:trPr>
        <w:tc>
          <w:tcPr>
            <w:tcW w:type="dxa" w:w="76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33.131,70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39.671,10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148.856,40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16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33.131,70 </w:t>
            </w:r>
          </w:p>
        </w:tc>
        <w:tc>
          <w:tcPr>
            <w:tcW w:type="dxa" w:w="16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39.793,95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148.979,25 </w:t>
            </w:r>
          </w:p>
        </w:tc>
      </w:tr>
      <w:tr>
        <w:trPr>
          <w:trHeight w:hRule="exact" w:val="232"/>
        </w:trPr>
        <w:tc>
          <w:tcPr>
            <w:tcW w:type="dxa" w:w="76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33.131,70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39.855,38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149.040,68 </w:t>
            </w:r>
          </w:p>
        </w:tc>
      </w:tr>
      <w:tr>
        <w:trPr>
          <w:trHeight w:hRule="exact" w:val="230"/>
        </w:trPr>
        <w:tc>
          <w:tcPr>
            <w:tcW w:type="dxa" w:w="7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162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33.334,88 </w:t>
            </w:r>
          </w:p>
        </w:tc>
        <w:tc>
          <w:tcPr>
            <w:tcW w:type="dxa" w:w="16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76.545,00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39.978,23 </w:t>
            </w:r>
          </w:p>
        </w:tc>
        <w:tc>
          <w:tcPr>
            <w:tcW w:type="dxa" w:w="16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149.858,10 </w:t>
            </w:r>
          </w:p>
        </w:tc>
      </w:tr>
      <w:tr>
        <w:trPr>
          <w:trHeight w:hRule="exact" w:val="232"/>
        </w:trPr>
        <w:tc>
          <w:tcPr>
            <w:tcW w:type="dxa" w:w="76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1620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32.999,40 </w:t>
            </w:r>
          </w:p>
        </w:tc>
        <w:tc>
          <w:tcPr>
            <w:tcW w:type="dxa" w:w="1622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94.707,90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40.039,65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167.746,95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162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33.131,70 </w:t>
            </w:r>
          </w:p>
        </w:tc>
        <w:tc>
          <w:tcPr>
            <w:tcW w:type="dxa" w:w="162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40.101,08 </w:t>
            </w:r>
          </w:p>
        </w:tc>
        <w:tc>
          <w:tcPr>
            <w:tcW w:type="dxa" w:w="16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149.286,38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1620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33.131,70 </w:t>
            </w:r>
          </w:p>
        </w:tc>
        <w:tc>
          <w:tcPr>
            <w:tcW w:type="dxa" w:w="1622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40.223,93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149.409,23 </w:t>
            </w:r>
          </w:p>
        </w:tc>
      </w:tr>
      <w:tr>
        <w:trPr>
          <w:trHeight w:hRule="exact" w:val="232"/>
        </w:trPr>
        <w:tc>
          <w:tcPr>
            <w:tcW w:type="dxa" w:w="76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162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33.131,70 </w:t>
            </w:r>
          </w:p>
        </w:tc>
        <w:tc>
          <w:tcPr>
            <w:tcW w:type="dxa" w:w="162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76.053,60 </w:t>
            </w:r>
          </w:p>
        </w:tc>
        <w:tc>
          <w:tcPr>
            <w:tcW w:type="dxa" w:w="16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40.285,35 </w:t>
            </w:r>
          </w:p>
        </w:tc>
        <w:tc>
          <w:tcPr>
            <w:tcW w:type="dxa" w:w="16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149.470,65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30 </w:t>
            </w:r>
          </w:p>
        </w:tc>
        <w:tc>
          <w:tcPr>
            <w:tcW w:type="dxa" w:w="1620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34.464,15 </w:t>
            </w:r>
          </w:p>
        </w:tc>
        <w:tc>
          <w:tcPr>
            <w:tcW w:type="dxa" w:w="1622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78.756,30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40.408,20 </w:t>
            </w:r>
          </w:p>
        </w:tc>
        <w:tc>
          <w:tcPr>
            <w:tcW w:type="dxa" w:w="162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153.628,65 </w:t>
            </w:r>
          </w:p>
        </w:tc>
      </w:tr>
      <w:tr>
        <w:trPr>
          <w:trHeight w:hRule="exact" w:val="228"/>
        </w:trPr>
        <w:tc>
          <w:tcPr>
            <w:tcW w:type="dxa" w:w="76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162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10.830.631,89 </w:t>
            </w:r>
          </w:p>
        </w:tc>
        <w:tc>
          <w:tcPr>
            <w:tcW w:type="dxa" w:w="162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5.376.879,90 </w:t>
            </w:r>
          </w:p>
        </w:tc>
        <w:tc>
          <w:tcPr>
            <w:tcW w:type="dxa" w:w="16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4.511.548,13 </w:t>
            </w:r>
          </w:p>
        </w:tc>
        <w:tc>
          <w:tcPr>
            <w:tcW w:type="dxa" w:w="16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20.719.059,92 </w:t>
            </w:r>
          </w:p>
        </w:tc>
      </w:tr>
    </w:tbl>
    <w:p>
      <w:pPr>
        <w:autoSpaceDN w:val="0"/>
        <w:tabs>
          <w:tab w:pos="11486" w:val="left"/>
        </w:tabs>
        <w:autoSpaceDE w:val="0"/>
        <w:widowControl/>
        <w:spacing w:line="197" w:lineRule="auto" w:before="642" w:after="0"/>
        <w:ind w:left="23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6836" w:h="11908"/>
          <w:pgMar w:top="308" w:right="1440" w:bottom="4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2335530</wp:posOffset>
            </wp:positionH>
            <wp:positionV relativeFrom="page">
              <wp:posOffset>6704330</wp:posOffset>
            </wp:positionV>
            <wp:extent cx="5995670" cy="85583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8558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389890</wp:posOffset>
            </wp:positionV>
            <wp:extent cx="2320290" cy="4572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0" w:after="152"/>
        <w:ind w:left="2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Depreciação dos Investimentos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</w:tblGrid>
      <w:tr>
        <w:trPr>
          <w:trHeight w:hRule="exact" w:val="244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ANO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998" w:firstLine="0"/>
              <w:jc w:val="righ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262"/>
        </w:trPr>
        <w:tc>
          <w:tcPr>
            <w:tcW w:type="dxa" w:w="126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2015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2016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2017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2018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2019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2020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2021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2022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2023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34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2024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</w:tblGrid>
      <w:tr>
        <w:trPr>
          <w:trHeight w:hRule="exact" w:val="210"/>
        </w:trPr>
        <w:tc>
          <w:tcPr>
            <w:tcW w:type="dxa" w:w="962"/>
            <w:tcBorders>
              <w:start w:sz="8.0" w:val="single" w:color="#000000"/>
              <w:top w:sz="8.0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VALOR </w:t>
            </w:r>
          </w:p>
        </w:tc>
        <w:tc>
          <w:tcPr>
            <w:tcW w:type="dxa" w:w="1100"/>
            <w:tcBorders>
              <w:start w:sz="3.2000000000000455" w:val="single" w:color="#000000"/>
              <w:top w:sz="8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R$ 4.989.351 </w:t>
            </w:r>
          </w:p>
        </w:tc>
        <w:tc>
          <w:tcPr>
            <w:tcW w:type="dxa" w:w="1060"/>
            <w:tcBorders>
              <w:start w:sz="3.2000000000000455" w:val="single" w:color="#000000"/>
              <w:top w:sz="8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R$ 1.995.903 </w:t>
            </w:r>
          </w:p>
        </w:tc>
        <w:tc>
          <w:tcPr>
            <w:tcW w:type="dxa" w:w="1202"/>
            <w:tcBorders>
              <w:start w:sz="3.2000000000000455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R$ 1.114.912 </w:t>
            </w:r>
          </w:p>
        </w:tc>
        <w:tc>
          <w:tcPr>
            <w:tcW w:type="dxa" w:w="120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R$ 939.649 </w:t>
            </w:r>
          </w:p>
        </w:tc>
        <w:tc>
          <w:tcPr>
            <w:tcW w:type="dxa" w:w="120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R$ 4.217.596 </w:t>
            </w:r>
          </w:p>
        </w:tc>
        <w:tc>
          <w:tcPr>
            <w:tcW w:type="dxa" w:w="120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R$ 1.305.537 </w:t>
            </w:r>
          </w:p>
        </w:tc>
        <w:tc>
          <w:tcPr>
            <w:tcW w:type="dxa" w:w="106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R$ 716.641 </w:t>
            </w:r>
          </w:p>
        </w:tc>
        <w:tc>
          <w:tcPr>
            <w:tcW w:type="dxa" w:w="106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R$ 373.922 </w:t>
            </w:r>
          </w:p>
        </w:tc>
        <w:tc>
          <w:tcPr>
            <w:tcW w:type="dxa" w:w="1062"/>
            <w:tcBorders>
              <w:start w:sz="3.199999999999818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R$ 727.693 </w:t>
            </w:r>
          </w:p>
        </w:tc>
        <w:tc>
          <w:tcPr>
            <w:tcW w:type="dxa" w:w="1060"/>
            <w:tcBorders>
              <w:start w:sz="4.0" w:val="single" w:color="#000000"/>
              <w:top w:sz="8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R$ 441.452 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</w:tblGrid>
      <w:tr>
        <w:trPr>
          <w:trHeight w:hRule="exact" w:val="204"/>
        </w:trPr>
        <w:tc>
          <w:tcPr>
            <w:tcW w:type="dxa" w:w="962"/>
            <w:tcBorders>
              <w:start w:sz="8.0" w:val="single" w:color="#000000"/>
              <w:top w:sz="3.199999999999932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VALOR </w:t>
            </w:r>
          </w:p>
        </w:tc>
        <w:tc>
          <w:tcPr>
            <w:tcW w:type="dxa" w:w="110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2.400000000000091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4.989.351 </w:t>
            </w:r>
          </w:p>
        </w:tc>
        <w:tc>
          <w:tcPr>
            <w:tcW w:type="dxa" w:w="106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2.400000000000091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1.995.903 </w:t>
            </w:r>
          </w:p>
        </w:tc>
        <w:tc>
          <w:tcPr>
            <w:tcW w:type="dxa" w:w="120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2.400000000000091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1.114.912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2.400000000000091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939.649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2.400000000000091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4.217.596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2.400000000000091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1.305.537 </w:t>
            </w:r>
          </w:p>
        </w:tc>
        <w:tc>
          <w:tcPr>
            <w:tcW w:type="dxa" w:w="1060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2.400000000000091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716.641 </w:t>
            </w:r>
          </w:p>
        </w:tc>
        <w:tc>
          <w:tcPr>
            <w:tcW w:type="dxa" w:w="1060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2.400000000000091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373.922 </w:t>
            </w:r>
          </w:p>
        </w:tc>
        <w:tc>
          <w:tcPr>
            <w:tcW w:type="dxa" w:w="1062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2.400000000000091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727.693 </w:t>
            </w:r>
          </w:p>
        </w:tc>
        <w:tc>
          <w:tcPr>
            <w:tcW w:type="dxa" w:w="1060"/>
            <w:tcBorders>
              <w:start w:sz="4.0" w:val="single" w:color="#000000"/>
              <w:top w:sz="3.199999999999932" w:val="single" w:color="#000000"/>
              <w:end w:sz="4.0" w:val="single" w:color="#000000"/>
              <w:bottom w:sz="2.400000000000091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441.452 </w:t>
            </w:r>
          </w:p>
        </w:tc>
      </w:tr>
      <w:tr>
        <w:trPr>
          <w:trHeight w:hRule="exact" w:val="200"/>
        </w:trPr>
        <w:tc>
          <w:tcPr>
            <w:tcW w:type="dxa" w:w="962"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ANO </w:t>
            </w:r>
          </w:p>
        </w:tc>
        <w:tc>
          <w:tcPr>
            <w:tcW w:type="dxa" w:w="11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06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20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2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2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12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06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06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1062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1060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200"/>
        </w:trPr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172.047 </w:t>
            </w:r>
          </w:p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4"/>
        </w:trPr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vMerge w:val="restart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256" w:right="212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172.047 </w:t>
            </w:r>
          </w:p>
        </w:tc>
        <w:tc>
          <w:tcPr>
            <w:tcW w:type="dxa" w:w="106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71.282 </w:t>
            </w:r>
          </w:p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4"/>
        </w:trPr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060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82" w:right="236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71.282 </w:t>
            </w:r>
          </w:p>
        </w:tc>
        <w:tc>
          <w:tcPr>
            <w:tcW w:type="dxa" w:w="120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41.293 </w:t>
            </w:r>
          </w:p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6"/>
        </w:trPr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02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354" w:right="306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41.293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36.140 </w:t>
            </w:r>
          </w:p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52" w:right="306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36.140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168.704 </w:t>
            </w:r>
          </w:p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4"/>
        </w:trPr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308" w:right="262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168.704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54.397 </w:t>
            </w:r>
          </w:p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4"/>
        </w:trPr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352" w:right="306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54.397 </w:t>
            </w:r>
          </w:p>
        </w:tc>
        <w:tc>
          <w:tcPr>
            <w:tcW w:type="dxa" w:w="106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31.158 </w:t>
            </w:r>
          </w:p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4"/>
        </w:trPr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060"/>
            <w:vMerge w:val="restart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80" w:right="238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31.158 </w:t>
            </w:r>
          </w:p>
        </w:tc>
        <w:tc>
          <w:tcPr>
            <w:tcW w:type="dxa" w:w="106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16.996 </w:t>
            </w:r>
          </w:p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4"/>
        </w:trPr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060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0" w:right="238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16.996 </w:t>
            </w:r>
          </w:p>
        </w:tc>
        <w:tc>
          <w:tcPr>
            <w:tcW w:type="dxa" w:w="10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34.652 </w:t>
            </w:r>
          </w:p>
        </w:tc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062"/>
            <w:vMerge w:val="restart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0" w:right="236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34.652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6"/>
              </w:rPr>
              <w:t xml:space="preserve">22.073 </w:t>
            </w:r>
          </w:p>
        </w:tc>
      </w:tr>
      <w:tr>
        <w:trPr>
          <w:trHeight w:hRule="exact" w:val="3690"/>
        </w:trPr>
        <w:tc>
          <w:tcPr>
            <w:tcW w:type="dxa" w:w="126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0.399999999999636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10.399999999999636" w:val="single" w:color="#000000"/>
            </w:tcBorders>
          </w:tcPr>
          <w:p/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80" w:right="236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22.073 </w:t>
            </w:r>
          </w:p>
        </w:tc>
      </w:tr>
      <w:tr>
        <w:trPr>
          <w:trHeight w:hRule="exact" w:val="222"/>
        </w:trPr>
        <w:tc>
          <w:tcPr>
            <w:tcW w:type="dxa" w:w="962"/>
            <w:tcBorders>
              <w:start w:sz="8.0" w:val="single" w:color="#000000"/>
              <w:top w:sz="10.399999999999636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TOTAL </w:t>
            </w:r>
          </w:p>
        </w:tc>
        <w:tc>
          <w:tcPr>
            <w:tcW w:type="dxa" w:w="1100"/>
            <w:tcBorders>
              <w:start w:sz="3.2000000000000455" w:val="single" w:color="#000000"/>
              <w:top w:sz="10.399999999999636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4.989.351 </w:t>
            </w:r>
          </w:p>
        </w:tc>
        <w:tc>
          <w:tcPr>
            <w:tcW w:type="dxa" w:w="1060"/>
            <w:tcBorders>
              <w:start w:sz="3.2000000000000455" w:val="single" w:color="#000000"/>
              <w:top w:sz="10.399999999999636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1.995.903 </w:t>
            </w:r>
          </w:p>
        </w:tc>
        <w:tc>
          <w:tcPr>
            <w:tcW w:type="dxa" w:w="1202"/>
            <w:tcBorders>
              <w:start w:sz="3.2000000000000455" w:val="single" w:color="#000000"/>
              <w:top w:sz="10.399999999999636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1.114.912 </w:t>
            </w:r>
          </w:p>
        </w:tc>
        <w:tc>
          <w:tcPr>
            <w:tcW w:type="dxa" w:w="1200"/>
            <w:tcBorders>
              <w:start w:sz="3.199999999999818" w:val="single" w:color="#000000"/>
              <w:top w:sz="10.399999999999636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939.649 </w:t>
            </w:r>
          </w:p>
        </w:tc>
        <w:tc>
          <w:tcPr>
            <w:tcW w:type="dxa" w:w="1200"/>
            <w:tcBorders>
              <w:start w:sz="3.199999999999818" w:val="single" w:color="#000000"/>
              <w:top w:sz="10.399999999999636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4.217.596 </w:t>
            </w:r>
          </w:p>
        </w:tc>
        <w:tc>
          <w:tcPr>
            <w:tcW w:type="dxa" w:w="1200"/>
            <w:tcBorders>
              <w:start w:sz="3.199999999999818" w:val="single" w:color="#000000"/>
              <w:top w:sz="10.399999999999636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1.305.537 </w:t>
            </w:r>
          </w:p>
        </w:tc>
        <w:tc>
          <w:tcPr>
            <w:tcW w:type="dxa" w:w="1060"/>
            <w:tcBorders>
              <w:start w:sz="3.199999999999818" w:val="single" w:color="#000000"/>
              <w:top w:sz="10.399999999999636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716.641 </w:t>
            </w:r>
          </w:p>
        </w:tc>
        <w:tc>
          <w:tcPr>
            <w:tcW w:type="dxa" w:w="1060"/>
            <w:tcBorders>
              <w:start w:sz="3.199999999999818" w:val="single" w:color="#000000"/>
              <w:top w:sz="10.399999999999636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373.922 </w:t>
            </w:r>
          </w:p>
        </w:tc>
        <w:tc>
          <w:tcPr>
            <w:tcW w:type="dxa" w:w="1062"/>
            <w:tcBorders>
              <w:start w:sz="3.199999999999818" w:val="single" w:color="#000000"/>
              <w:top w:sz="10.399999999999636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727.693 </w:t>
            </w:r>
          </w:p>
        </w:tc>
        <w:tc>
          <w:tcPr>
            <w:tcW w:type="dxa" w:w="1060"/>
            <w:tcBorders>
              <w:start w:sz="4.0" w:val="single" w:color="#000000"/>
              <w:top w:sz="10.399999999999636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 xml:space="preserve">441.452 </w:t>
            </w:r>
          </w:p>
        </w:tc>
      </w:tr>
    </w:tbl>
    <w:p>
      <w:pPr>
        <w:autoSpaceDN w:val="0"/>
        <w:tabs>
          <w:tab w:pos="11486" w:val="left"/>
        </w:tabs>
        <w:autoSpaceDE w:val="0"/>
        <w:widowControl/>
        <w:spacing w:line="197" w:lineRule="auto" w:before="1512" w:after="0"/>
        <w:ind w:left="23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6836" w:h="11908"/>
          <w:pgMar w:top="308" w:right="1440" w:bottom="4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2335530</wp:posOffset>
            </wp:positionH>
            <wp:positionV relativeFrom="page">
              <wp:posOffset>6704330</wp:posOffset>
            </wp:positionV>
            <wp:extent cx="5995670" cy="85583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8558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389890</wp:posOffset>
            </wp:positionV>
            <wp:extent cx="2320290" cy="4572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0" w:after="152"/>
        <w:ind w:left="2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Depreciação dos Investimentos </w:t>
      </w:r>
      <w:r>
        <w:rPr>
          <w:rFonts w:ascii="Calibri" w:hAnsi="Calibri" w:eastAsia="Calibri"/>
          <w:b/>
          <w:i/>
          <w:color w:val="000000"/>
          <w:sz w:val="24"/>
        </w:rPr>
        <w:t>(continuação)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</w:tblGrid>
      <w:tr>
        <w:trPr>
          <w:trHeight w:hRule="exact" w:val="264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ANO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4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</w:tr>
      <w:tr>
        <w:trPr>
          <w:trHeight w:hRule="exact" w:val="290"/>
        </w:trPr>
        <w:tc>
          <w:tcPr>
            <w:tcW w:type="dxa" w:w="1269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2025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2026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2027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2028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2029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2030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2031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2032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2033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3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2034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</w:tblGrid>
      <w:tr>
        <w:trPr>
          <w:trHeight w:hRule="exact" w:val="230"/>
        </w:trPr>
        <w:tc>
          <w:tcPr>
            <w:tcW w:type="dxa" w:w="962"/>
            <w:tcBorders>
              <w:start w:sz="8.0" w:val="single" w:color="#000000"/>
              <w:top w:sz="8.0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VALOR </w:t>
            </w:r>
          </w:p>
        </w:tc>
        <w:tc>
          <w:tcPr>
            <w:tcW w:type="dxa" w:w="1100"/>
            <w:tcBorders>
              <w:start w:sz="3.2000000000000455" w:val="single" w:color="#000000"/>
              <w:top w:sz="8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R$ 452.447 </w:t>
            </w:r>
          </w:p>
        </w:tc>
        <w:tc>
          <w:tcPr>
            <w:tcW w:type="dxa" w:w="1060"/>
            <w:tcBorders>
              <w:start w:sz="3.2000000000000455" w:val="single" w:color="#000000"/>
              <w:top w:sz="8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R$ 306.818 </w:t>
            </w:r>
          </w:p>
        </w:tc>
        <w:tc>
          <w:tcPr>
            <w:tcW w:type="dxa" w:w="1202"/>
            <w:tcBorders>
              <w:start w:sz="3.2000000000000455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R$ 148.119 </w:t>
            </w:r>
          </w:p>
        </w:tc>
        <w:tc>
          <w:tcPr>
            <w:tcW w:type="dxa" w:w="120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R$ 148.242 </w:t>
            </w:r>
          </w:p>
        </w:tc>
        <w:tc>
          <w:tcPr>
            <w:tcW w:type="dxa" w:w="120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R$ 145.185 </w:t>
            </w:r>
          </w:p>
        </w:tc>
        <w:tc>
          <w:tcPr>
            <w:tcW w:type="dxa" w:w="120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R$ 170.166 </w:t>
            </w:r>
          </w:p>
        </w:tc>
        <w:tc>
          <w:tcPr>
            <w:tcW w:type="dxa" w:w="106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R$ 217.960 </w:t>
            </w:r>
          </w:p>
        </w:tc>
        <w:tc>
          <w:tcPr>
            <w:tcW w:type="dxa" w:w="106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R$ 217.960 </w:t>
            </w:r>
          </w:p>
        </w:tc>
        <w:tc>
          <w:tcPr>
            <w:tcW w:type="dxa" w:w="1062"/>
            <w:tcBorders>
              <w:start w:sz="3.199999999999818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R$ 406.960 </w:t>
            </w:r>
          </w:p>
        </w:tc>
        <w:tc>
          <w:tcPr>
            <w:tcW w:type="dxa" w:w="106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R$ 146.749 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</w:tblGrid>
      <w:tr>
        <w:trPr>
          <w:trHeight w:hRule="exact" w:val="230"/>
        </w:trPr>
        <w:tc>
          <w:tcPr>
            <w:tcW w:type="dxa" w:w="962"/>
            <w:tcBorders>
              <w:start w:sz="8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VALOR </w:t>
            </w:r>
          </w:p>
        </w:tc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452.447 </w:t>
            </w:r>
          </w:p>
        </w:tc>
        <w:tc>
          <w:tcPr>
            <w:tcW w:type="dxa" w:w="106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306.818 </w:t>
            </w:r>
          </w:p>
        </w:tc>
        <w:tc>
          <w:tcPr>
            <w:tcW w:type="dxa" w:w="120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148.119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148.242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145.185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170.166 </w:t>
            </w:r>
          </w:p>
        </w:tc>
        <w:tc>
          <w:tcPr>
            <w:tcW w:type="dxa" w:w="10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217.960 </w:t>
            </w:r>
          </w:p>
        </w:tc>
        <w:tc>
          <w:tcPr>
            <w:tcW w:type="dxa" w:w="10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217.960 </w:t>
            </w:r>
          </w:p>
        </w:tc>
        <w:tc>
          <w:tcPr>
            <w:tcW w:type="dxa" w:w="10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406.960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146.749 </w:t>
            </w:r>
          </w:p>
        </w:tc>
      </w:tr>
      <w:tr>
        <w:trPr>
          <w:trHeight w:hRule="exact" w:val="226"/>
        </w:trPr>
        <w:tc>
          <w:tcPr>
            <w:tcW w:type="dxa" w:w="962"/>
            <w:tcBorders>
              <w:start w:sz="8.0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ANO </w:t>
            </w:r>
          </w:p>
        </w:tc>
        <w:tc>
          <w:tcPr>
            <w:tcW w:type="dxa" w:w="11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</w:p>
        </w:tc>
        <w:tc>
          <w:tcPr>
            <w:tcW w:type="dxa" w:w="106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</w:p>
        </w:tc>
        <w:tc>
          <w:tcPr>
            <w:tcW w:type="dxa" w:w="120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106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106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106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</w:p>
        </w:tc>
        <w:tc>
          <w:tcPr>
            <w:tcW w:type="dxa" w:w="10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</w:p>
        </w:tc>
      </w:tr>
      <w:tr>
        <w:trPr>
          <w:trHeight w:hRule="exact" w:val="2618"/>
        </w:trPr>
        <w:tc>
          <w:tcPr>
            <w:tcW w:type="dxa" w:w="962"/>
            <w:vMerge w:val="restart"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88" w:right="288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26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28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30 </w:t>
            </w:r>
          </w:p>
        </w:tc>
        <w:tc>
          <w:tcPr>
            <w:tcW w:type="dxa" w:w="11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vMerge w:val="restart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2"/>
            <w:vMerge w:val="restart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vMerge w:val="restart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vMerge w:val="restart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2"/>
            <w:vMerge w:val="restart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vMerge w:val="restart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8"/>
        </w:trPr>
        <w:tc>
          <w:tcPr>
            <w:tcW w:type="dxa" w:w="1269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23.813 </w:t>
            </w:r>
          </w:p>
        </w:tc>
        <w:tc>
          <w:tcPr>
            <w:tcW w:type="dxa" w:w="1269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1269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00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72" w:right="218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23.813 </w:t>
            </w:r>
          </w:p>
        </w:tc>
        <w:tc>
          <w:tcPr>
            <w:tcW w:type="dxa" w:w="10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17.045 </w:t>
            </w:r>
          </w:p>
        </w:tc>
        <w:tc>
          <w:tcPr>
            <w:tcW w:type="dxa" w:w="1269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1269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060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52" w:right="198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17.045 </w:t>
            </w:r>
          </w:p>
        </w:tc>
        <w:tc>
          <w:tcPr>
            <w:tcW w:type="dxa" w:w="120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8.713 </w:t>
            </w:r>
          </w:p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1269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0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68" w:right="320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8.713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9.265 </w:t>
            </w:r>
          </w:p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1269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68" w:right="320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9.265 </w:t>
            </w:r>
          </w:p>
        </w:tc>
        <w:tc>
          <w:tcPr>
            <w:tcW w:type="dxa" w:w="12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9.679 </w:t>
            </w:r>
          </w:p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1269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68" w:right="320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9.679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9.679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9.679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9.679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9.679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9.679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9.679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9.679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9.679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9.679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9.679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9.679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9.679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9.679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12.155 </w:t>
            </w:r>
          </w:p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1269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320" w:right="272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12.155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12.155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12.155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12.155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12.155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12.155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12.155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12.155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12.155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12.155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12.155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12.155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12.155 </w:t>
            </w:r>
          </w:p>
        </w:tc>
        <w:tc>
          <w:tcPr>
            <w:tcW w:type="dxa" w:w="10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16.766 </w:t>
            </w:r>
          </w:p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1269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060"/>
            <w:vMerge w:val="restart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52" w:right="200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16.766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16.766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16.766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16.766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16.766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16.766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16.766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16.766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16.766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16.766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16.766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16.766 </w:t>
            </w:r>
          </w:p>
        </w:tc>
        <w:tc>
          <w:tcPr>
            <w:tcW w:type="dxa" w:w="106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18.163 </w:t>
            </w:r>
          </w:p>
        </w:tc>
        <w:tc>
          <w:tcPr>
            <w:tcW w:type="dxa" w:w="1269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269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1269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060"/>
            <w:vMerge w:val="restart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52" w:right="200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18.163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18.163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18.163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18.163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18.163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18.163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18.163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18.163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18.163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18.163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18.163 </w:t>
            </w:r>
          </w:p>
        </w:tc>
        <w:tc>
          <w:tcPr>
            <w:tcW w:type="dxa" w:w="106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36.996 </w:t>
            </w:r>
          </w:p>
        </w:tc>
        <w:tc>
          <w:tcPr>
            <w:tcW w:type="dxa" w:w="1269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1269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062"/>
            <w:vMerge w:val="restart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52" w:right="198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36.996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36.996 </w:t>
            </w:r>
          </w:p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14.675 </w:t>
            </w:r>
          </w:p>
        </w:tc>
      </w:tr>
      <w:tr>
        <w:trPr>
          <w:trHeight w:hRule="exact" w:val="1974"/>
        </w:trPr>
        <w:tc>
          <w:tcPr>
            <w:tcW w:type="dxa" w:w="1269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69"/>
            <w:vMerge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060"/>
            <w:tcBorders>
              <w:start w:sz="4.0" w:val="single" w:color="#000000"/>
              <w:top w:sz="3.200000000000273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50" w:right="198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14.675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14.675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14.675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14.675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14.675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14.675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14.675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14.675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14.675 </w:t>
            </w:r>
          </w:p>
        </w:tc>
      </w:tr>
      <w:tr>
        <w:trPr>
          <w:trHeight w:hRule="exact" w:val="246"/>
        </w:trPr>
        <w:tc>
          <w:tcPr>
            <w:tcW w:type="dxa" w:w="962"/>
            <w:tcBorders>
              <w:start w:sz="8.0" w:val="single" w:color="#000000"/>
              <w:top w:sz="12.0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1100"/>
            <w:tcBorders>
              <w:start w:sz="3.2000000000000455" w:val="single" w:color="#000000"/>
              <w:top w:sz="12.0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452.447 </w:t>
            </w:r>
          </w:p>
        </w:tc>
        <w:tc>
          <w:tcPr>
            <w:tcW w:type="dxa" w:w="1060"/>
            <w:tcBorders>
              <w:start w:sz="3.2000000000000455" w:val="single" w:color="#000000"/>
              <w:top w:sz="12.0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306.818 </w:t>
            </w:r>
          </w:p>
        </w:tc>
        <w:tc>
          <w:tcPr>
            <w:tcW w:type="dxa" w:w="1202"/>
            <w:tcBorders>
              <w:start w:sz="3.2000000000000455" w:val="single" w:color="#000000"/>
              <w:top w:sz="12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148.119 </w:t>
            </w:r>
          </w:p>
        </w:tc>
        <w:tc>
          <w:tcPr>
            <w:tcW w:type="dxa" w:w="1200"/>
            <w:tcBorders>
              <w:start w:sz="3.199999999999818" w:val="single" w:color="#000000"/>
              <w:top w:sz="12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148.242 </w:t>
            </w:r>
          </w:p>
        </w:tc>
        <w:tc>
          <w:tcPr>
            <w:tcW w:type="dxa" w:w="1200"/>
            <w:tcBorders>
              <w:start w:sz="3.199999999999818" w:val="single" w:color="#000000"/>
              <w:top w:sz="12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145.185 </w:t>
            </w:r>
          </w:p>
        </w:tc>
        <w:tc>
          <w:tcPr>
            <w:tcW w:type="dxa" w:w="1200"/>
            <w:tcBorders>
              <w:start w:sz="3.199999999999818" w:val="single" w:color="#000000"/>
              <w:top w:sz="12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170.166 </w:t>
            </w:r>
          </w:p>
        </w:tc>
        <w:tc>
          <w:tcPr>
            <w:tcW w:type="dxa" w:w="1060"/>
            <w:tcBorders>
              <w:start w:sz="3.199999999999818" w:val="single" w:color="#000000"/>
              <w:top w:sz="12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217.960 </w:t>
            </w:r>
          </w:p>
        </w:tc>
        <w:tc>
          <w:tcPr>
            <w:tcW w:type="dxa" w:w="1060"/>
            <w:tcBorders>
              <w:start w:sz="3.199999999999818" w:val="single" w:color="#000000"/>
              <w:top w:sz="12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217.960 </w:t>
            </w:r>
          </w:p>
        </w:tc>
        <w:tc>
          <w:tcPr>
            <w:tcW w:type="dxa" w:w="1062"/>
            <w:tcBorders>
              <w:start w:sz="3.199999999999818" w:val="single" w:color="#000000"/>
              <w:top w:sz="12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406.960 </w:t>
            </w:r>
          </w:p>
        </w:tc>
        <w:tc>
          <w:tcPr>
            <w:tcW w:type="dxa" w:w="1060"/>
            <w:tcBorders>
              <w:start w:sz="4.0" w:val="single" w:color="#000000"/>
              <w:top w:sz="12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146.749 </w:t>
            </w:r>
          </w:p>
        </w:tc>
      </w:tr>
    </w:tbl>
    <w:p>
      <w:pPr>
        <w:autoSpaceDN w:val="0"/>
        <w:tabs>
          <w:tab w:pos="11486" w:val="left"/>
        </w:tabs>
        <w:autoSpaceDE w:val="0"/>
        <w:widowControl/>
        <w:spacing w:line="197" w:lineRule="auto" w:before="620" w:after="0"/>
        <w:ind w:left="23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6836" w:h="11908"/>
          <w:pgMar w:top="308" w:right="1440" w:bottom="4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2335530</wp:posOffset>
            </wp:positionH>
            <wp:positionV relativeFrom="page">
              <wp:posOffset>6704330</wp:posOffset>
            </wp:positionV>
            <wp:extent cx="5995670" cy="85583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8558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389890</wp:posOffset>
            </wp:positionV>
            <wp:extent cx="2320290" cy="4572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0" w:after="152"/>
        <w:ind w:left="2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Depreciação dos Investimentos </w:t>
      </w:r>
      <w:r>
        <w:rPr>
          <w:rFonts w:ascii="Calibri" w:hAnsi="Calibri" w:eastAsia="Calibri"/>
          <w:b/>
          <w:i/>
          <w:color w:val="000000"/>
          <w:sz w:val="24"/>
        </w:rPr>
        <w:t>(continuação)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</w:tblGrid>
      <w:tr>
        <w:trPr>
          <w:trHeight w:hRule="exact" w:val="264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ANO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30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TOTAL </w:t>
            </w:r>
          </w:p>
        </w:tc>
      </w:tr>
      <w:tr>
        <w:trPr>
          <w:trHeight w:hRule="exact" w:val="290"/>
        </w:trPr>
        <w:tc>
          <w:tcPr>
            <w:tcW w:type="dxa" w:w="1163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2035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2036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2037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2038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2039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2040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2041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2042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2043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2044 </w:t>
            </w:r>
          </w:p>
        </w:tc>
        <w:tc>
          <w:tcPr>
            <w:tcW w:type="dxa" w:w="116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</w:tblGrid>
      <w:tr>
        <w:trPr>
          <w:trHeight w:hRule="exact" w:val="233"/>
        </w:trPr>
        <w:tc>
          <w:tcPr>
            <w:tcW w:type="dxa" w:w="962"/>
            <w:tcBorders>
              <w:start w:sz="8.0" w:val="single" w:color="#000000"/>
              <w:top w:sz="8.0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VALOR </w:t>
            </w:r>
          </w:p>
        </w:tc>
        <w:tc>
          <w:tcPr>
            <w:tcW w:type="dxa" w:w="1100"/>
            <w:tcBorders>
              <w:start w:sz="3.2000000000000455" w:val="single" w:color="#000000"/>
              <w:top w:sz="8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R$ 169.524 </w:t>
            </w:r>
          </w:p>
        </w:tc>
        <w:tc>
          <w:tcPr>
            <w:tcW w:type="dxa" w:w="1060"/>
            <w:tcBorders>
              <w:start w:sz="3.2000000000000455" w:val="single" w:color="#000000"/>
              <w:top w:sz="8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R$ 148.856 </w:t>
            </w:r>
          </w:p>
        </w:tc>
        <w:tc>
          <w:tcPr>
            <w:tcW w:type="dxa" w:w="1202"/>
            <w:tcBorders>
              <w:start w:sz="3.2000000000000455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R$ 148.979 </w:t>
            </w:r>
          </w:p>
        </w:tc>
        <w:tc>
          <w:tcPr>
            <w:tcW w:type="dxa" w:w="120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R$ 149.041 </w:t>
            </w:r>
          </w:p>
        </w:tc>
        <w:tc>
          <w:tcPr>
            <w:tcW w:type="dxa" w:w="120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R$ 149.858 </w:t>
            </w:r>
          </w:p>
        </w:tc>
        <w:tc>
          <w:tcPr>
            <w:tcW w:type="dxa" w:w="120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R$ 167.747 </w:t>
            </w:r>
          </w:p>
        </w:tc>
        <w:tc>
          <w:tcPr>
            <w:tcW w:type="dxa" w:w="106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R$ 149.286 </w:t>
            </w:r>
          </w:p>
        </w:tc>
        <w:tc>
          <w:tcPr>
            <w:tcW w:type="dxa" w:w="1060"/>
            <w:tcBorders>
              <w:start w:sz="3.199999999999818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R$ 149.409 </w:t>
            </w:r>
          </w:p>
        </w:tc>
        <w:tc>
          <w:tcPr>
            <w:tcW w:type="dxa" w:w="1062"/>
            <w:tcBorders>
              <w:start w:sz="3.199999999999818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R$ 149.471 </w:t>
            </w:r>
          </w:p>
        </w:tc>
        <w:tc>
          <w:tcPr>
            <w:tcW w:type="dxa" w:w="1056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R$ 153.629 </w:t>
            </w:r>
          </w:p>
        </w:tc>
        <w:tc>
          <w:tcPr>
            <w:tcW w:type="dxa" w:w="124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20.719.060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.0" w:type="dxa"/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</w:tblGrid>
      <w:tr>
        <w:trPr>
          <w:trHeight w:hRule="exact" w:val="230"/>
        </w:trPr>
        <w:tc>
          <w:tcPr>
            <w:tcW w:type="dxa" w:w="962"/>
            <w:tcBorders>
              <w:start w:sz="8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VALOR </w:t>
            </w:r>
          </w:p>
        </w:tc>
        <w:tc>
          <w:tcPr>
            <w:tcW w:type="dxa" w:w="110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169.524 </w:t>
            </w:r>
          </w:p>
        </w:tc>
        <w:tc>
          <w:tcPr>
            <w:tcW w:type="dxa" w:w="106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148.856 </w:t>
            </w:r>
          </w:p>
        </w:tc>
        <w:tc>
          <w:tcPr>
            <w:tcW w:type="dxa" w:w="120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148.979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149.041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149.858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167.747 </w:t>
            </w:r>
          </w:p>
        </w:tc>
        <w:tc>
          <w:tcPr>
            <w:tcW w:type="dxa" w:w="10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149.286 </w:t>
            </w:r>
          </w:p>
        </w:tc>
        <w:tc>
          <w:tcPr>
            <w:tcW w:type="dxa" w:w="10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149.409 </w:t>
            </w:r>
          </w:p>
        </w:tc>
        <w:tc>
          <w:tcPr>
            <w:tcW w:type="dxa" w:w="10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149.471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cc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153.629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20.719.060 </w:t>
            </w:r>
          </w:p>
        </w:tc>
      </w:tr>
      <w:tr>
        <w:trPr>
          <w:trHeight w:hRule="exact" w:val="226"/>
        </w:trPr>
        <w:tc>
          <w:tcPr>
            <w:tcW w:type="dxa" w:w="962"/>
            <w:tcBorders>
              <w:start w:sz="8.0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ANO </w:t>
            </w:r>
          </w:p>
        </w:tc>
        <w:tc>
          <w:tcPr>
            <w:tcW w:type="dxa" w:w="110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106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120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26 </w:t>
            </w:r>
          </w:p>
        </w:tc>
        <w:tc>
          <w:tcPr>
            <w:tcW w:type="dxa" w:w="106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27 </w:t>
            </w:r>
          </w:p>
        </w:tc>
        <w:tc>
          <w:tcPr>
            <w:tcW w:type="dxa" w:w="106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28 </w:t>
            </w:r>
          </w:p>
        </w:tc>
        <w:tc>
          <w:tcPr>
            <w:tcW w:type="dxa" w:w="106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29 </w:t>
            </w:r>
          </w:p>
        </w:tc>
        <w:tc>
          <w:tcPr>
            <w:tcW w:type="dxa" w:w="10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30 </w:t>
            </w:r>
          </w:p>
        </w:tc>
        <w:tc>
          <w:tcPr>
            <w:tcW w:type="dxa" w:w="1238"/>
            <w:vMerge w:val="restart"/>
            <w:tcBorders>
              <w:start w:sz="4.0" w:val="single" w:color="#000000"/>
              <w:top w:sz="3.2000000000000455" w:val="single" w:color="#000000"/>
              <w:end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88" w:right="288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TOTAL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38"/>
            </w:tblGrid>
            <w:tr>
              <w:trPr>
                <w:trHeight w:hRule="exact" w:val="216"/>
              </w:trPr>
              <w:tc>
                <w:tcPr>
                  <w:tcW w:type="dxa" w:w="1224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center"/>
                  </w:pPr>
                  <w:r>
                    <w:rPr>
                      <w:rFonts w:ascii="Tahoma" w:hAnsi="Tahoma" w:eastAsia="Tahoma"/>
                      <w:b w:val="0"/>
                      <w:i w:val="0"/>
                      <w:color w:val="000000"/>
                      <w:sz w:val="18"/>
                    </w:rPr>
                    <w:t xml:space="preserve">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172.046,59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243.328,84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284.621,86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320.762,20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489.466,04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543.863,40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575.021,70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592.018,17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626.670,19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648.742,79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672.555,80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689.601,23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698.314,13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707.579,27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717.258,27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729.413,00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746.179,12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764.342,41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801.338,73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816.013,64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834.849,59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853.456,64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874.739,39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899.579,50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929.551,12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971.487,86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1.021.249,98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1.095.954,59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1.399.053,89 </w:t>
            </w:r>
          </w:p>
        </w:tc>
      </w:tr>
      <w:tr>
        <w:trPr>
          <w:trHeight w:hRule="exact" w:val="4794"/>
        </w:trPr>
        <w:tc>
          <w:tcPr>
            <w:tcW w:type="dxa" w:w="962"/>
            <w:vMerge w:val="restart"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88" w:right="288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6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8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11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12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22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23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25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26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27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28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29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30 </w:t>
            </w:r>
          </w:p>
        </w:tc>
        <w:tc>
          <w:tcPr>
            <w:tcW w:type="dxa" w:w="110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vMerge w:val="restart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2"/>
            <w:vMerge w:val="restart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vMerge w:val="restart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vMerge w:val="restart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2"/>
            <w:vMerge w:val="restart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vMerge w:val="restart"/>
            <w:tcBorders>
              <w:start w:sz="4.0" w:val="single" w:color="#000000"/>
              <w:top w:sz="2.400000000000091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61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153.629 </w:t>
            </w:r>
          </w:p>
        </w:tc>
        <w:tc>
          <w:tcPr>
            <w:tcW w:type="dxa" w:w="1163"/>
            <w:vMerge/>
            <w:tcBorders>
              <w:start w:sz="4.0" w:val="single" w:color="#000000"/>
              <w:top w:sz="3.2000000000000455" w:val="single" w:color="#000000"/>
              <w:end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1163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0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18.836 </w:t>
            </w:r>
          </w:p>
        </w:tc>
        <w:tc>
          <w:tcPr>
            <w:tcW w:type="dxa" w:w="1163"/>
            <w:vMerge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3.2000000000000455" w:val="single" w:color="#000000"/>
              <w:end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1163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00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272" w:right="218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18.836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18.836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18.836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18.836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18.836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18.836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18.836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18.836 </w:t>
            </w:r>
          </w:p>
        </w:tc>
        <w:tc>
          <w:tcPr>
            <w:tcW w:type="dxa" w:w="106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18.607 </w:t>
            </w:r>
          </w:p>
        </w:tc>
        <w:tc>
          <w:tcPr>
            <w:tcW w:type="dxa" w:w="1163"/>
            <w:vMerge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3.2000000000000455" w:val="single" w:color="#000000"/>
              <w:end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1163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060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252" w:right="198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18.607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18.607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18.607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18.607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18.607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18.607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18.607 </w:t>
            </w:r>
          </w:p>
        </w:tc>
        <w:tc>
          <w:tcPr>
            <w:tcW w:type="dxa" w:w="12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21.283 </w:t>
            </w:r>
          </w:p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3.2000000000000455" w:val="single" w:color="#000000"/>
              <w:end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230"/>
        </w:trPr>
        <w:tc>
          <w:tcPr>
            <w:tcW w:type="dxa" w:w="1163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202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322" w:right="272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21.283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21.283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21.283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21.283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21.283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21.283 </w:t>
            </w:r>
          </w:p>
        </w:tc>
        <w:tc>
          <w:tcPr>
            <w:tcW w:type="dxa" w:w="12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24.840 </w:t>
            </w:r>
          </w:p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3.2000000000000455" w:val="single" w:color="#000000"/>
              <w:end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1163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320" w:right="272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24.840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24.840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24.840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24.840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24.840 </w:t>
            </w:r>
          </w:p>
        </w:tc>
        <w:tc>
          <w:tcPr>
            <w:tcW w:type="dxa" w:w="12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29.972 </w:t>
            </w:r>
          </w:p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3.2000000000000455" w:val="single" w:color="#000000"/>
              <w:end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1163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320" w:right="272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29.972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29.972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29.972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29.972 </w:t>
            </w:r>
          </w:p>
        </w:tc>
        <w:tc>
          <w:tcPr>
            <w:tcW w:type="dxa" w:w="1200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41.937 </w:t>
            </w:r>
          </w:p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3.2000000000000455" w:val="single" w:color="#000000"/>
              <w:end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1163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200"/>
            <w:vMerge w:val="restart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" w:after="0"/>
              <w:ind w:left="320" w:right="272" w:firstLine="0"/>
              <w:jc w:val="both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41.937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41.937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41.937 </w:t>
            </w:r>
          </w:p>
        </w:tc>
        <w:tc>
          <w:tcPr>
            <w:tcW w:type="dxa" w:w="106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49.762 </w:t>
            </w:r>
          </w:p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3.2000000000000455" w:val="single" w:color="#000000"/>
              <w:end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1163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06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49.762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49.762 </w:t>
            </w:r>
          </w:p>
        </w:tc>
        <w:tc>
          <w:tcPr>
            <w:tcW w:type="dxa" w:w="106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74.705 </w:t>
            </w:r>
          </w:p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2.399999999999636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3.2000000000000455" w:val="single" w:color="#000000"/>
              <w:end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233"/>
        </w:trPr>
        <w:tc>
          <w:tcPr>
            <w:tcW w:type="dxa" w:w="1163"/>
            <w:vMerge/>
            <w:tcBorders>
              <w:start w:sz="8.0" w:val="single" w:color="#000000"/>
              <w:top w:sz="2.400000000000091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12.0" w:val="single" w:color="#000000"/>
            </w:tcBorders>
          </w:tcPr>
          <w:p/>
        </w:tc>
        <w:tc>
          <w:tcPr>
            <w:tcW w:type="dxa" w:w="1060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74.705 </w:t>
            </w:r>
          </w:p>
        </w:tc>
        <w:tc>
          <w:tcPr>
            <w:tcW w:type="dxa" w:w="1062"/>
            <w:tcBorders>
              <w:start w:sz="3.199999999999818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18"/>
              </w:rPr>
              <w:t xml:space="preserve">149.471 </w:t>
            </w:r>
          </w:p>
        </w:tc>
        <w:tc>
          <w:tcPr>
            <w:tcW w:type="dxa" w:w="1163"/>
            <w:vMerge/>
            <w:tcBorders>
              <w:start w:sz="4.0" w:val="single" w:color="#000000"/>
              <w:top w:sz="2.400000000000091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163"/>
            <w:vMerge/>
            <w:tcBorders>
              <w:start w:sz="4.0" w:val="single" w:color="#000000"/>
              <w:top w:sz="3.2000000000000455" w:val="single" w:color="#000000"/>
              <w:end w:sz="8.0" w:val="single" w:color="#000000"/>
              <w:bottom w:sz="12.0" w:val="single" w:color="#000000"/>
            </w:tcBorders>
          </w:tcPr>
          <w:p/>
        </w:tc>
      </w:tr>
      <w:tr>
        <w:trPr>
          <w:trHeight w:hRule="exact" w:val="248"/>
        </w:trPr>
        <w:tc>
          <w:tcPr>
            <w:tcW w:type="dxa" w:w="962"/>
            <w:tcBorders>
              <w:start w:sz="8.0" w:val="single" w:color="#000000"/>
              <w:top w:sz="12.0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1100"/>
            <w:tcBorders>
              <w:start w:sz="3.2000000000000455" w:val="single" w:color="#000000"/>
              <w:top w:sz="12.0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169.524 </w:t>
            </w:r>
          </w:p>
        </w:tc>
        <w:tc>
          <w:tcPr>
            <w:tcW w:type="dxa" w:w="1060"/>
            <w:tcBorders>
              <w:start w:sz="3.2000000000000455" w:val="single" w:color="#000000"/>
              <w:top w:sz="12.0" w:val="single" w:color="#000000"/>
              <w:end w:sz="3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148.856 </w:t>
            </w:r>
          </w:p>
        </w:tc>
        <w:tc>
          <w:tcPr>
            <w:tcW w:type="dxa" w:w="1202"/>
            <w:tcBorders>
              <w:start w:sz="3.2000000000000455" w:val="single" w:color="#000000"/>
              <w:top w:sz="12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148.979 </w:t>
            </w:r>
          </w:p>
        </w:tc>
        <w:tc>
          <w:tcPr>
            <w:tcW w:type="dxa" w:w="1200"/>
            <w:tcBorders>
              <w:start w:sz="3.199999999999818" w:val="single" w:color="#000000"/>
              <w:top w:sz="12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149.041 </w:t>
            </w:r>
          </w:p>
        </w:tc>
        <w:tc>
          <w:tcPr>
            <w:tcW w:type="dxa" w:w="1200"/>
            <w:tcBorders>
              <w:start w:sz="3.199999999999818" w:val="single" w:color="#000000"/>
              <w:top w:sz="12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149.858 </w:t>
            </w:r>
          </w:p>
        </w:tc>
        <w:tc>
          <w:tcPr>
            <w:tcW w:type="dxa" w:w="1200"/>
            <w:tcBorders>
              <w:start w:sz="3.199999999999818" w:val="single" w:color="#000000"/>
              <w:top w:sz="12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167.747 </w:t>
            </w:r>
          </w:p>
        </w:tc>
        <w:tc>
          <w:tcPr>
            <w:tcW w:type="dxa" w:w="1060"/>
            <w:tcBorders>
              <w:start w:sz="3.199999999999818" w:val="single" w:color="#000000"/>
              <w:top w:sz="12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149.286 </w:t>
            </w:r>
          </w:p>
        </w:tc>
        <w:tc>
          <w:tcPr>
            <w:tcW w:type="dxa" w:w="1060"/>
            <w:tcBorders>
              <w:start w:sz="3.199999999999818" w:val="single" w:color="#000000"/>
              <w:top w:sz="12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149.409 </w:t>
            </w:r>
          </w:p>
        </w:tc>
        <w:tc>
          <w:tcPr>
            <w:tcW w:type="dxa" w:w="1062"/>
            <w:tcBorders>
              <w:start w:sz="3.199999999999818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149.471 </w:t>
            </w:r>
          </w:p>
        </w:tc>
        <w:tc>
          <w:tcPr>
            <w:tcW w:type="dxa" w:w="1060"/>
            <w:tcBorders>
              <w:start w:sz="4.0" w:val="single" w:color="#000000"/>
              <w:top w:sz="12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153.629 </w:t>
            </w:r>
          </w:p>
        </w:tc>
        <w:tc>
          <w:tcPr>
            <w:tcW w:type="dxa" w:w="1238"/>
            <w:tcBorders>
              <w:start w:sz="4.0" w:val="single" w:color="#000000"/>
              <w:top w:sz="12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18"/>
              </w:rPr>
              <w:t xml:space="preserve">20.719.060 </w:t>
            </w:r>
          </w:p>
        </w:tc>
      </w:tr>
    </w:tbl>
    <w:p>
      <w:pPr>
        <w:autoSpaceDN w:val="0"/>
        <w:tabs>
          <w:tab w:pos="11384" w:val="left"/>
        </w:tabs>
        <w:autoSpaceDE w:val="0"/>
        <w:widowControl/>
        <w:spacing w:line="197" w:lineRule="auto" w:before="640" w:after="0"/>
        <w:ind w:left="23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6836" w:h="11908"/>
          <w:pgMar w:top="308" w:right="1440" w:bottom="4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2335530</wp:posOffset>
            </wp:positionH>
            <wp:positionV relativeFrom="page">
              <wp:posOffset>6704330</wp:posOffset>
            </wp:positionV>
            <wp:extent cx="5995670" cy="855834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8558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389890</wp:posOffset>
            </wp:positionV>
            <wp:extent cx="2320290" cy="4572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0" w:after="192"/>
        <w:ind w:left="2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18 – Demonstrativo do Resultado do Exercício sem Financiamento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</w:tblGrid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CONTAS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01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02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03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04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05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06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07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08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09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10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1. RECEITA OPERACIONAL BRUTA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7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6.372.496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6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7.229.006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8.271.742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9.911.398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11.115.904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12.408.596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12.557.342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12.609.210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12.648.676 </w:t>
            </w:r>
          </w:p>
        </w:tc>
        <w:tc>
          <w:tcPr>
            <w:tcW w:type="dxa" w:w="960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12.681.066 </w:t>
            </w:r>
          </w:p>
        </w:tc>
      </w:tr>
      <w:tr>
        <w:trPr>
          <w:trHeight w:hRule="exact" w:val="232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1.1. Receita tarifas de água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7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4.252.452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6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4.796.952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5.463.652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6.163.113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6.180.683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6.202.122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6.226.063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6.251.811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6.271.349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9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6.287.384 </w:t>
            </w:r>
          </w:p>
        </w:tc>
      </w:tr>
      <w:tr>
        <w:trPr>
          <w:trHeight w:hRule="exact" w:val="230"/>
        </w:trPr>
        <w:tc>
          <w:tcPr>
            <w:tcW w:type="dxa" w:w="386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1.2. Receita tarifas de esgoto </w:t>
            </w:r>
          </w:p>
        </w:tc>
        <w:tc>
          <w:tcPr>
            <w:tcW w:type="dxa" w:w="9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7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2.056.949 </w:t>
            </w:r>
          </w:p>
        </w:tc>
        <w:tc>
          <w:tcPr>
            <w:tcW w:type="dxa" w:w="93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6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2.355.958 </w:t>
            </w:r>
          </w:p>
        </w:tc>
        <w:tc>
          <w:tcPr>
            <w:tcW w:type="dxa" w:w="93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2.710.739 </w:t>
            </w:r>
          </w:p>
        </w:tc>
        <w:tc>
          <w:tcPr>
            <w:tcW w:type="dxa" w:w="96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3.626.424 </w:t>
            </w:r>
          </w:p>
        </w:tc>
        <w:tc>
          <w:tcPr>
            <w:tcW w:type="dxa" w:w="96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4.812.404 </w:t>
            </w:r>
          </w:p>
        </w:tc>
        <w:tc>
          <w:tcPr>
            <w:tcW w:type="dxa" w:w="96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6.082.622 </w:t>
            </w:r>
          </w:p>
        </w:tc>
        <w:tc>
          <w:tcPr>
            <w:tcW w:type="dxa" w:w="96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6.207.037 </w:t>
            </w:r>
          </w:p>
        </w:tc>
        <w:tc>
          <w:tcPr>
            <w:tcW w:type="dxa" w:w="9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6.232.766 </w:t>
            </w:r>
          </w:p>
        </w:tc>
        <w:tc>
          <w:tcPr>
            <w:tcW w:type="dxa" w:w="9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0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6.252.304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9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6.268.339 </w:t>
            </w:r>
          </w:p>
        </w:tc>
      </w:tr>
      <w:tr>
        <w:trPr>
          <w:trHeight w:hRule="exact" w:val="230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1.3. Receita serviços complementares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63.094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76.096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97.352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121.861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122.816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123.852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124.242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124.632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125.023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125.343 </w:t>
            </w:r>
          </w:p>
        </w:tc>
      </w:tr>
      <w:tr>
        <w:trPr>
          <w:trHeight w:hRule="exact" w:val="230"/>
        </w:trPr>
        <w:tc>
          <w:tcPr>
            <w:tcW w:type="dxa" w:w="386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2. DEDUÇÕES </w:t>
            </w:r>
          </w:p>
        </w:tc>
        <w:tc>
          <w:tcPr>
            <w:tcW w:type="dxa" w:w="9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-589.456 </w:t>
            </w:r>
          </w:p>
        </w:tc>
        <w:tc>
          <w:tcPr>
            <w:tcW w:type="dxa" w:w="93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-668.683 </w:t>
            </w:r>
          </w:p>
        </w:tc>
        <w:tc>
          <w:tcPr>
            <w:tcW w:type="dxa" w:w="93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-765.136 </w:t>
            </w:r>
          </w:p>
        </w:tc>
        <w:tc>
          <w:tcPr>
            <w:tcW w:type="dxa" w:w="96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-916.804 </w:t>
            </w:r>
          </w:p>
        </w:tc>
        <w:tc>
          <w:tcPr>
            <w:tcW w:type="dxa" w:w="96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-1.028.221 </w:t>
            </w:r>
          </w:p>
        </w:tc>
        <w:tc>
          <w:tcPr>
            <w:tcW w:type="dxa" w:w="96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-1.147.795 </w:t>
            </w:r>
          </w:p>
        </w:tc>
        <w:tc>
          <w:tcPr>
            <w:tcW w:type="dxa" w:w="96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-1.161.554 </w:t>
            </w:r>
          </w:p>
        </w:tc>
        <w:tc>
          <w:tcPr>
            <w:tcW w:type="dxa" w:w="9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4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-1.166.352 </w:t>
            </w:r>
          </w:p>
        </w:tc>
        <w:tc>
          <w:tcPr>
            <w:tcW w:type="dxa" w:w="9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-1.170.003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4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-1.172.999 </w:t>
            </w:r>
          </w:p>
        </w:tc>
      </w:tr>
      <w:tr>
        <w:trPr>
          <w:trHeight w:hRule="exact" w:val="230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2.1. Encargos COFINS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484.310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549.404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628.652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753.266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844.809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943.053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954.358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958.300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961.299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963.761 </w:t>
            </w:r>
          </w:p>
        </w:tc>
      </w:tr>
      <w:tr>
        <w:trPr>
          <w:trHeight w:hRule="exact" w:val="230"/>
        </w:trPr>
        <w:tc>
          <w:tcPr>
            <w:tcW w:type="dxa" w:w="386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2.2. Encargos PIS - PASEP </w:t>
            </w:r>
          </w:p>
        </w:tc>
        <w:tc>
          <w:tcPr>
            <w:tcW w:type="dxa" w:w="9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105.146 </w:t>
            </w:r>
          </w:p>
        </w:tc>
        <w:tc>
          <w:tcPr>
            <w:tcW w:type="dxa" w:w="93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119.279 </w:t>
            </w:r>
          </w:p>
        </w:tc>
        <w:tc>
          <w:tcPr>
            <w:tcW w:type="dxa" w:w="93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136.484 </w:t>
            </w:r>
          </w:p>
        </w:tc>
        <w:tc>
          <w:tcPr>
            <w:tcW w:type="dxa" w:w="96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163.538 </w:t>
            </w:r>
          </w:p>
        </w:tc>
        <w:tc>
          <w:tcPr>
            <w:tcW w:type="dxa" w:w="96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183.412 </w:t>
            </w:r>
          </w:p>
        </w:tc>
        <w:tc>
          <w:tcPr>
            <w:tcW w:type="dxa" w:w="96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204.742 </w:t>
            </w:r>
          </w:p>
        </w:tc>
        <w:tc>
          <w:tcPr>
            <w:tcW w:type="dxa" w:w="96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207.196 </w:t>
            </w:r>
          </w:p>
        </w:tc>
        <w:tc>
          <w:tcPr>
            <w:tcW w:type="dxa" w:w="9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208.052 </w:t>
            </w:r>
          </w:p>
        </w:tc>
        <w:tc>
          <w:tcPr>
            <w:tcW w:type="dxa" w:w="9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208.703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209.238 </w:t>
            </w:r>
          </w:p>
        </w:tc>
      </w:tr>
      <w:tr>
        <w:trPr>
          <w:trHeight w:hRule="exact" w:val="226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3. PERDAS POR INADIMPLÊNCIA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1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-1.593.124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55.976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62.270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244.080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610.576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5.232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-1.970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-1.970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-1.970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-1.617 </w:t>
            </w:r>
          </w:p>
        </w:tc>
      </w:tr>
      <w:tr>
        <w:trPr>
          <w:trHeight w:hRule="exact" w:val="234"/>
        </w:trPr>
        <w:tc>
          <w:tcPr>
            <w:tcW w:type="dxa" w:w="3864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4. RECEITA OPERACIONAL LÍQUIDA </w:t>
            </w:r>
          </w:p>
        </w:tc>
        <w:tc>
          <w:tcPr>
            <w:tcW w:type="dxa" w:w="93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7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4.189.916 </w:t>
            </w:r>
          </w:p>
        </w:tc>
        <w:tc>
          <w:tcPr>
            <w:tcW w:type="dxa" w:w="93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6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6.616.299 </w:t>
            </w:r>
          </w:p>
        </w:tc>
        <w:tc>
          <w:tcPr>
            <w:tcW w:type="dxa" w:w="93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7.568.876 </w:t>
            </w:r>
          </w:p>
        </w:tc>
        <w:tc>
          <w:tcPr>
            <w:tcW w:type="dxa" w:w="964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9.238.674 </w:t>
            </w:r>
          </w:p>
        </w:tc>
        <w:tc>
          <w:tcPr>
            <w:tcW w:type="dxa" w:w="96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10.698.258 </w:t>
            </w:r>
          </w:p>
        </w:tc>
        <w:tc>
          <w:tcPr>
            <w:tcW w:type="dxa" w:w="96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11.266.032 </w:t>
            </w:r>
          </w:p>
        </w:tc>
        <w:tc>
          <w:tcPr>
            <w:tcW w:type="dxa" w:w="96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11.393.818 </w:t>
            </w:r>
          </w:p>
        </w:tc>
        <w:tc>
          <w:tcPr>
            <w:tcW w:type="dxa" w:w="96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1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11.440.888 </w:t>
            </w:r>
          </w:p>
        </w:tc>
        <w:tc>
          <w:tcPr>
            <w:tcW w:type="dxa" w:w="970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11.476.703 </w:t>
            </w:r>
          </w:p>
        </w:tc>
        <w:tc>
          <w:tcPr>
            <w:tcW w:type="dxa" w:w="96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11.506.450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5. DESPESAS ADMINISTRATIVAS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1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-1.917.719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-782.660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-780.775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-774.808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-771.432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-833.944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-772.426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-772.541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-772.656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-772.750 </w:t>
            </w:r>
          </w:p>
        </w:tc>
      </w:tr>
      <w:tr>
        <w:trPr>
          <w:trHeight w:hRule="exact" w:val="232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5.1. Pessoal Administrativo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-919.999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5.2. Outras Despesas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-997.721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-249.535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-247.650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-241.683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-238.307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-300.819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-239.302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-239.416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-239.531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-239.625 </w:t>
            </w:r>
          </w:p>
        </w:tc>
      </w:tr>
      <w:tr>
        <w:trPr>
          <w:trHeight w:hRule="exact" w:val="232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6. CUSTO DE EXPLORAÇÃO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1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-7.378.412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1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-6.715.736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-5.855.779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4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-5.676.661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-5.671.568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-6.767.807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-5.865.014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4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-5.873.292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-5.881.576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4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-5.888.472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6.1. Energia Elétrica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2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-2.583.846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-2.466.570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2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-1.870.360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-1.854.958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-1.843.813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-1.819.219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-1.824.896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-1.830.539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-1.836.182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4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-1.840.875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6.2. Produtos Químicos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-268.251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-254.881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-241.735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-239.464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-243.045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-238.376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-239.082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-239.789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-240.495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-241.075 </w:t>
            </w:r>
          </w:p>
        </w:tc>
      </w:tr>
      <w:tr>
        <w:trPr>
          <w:trHeight w:hRule="exact" w:val="232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6.3. Pessoal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2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-2.261.391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-2.389.919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2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-2.131.573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4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6.4. Outros Custos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2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-2.264.924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-1.604.366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2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-1.612.110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-1.566.175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-1.568.646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-2.694.148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-1.784.972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-1.786.900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-1.788.835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4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-1.790.458 </w:t>
            </w:r>
          </w:p>
        </w:tc>
      </w:tr>
      <w:tr>
        <w:trPr>
          <w:trHeight w:hRule="exact" w:val="232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7. REGULAÇÃO E FISCALIZAÇÃO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-41.899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-66.163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-75.689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-63.516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-26.746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-28.165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-28.464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-28.554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-28.643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-28.717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8. RESULTADO OPERACIONAL BRUTO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-5.148.115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-948.260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856.634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2.723.689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4.228.513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3.636.117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4.727.913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4.766.502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4.793.828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9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4.816.512 </w:t>
            </w:r>
          </w:p>
        </w:tc>
      </w:tr>
      <w:tr>
        <w:trPr>
          <w:trHeight w:hRule="exact" w:val="232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9. DEPRECIAÇÃO DOS INVESTIMENTOS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-172.047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-243.329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-284.622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-320.762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-489.466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-543.863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-575.022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-592.018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-626.670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10.LUCRO LÍQUIDO ANTES DO IR E CSLL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-5.148.115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-1.120.306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613.305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2.439.068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3.907.751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3.146.651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4.184.050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4.191.480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4.201.810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9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4.189.841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11. IMPOSTO DE RENDA E CONTRIBUIÇÃO SOCIAL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-184.524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-805.283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-1.304.635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-1.045.861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-1.398.577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4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-1.401.103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-1.404.615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4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-1.400.546 </w:t>
            </w:r>
          </w:p>
        </w:tc>
      </w:tr>
      <w:tr>
        <w:trPr>
          <w:trHeight w:hRule="exact" w:val="232"/>
        </w:trPr>
        <w:tc>
          <w:tcPr>
            <w:tcW w:type="dxa" w:w="386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11.1. Imposto de Renda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-129.326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-585.767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-952.938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-762.663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-1.022.012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-1.023.870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-1.026.453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4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-1.023.460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11.2. CSLL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-55.197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-219.516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-351.698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-283.199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-376.564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-377.233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-378.163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-377.086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12. RESULTADO LÍQUIDO DO EXERCÍCIO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-5.148.115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-1.120.306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428.781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1.633.785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2.603.116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2.100.790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2.785.473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2.790.377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2.797.195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9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2.789.295 </w:t>
            </w:r>
          </w:p>
        </w:tc>
      </w:tr>
    </w:tbl>
    <w:p>
      <w:pPr>
        <w:autoSpaceDN w:val="0"/>
        <w:tabs>
          <w:tab w:pos="11384" w:val="left"/>
        </w:tabs>
        <w:autoSpaceDE w:val="0"/>
        <w:widowControl/>
        <w:spacing w:line="197" w:lineRule="auto" w:before="2948" w:after="0"/>
        <w:ind w:left="23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6836" w:h="11908"/>
          <w:pgMar w:top="308" w:right="1440" w:bottom="4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2335530</wp:posOffset>
            </wp:positionH>
            <wp:positionV relativeFrom="page">
              <wp:posOffset>6704330</wp:posOffset>
            </wp:positionV>
            <wp:extent cx="5995670" cy="85583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8558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389890</wp:posOffset>
            </wp:positionV>
            <wp:extent cx="2320290" cy="4572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0" w:after="192"/>
        <w:ind w:left="2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18 – Demonstrativo do Resultado do Exercício sem Financiamento </w:t>
      </w:r>
      <w:r>
        <w:rPr>
          <w:rFonts w:ascii="Calibri" w:hAnsi="Calibri" w:eastAsia="Calibri"/>
          <w:b/>
          <w:i/>
          <w:color w:val="000000"/>
          <w:sz w:val="24"/>
        </w:rPr>
        <w:t>(continuação)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</w:tblGrid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CONTAS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11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12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13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14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15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16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17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18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19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ANO 20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1. RECEITA OPERACIONAL BRUTA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12.727.607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12.767.073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12.806.539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12.846.004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12.877.801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12.924.936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12.964.402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13.003.867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13.043.333 </w:t>
            </w:r>
          </w:p>
        </w:tc>
        <w:tc>
          <w:tcPr>
            <w:tcW w:type="dxa" w:w="960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13.078.132 </w:t>
            </w:r>
          </w:p>
        </w:tc>
      </w:tr>
      <w:tr>
        <w:trPr>
          <w:trHeight w:hRule="exact" w:val="232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1.1. Receita tarifas de água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7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6.310.425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6.329.962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7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6.349.500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6.369.038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6.384.779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6.408.114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6.427.652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6.447.189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1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6.466.727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6.483.955 </w:t>
            </w:r>
          </w:p>
        </w:tc>
      </w:tr>
      <w:tr>
        <w:trPr>
          <w:trHeight w:hRule="exact" w:val="230"/>
        </w:trPr>
        <w:tc>
          <w:tcPr>
            <w:tcW w:type="dxa" w:w="386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1.2. Receita tarifas de esgoto </w:t>
            </w:r>
          </w:p>
        </w:tc>
        <w:tc>
          <w:tcPr>
            <w:tcW w:type="dxa" w:w="9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7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6.291.380 </w:t>
            </w:r>
          </w:p>
        </w:tc>
        <w:tc>
          <w:tcPr>
            <w:tcW w:type="dxa" w:w="93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6.310.918 </w:t>
            </w:r>
          </w:p>
        </w:tc>
        <w:tc>
          <w:tcPr>
            <w:tcW w:type="dxa" w:w="93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7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6.330.455 </w:t>
            </w:r>
          </w:p>
        </w:tc>
        <w:tc>
          <w:tcPr>
            <w:tcW w:type="dxa" w:w="96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6.349.993 </w:t>
            </w:r>
          </w:p>
        </w:tc>
        <w:tc>
          <w:tcPr>
            <w:tcW w:type="dxa" w:w="96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0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6.365.734 </w:t>
            </w:r>
          </w:p>
        </w:tc>
        <w:tc>
          <w:tcPr>
            <w:tcW w:type="dxa" w:w="96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0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6.389.069 </w:t>
            </w:r>
          </w:p>
        </w:tc>
        <w:tc>
          <w:tcPr>
            <w:tcW w:type="dxa" w:w="96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0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6.408.607 </w:t>
            </w:r>
          </w:p>
        </w:tc>
        <w:tc>
          <w:tcPr>
            <w:tcW w:type="dxa" w:w="9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6.428.145 </w:t>
            </w:r>
          </w:p>
        </w:tc>
        <w:tc>
          <w:tcPr>
            <w:tcW w:type="dxa" w:w="9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1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6.447.682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6.464.910 </w:t>
            </w:r>
          </w:p>
        </w:tc>
      </w:tr>
      <w:tr>
        <w:trPr>
          <w:trHeight w:hRule="exact" w:val="230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1.3. Receita serviços complementares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125.803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126.193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126.583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126.973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127.287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127.753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128.143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128.533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128.923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129.267 </w:t>
            </w:r>
          </w:p>
        </w:tc>
      </w:tr>
      <w:tr>
        <w:trPr>
          <w:trHeight w:hRule="exact" w:val="230"/>
        </w:trPr>
        <w:tc>
          <w:tcPr>
            <w:tcW w:type="dxa" w:w="386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2. DEDUÇÕES </w:t>
            </w:r>
          </w:p>
        </w:tc>
        <w:tc>
          <w:tcPr>
            <w:tcW w:type="dxa" w:w="9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1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-1.177.304 </w:t>
            </w:r>
          </w:p>
        </w:tc>
        <w:tc>
          <w:tcPr>
            <w:tcW w:type="dxa" w:w="93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1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-1.180.954 </w:t>
            </w:r>
          </w:p>
        </w:tc>
        <w:tc>
          <w:tcPr>
            <w:tcW w:type="dxa" w:w="93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-1.184.605 </w:t>
            </w:r>
          </w:p>
        </w:tc>
        <w:tc>
          <w:tcPr>
            <w:tcW w:type="dxa" w:w="96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4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-1.188.255 </w:t>
            </w:r>
          </w:p>
        </w:tc>
        <w:tc>
          <w:tcPr>
            <w:tcW w:type="dxa" w:w="96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-1.191.197 </w:t>
            </w:r>
          </w:p>
        </w:tc>
        <w:tc>
          <w:tcPr>
            <w:tcW w:type="dxa" w:w="96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-1.195.557 </w:t>
            </w:r>
          </w:p>
        </w:tc>
        <w:tc>
          <w:tcPr>
            <w:tcW w:type="dxa" w:w="96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-1.199.207 </w:t>
            </w:r>
          </w:p>
        </w:tc>
        <w:tc>
          <w:tcPr>
            <w:tcW w:type="dxa" w:w="9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4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-1.202.858 </w:t>
            </w:r>
          </w:p>
        </w:tc>
        <w:tc>
          <w:tcPr>
            <w:tcW w:type="dxa" w:w="9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-1.206.508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4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-1.209.727 </w:t>
            </w:r>
          </w:p>
        </w:tc>
      </w:tr>
      <w:tr>
        <w:trPr>
          <w:trHeight w:hRule="exact" w:val="230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2.1. Encargos COFINS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967.298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970.298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973.297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976.296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978.713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982.295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985.295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988.294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991.293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993.938 </w:t>
            </w:r>
          </w:p>
        </w:tc>
      </w:tr>
      <w:tr>
        <w:trPr>
          <w:trHeight w:hRule="exact" w:val="230"/>
        </w:trPr>
        <w:tc>
          <w:tcPr>
            <w:tcW w:type="dxa" w:w="3864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2.2. Encargos PIS - PASEP </w:t>
            </w:r>
          </w:p>
        </w:tc>
        <w:tc>
          <w:tcPr>
            <w:tcW w:type="dxa" w:w="93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210.006 </w:t>
            </w:r>
          </w:p>
        </w:tc>
        <w:tc>
          <w:tcPr>
            <w:tcW w:type="dxa" w:w="93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210.657 </w:t>
            </w:r>
          </w:p>
        </w:tc>
        <w:tc>
          <w:tcPr>
            <w:tcW w:type="dxa" w:w="93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211.308 </w:t>
            </w:r>
          </w:p>
        </w:tc>
        <w:tc>
          <w:tcPr>
            <w:tcW w:type="dxa" w:w="96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211.959 </w:t>
            </w:r>
          </w:p>
        </w:tc>
        <w:tc>
          <w:tcPr>
            <w:tcW w:type="dxa" w:w="96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212.484 </w:t>
            </w:r>
          </w:p>
        </w:tc>
        <w:tc>
          <w:tcPr>
            <w:tcW w:type="dxa" w:w="96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213.261 </w:t>
            </w:r>
          </w:p>
        </w:tc>
        <w:tc>
          <w:tcPr>
            <w:tcW w:type="dxa" w:w="96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213.913 </w:t>
            </w:r>
          </w:p>
        </w:tc>
        <w:tc>
          <w:tcPr>
            <w:tcW w:type="dxa" w:w="9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214.564 </w:t>
            </w:r>
          </w:p>
        </w:tc>
        <w:tc>
          <w:tcPr>
            <w:tcW w:type="dxa" w:w="9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215.215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215.789 </w:t>
            </w:r>
          </w:p>
        </w:tc>
      </w:tr>
      <w:tr>
        <w:trPr>
          <w:trHeight w:hRule="exact" w:val="226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3. PERDAS POR INADIMPLÊNCIA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-2.323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-1.970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-1.970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-1.970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-1.587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-2.353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-1.970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-1.970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-1.970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-1.737 </w:t>
            </w:r>
          </w:p>
        </w:tc>
      </w:tr>
      <w:tr>
        <w:trPr>
          <w:trHeight w:hRule="exact" w:val="234"/>
        </w:trPr>
        <w:tc>
          <w:tcPr>
            <w:tcW w:type="dxa" w:w="3864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4. RECEITA OPERACIONAL LÍQUIDA </w:t>
            </w:r>
          </w:p>
        </w:tc>
        <w:tc>
          <w:tcPr>
            <w:tcW w:type="dxa" w:w="93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11.547.980 </w:t>
            </w:r>
          </w:p>
        </w:tc>
        <w:tc>
          <w:tcPr>
            <w:tcW w:type="dxa" w:w="93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11.584.149 </w:t>
            </w:r>
          </w:p>
        </w:tc>
        <w:tc>
          <w:tcPr>
            <w:tcW w:type="dxa" w:w="93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11.619.964 </w:t>
            </w:r>
          </w:p>
        </w:tc>
        <w:tc>
          <w:tcPr>
            <w:tcW w:type="dxa" w:w="964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1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11.655.779 </w:t>
            </w:r>
          </w:p>
        </w:tc>
        <w:tc>
          <w:tcPr>
            <w:tcW w:type="dxa" w:w="96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11.685.017 </w:t>
            </w:r>
          </w:p>
        </w:tc>
        <w:tc>
          <w:tcPr>
            <w:tcW w:type="dxa" w:w="96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11.727.027 </w:t>
            </w:r>
          </w:p>
        </w:tc>
        <w:tc>
          <w:tcPr>
            <w:tcW w:type="dxa" w:w="96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11.763.225 </w:t>
            </w:r>
          </w:p>
        </w:tc>
        <w:tc>
          <w:tcPr>
            <w:tcW w:type="dxa" w:w="96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1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11.799.040 </w:t>
            </w:r>
          </w:p>
        </w:tc>
        <w:tc>
          <w:tcPr>
            <w:tcW w:type="dxa" w:w="970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11.834.855 </w:t>
            </w:r>
          </w:p>
        </w:tc>
        <w:tc>
          <w:tcPr>
            <w:tcW w:type="dxa" w:w="96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11.866.668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5. DESPESAS ADMINISTRATIVAS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-835.093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-773.000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-773.114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-773.229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-773.321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-835.666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-773.573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-773.687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-773.802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-773.903 </w:t>
            </w:r>
          </w:p>
        </w:tc>
      </w:tr>
      <w:tr>
        <w:trPr>
          <w:trHeight w:hRule="exact" w:val="232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5.1. Pessoal Administrativo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-533.125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5.2. Outras Despesas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-301.968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-239.875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-239.989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-240.104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-240.196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-302.541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-240.448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-240.562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-240.677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-240.778 </w:t>
            </w:r>
          </w:p>
        </w:tc>
      </w:tr>
      <w:tr>
        <w:trPr>
          <w:trHeight w:hRule="exact" w:val="232"/>
        </w:trPr>
        <w:tc>
          <w:tcPr>
            <w:tcW w:type="dxa" w:w="3864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6. CUSTO DE EXPLORAÇÃO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1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-5.898.037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1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-5.906.416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-5.914.694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4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-5.922.979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-5.929.758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-5.939.431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-5.947.819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4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-5.956.097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-5.964.381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4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-5.971.748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6.1. Energia Elétrica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2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-1.847.406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-1.853.111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2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-1.858.754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-1.864.397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-1.869.010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-1.875.616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-1.881.326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-1.886.969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-1.892.612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4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-1.897.629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6.2. Produtos Químicos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-241.908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-242.615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-243.321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-244.028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-244.597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-245.440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-246.147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-246.853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-247.560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-248.183 </w:t>
            </w:r>
          </w:p>
        </w:tc>
      </w:tr>
      <w:tr>
        <w:trPr>
          <w:trHeight w:hRule="exact" w:val="232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6.3. Pessoal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2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2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4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-2.016.064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6.4. Outros Custos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2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-1.792.659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-1.794.627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2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-1.796.555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-1.798.490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-1.800.087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-1.802.311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-1.804.282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-1.806.211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-1.808.146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4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-1.809.872 </w:t>
            </w:r>
          </w:p>
        </w:tc>
      </w:tr>
      <w:tr>
        <w:trPr>
          <w:trHeight w:hRule="exact" w:val="232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7. REGULAÇÃO E FISCALIZAÇÃO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-28.821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-28.911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-29.001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-29.090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-29.163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-29.268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-29.358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-29.448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-29.537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-29.616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8. RESULTADO OPERACIONAL BRUTO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7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4.786.030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6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4.875.821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4.903.155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4.930.481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4.952.775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4.922.662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5.012.475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5.039.808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5.067.135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9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5.091.401 </w:t>
            </w:r>
          </w:p>
        </w:tc>
      </w:tr>
      <w:tr>
        <w:trPr>
          <w:trHeight w:hRule="exact" w:val="232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9. DEPRECIAÇÃO DOS INVESTIMENTOS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-648.743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-672.556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-689.601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-698.314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-707.579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-717.258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-729.413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-746.179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-764.342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-801.339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10.LUCRO LÍQUIDO ANTES DO IR E CSLL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7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4.137.287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6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4.203.266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4.213.553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4.232.167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4.245.196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4.205.404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4.283.062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4.293.629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4.302.792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9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4.290.062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11. IMPOSTO DE RENDA E CONTRIBUIÇÃO SOCIAL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-1.382.678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-1.405.110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-1.408.608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4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-1.414.937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-1.419.367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-1.405.837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-1.432.241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4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-1.435.834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-1.438.949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4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-1.434.621 </w:t>
            </w:r>
          </w:p>
        </w:tc>
      </w:tr>
      <w:tr>
        <w:trPr>
          <w:trHeight w:hRule="exact" w:val="232"/>
        </w:trPr>
        <w:tc>
          <w:tcPr>
            <w:tcW w:type="dxa" w:w="386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11.1. Imposto de Renda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2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-1.010.322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1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-1.026.816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2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-1.029.388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-1.034.042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-1.037.299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-1.027.351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-1.046.765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2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-1.049.407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5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-1.051.698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4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-1.048.516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11.2. CSLL </w:t>
            </w:r>
          </w:p>
        </w:tc>
        <w:tc>
          <w:tcPr>
            <w:tcW w:type="dxa" w:w="93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-372.356 </w:t>
            </w:r>
          </w:p>
        </w:tc>
        <w:tc>
          <w:tcPr>
            <w:tcW w:type="dxa" w:w="9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-378.294 </w:t>
            </w:r>
          </w:p>
        </w:tc>
        <w:tc>
          <w:tcPr>
            <w:tcW w:type="dxa" w:w="9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0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-379.220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-380.895 </w:t>
            </w:r>
          </w:p>
        </w:tc>
        <w:tc>
          <w:tcPr>
            <w:tcW w:type="dxa" w:w="9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-382.068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-378.486 </w:t>
            </w:r>
          </w:p>
        </w:tc>
        <w:tc>
          <w:tcPr>
            <w:tcW w:type="dxa" w:w="9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-385.476 </w:t>
            </w:r>
          </w:p>
        </w:tc>
        <w:tc>
          <w:tcPr>
            <w:tcW w:type="dxa" w:w="9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-386.427 </w:t>
            </w:r>
          </w:p>
        </w:tc>
        <w:tc>
          <w:tcPr>
            <w:tcW w:type="dxa" w:w="9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-387.251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6" w:firstLine="0"/>
              <w:jc w:val="righ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-386.106 </w:t>
            </w:r>
          </w:p>
        </w:tc>
      </w:tr>
      <w:tr>
        <w:trPr>
          <w:trHeight w:hRule="exact" w:val="228"/>
        </w:trPr>
        <w:tc>
          <w:tcPr>
            <w:tcW w:type="dxa" w:w="3864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12. RESULTADO LÍQUIDO DO EXERCÍCIO </w:t>
            </w:r>
          </w:p>
        </w:tc>
        <w:tc>
          <w:tcPr>
            <w:tcW w:type="dxa" w:w="93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7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2.754.609 </w:t>
            </w:r>
          </w:p>
        </w:tc>
        <w:tc>
          <w:tcPr>
            <w:tcW w:type="dxa" w:w="9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6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2.798.155 </w:t>
            </w:r>
          </w:p>
        </w:tc>
        <w:tc>
          <w:tcPr>
            <w:tcW w:type="dxa" w:w="93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2.804.945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2.817.230 </w:t>
            </w:r>
          </w:p>
        </w:tc>
        <w:tc>
          <w:tcPr>
            <w:tcW w:type="dxa" w:w="9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2.825.829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2.799.566 </w:t>
            </w:r>
          </w:p>
        </w:tc>
        <w:tc>
          <w:tcPr>
            <w:tcW w:type="dxa" w:w="9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2.850.821 </w:t>
            </w:r>
          </w:p>
        </w:tc>
        <w:tc>
          <w:tcPr>
            <w:tcW w:type="dxa" w:w="9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2.857.795 </w:t>
            </w:r>
          </w:p>
        </w:tc>
        <w:tc>
          <w:tcPr>
            <w:tcW w:type="dxa" w:w="97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0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2.863.843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96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2.855.441 </w:t>
            </w:r>
          </w:p>
        </w:tc>
      </w:tr>
    </w:tbl>
    <w:p>
      <w:pPr>
        <w:autoSpaceDN w:val="0"/>
        <w:tabs>
          <w:tab w:pos="11384" w:val="left"/>
        </w:tabs>
        <w:autoSpaceDE w:val="0"/>
        <w:widowControl/>
        <w:spacing w:line="197" w:lineRule="auto" w:before="2948" w:after="0"/>
        <w:ind w:left="23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6836" w:h="11908"/>
          <w:pgMar w:top="308" w:right="1440" w:bottom="4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2335530</wp:posOffset>
            </wp:positionH>
            <wp:positionV relativeFrom="page">
              <wp:posOffset>6704330</wp:posOffset>
            </wp:positionV>
            <wp:extent cx="5995670" cy="855834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8558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389890</wp:posOffset>
            </wp:positionV>
            <wp:extent cx="2320290" cy="4572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0" w:after="192"/>
        <w:ind w:left="2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18 – Demonstrativo do Resultado do Exercício sem Financiamento </w:t>
      </w:r>
      <w:r>
        <w:rPr>
          <w:rFonts w:ascii="Calibri" w:hAnsi="Calibri" w:eastAsia="Calibri"/>
          <w:b/>
          <w:i/>
          <w:color w:val="000000"/>
          <w:sz w:val="24"/>
        </w:rPr>
        <w:t>(continuação)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</w:tblGrid>
      <w:tr>
        <w:trPr>
          <w:trHeight w:hRule="exact" w:val="216"/>
        </w:trPr>
        <w:tc>
          <w:tcPr>
            <w:tcW w:type="dxa" w:w="318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CONTAS </w:t>
            </w:r>
          </w:p>
        </w:tc>
        <w:tc>
          <w:tcPr>
            <w:tcW w:type="dxa" w:w="100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ANO 21</w:t>
            </w:r>
          </w:p>
        </w:tc>
        <w:tc>
          <w:tcPr>
            <w:tcW w:type="dxa" w:w="10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ANO 22</w:t>
            </w:r>
          </w:p>
        </w:tc>
        <w:tc>
          <w:tcPr>
            <w:tcW w:type="dxa" w:w="10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ANO 23</w:t>
            </w:r>
          </w:p>
        </w:tc>
        <w:tc>
          <w:tcPr>
            <w:tcW w:type="dxa" w:w="10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ANO 24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ANO 25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ANO 26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ANO 27</w:t>
            </w:r>
          </w:p>
        </w:tc>
        <w:tc>
          <w:tcPr>
            <w:tcW w:type="dxa" w:w="1034"/>
            <w:tcBorders>
              <w:start w:sz="3.200000000000727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ANO 28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0455" w:val="single" w:color="#000000"/>
              <w:end w:sz="2.4000000000005457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ANO 29</w:t>
            </w:r>
          </w:p>
        </w:tc>
        <w:tc>
          <w:tcPr>
            <w:tcW w:type="dxa" w:w="1036"/>
            <w:tcBorders>
              <w:start w:sz="2.4000000000005457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 Light" w:hAnsi="Calibri Light" w:eastAsia="Calibri Light"/>
                <w:b w:val="0"/>
                <w:i w:val="0"/>
                <w:color w:val="000000"/>
                <w:sz w:val="16"/>
              </w:rPr>
              <w:t>ANO 30</w:t>
            </w:r>
          </w:p>
        </w:tc>
      </w:tr>
      <w:tr>
        <w:trPr>
          <w:trHeight w:hRule="exact" w:val="216"/>
        </w:trPr>
        <w:tc>
          <w:tcPr>
            <w:tcW w:type="dxa" w:w="318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1. RECEITA OPERACIONAL BRUTA </w:t>
            </w:r>
          </w:p>
        </w:tc>
        <w:tc>
          <w:tcPr>
            <w:tcW w:type="dxa" w:w="100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56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13.122.265</w:t>
            </w:r>
          </w:p>
        </w:tc>
        <w:tc>
          <w:tcPr>
            <w:tcW w:type="dxa" w:w="10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56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13.161.730</w:t>
            </w:r>
          </w:p>
        </w:tc>
        <w:tc>
          <w:tcPr>
            <w:tcW w:type="dxa" w:w="10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56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13.201.196</w:t>
            </w:r>
          </w:p>
        </w:tc>
        <w:tc>
          <w:tcPr>
            <w:tcW w:type="dxa" w:w="10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13.240.662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9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13.281.545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9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13.319.593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9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13.359.059</w:t>
            </w:r>
          </w:p>
        </w:tc>
        <w:tc>
          <w:tcPr>
            <w:tcW w:type="dxa" w:w="1034"/>
            <w:tcBorders>
              <w:start w:sz="3.2000000000007276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13.398.525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0455" w:val="single" w:color="#000000"/>
              <w:end w:sz="2.4000000000005457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9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13.437.990</w:t>
            </w:r>
          </w:p>
        </w:tc>
        <w:tc>
          <w:tcPr>
            <w:tcW w:type="dxa" w:w="1036"/>
            <w:tcBorders>
              <w:start w:sz="2.4000000000005457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9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13.488.040</w:t>
            </w:r>
          </w:p>
        </w:tc>
      </w:tr>
      <w:tr>
        <w:trPr>
          <w:trHeight w:hRule="exact" w:val="428"/>
        </w:trPr>
        <w:tc>
          <w:tcPr>
            <w:tcW w:type="dxa" w:w="3180"/>
            <w:tcBorders>
              <w:start w:sz="3.2000000000000455" w:val="single" w:color="#000000"/>
              <w:top w:sz="3.199999999999932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2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1.1. Receita tarifas de água </w:t>
            </w:r>
          </w:p>
        </w:tc>
        <w:tc>
          <w:tcPr>
            <w:tcW w:type="dxa" w:w="1002"/>
            <w:tcBorders>
              <w:start w:sz="2.400000000000091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23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6.505.803 </w:t>
            </w:r>
          </w:p>
        </w:tc>
        <w:tc>
          <w:tcPr>
            <w:tcW w:type="dxa" w:w="1000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24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6.525.341 </w:t>
            </w:r>
          </w:p>
        </w:tc>
        <w:tc>
          <w:tcPr>
            <w:tcW w:type="dxa" w:w="100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24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6.544.879 </w:t>
            </w:r>
          </w:p>
        </w:tc>
        <w:tc>
          <w:tcPr>
            <w:tcW w:type="dxa" w:w="1032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6.564.416 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6.584.656 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6.603.492 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932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6.623.030 </w:t>
            </w:r>
          </w:p>
        </w:tc>
        <w:tc>
          <w:tcPr>
            <w:tcW w:type="dxa" w:w="1034"/>
            <w:tcBorders>
              <w:start w:sz="3.2000000000007276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28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6.642.568 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932" w:val="single" w:color="#000000"/>
              <w:end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6.662.105 </w:t>
            </w:r>
          </w:p>
        </w:tc>
        <w:tc>
          <w:tcPr>
            <w:tcW w:type="dxa" w:w="1036"/>
            <w:tcBorders>
              <w:start w:sz="2.4000000000005457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6.686.883 </w:t>
            </w:r>
          </w:p>
        </w:tc>
      </w:tr>
      <w:tr>
        <w:trPr>
          <w:trHeight w:hRule="exact" w:val="424"/>
        </w:trPr>
        <w:tc>
          <w:tcPr>
            <w:tcW w:type="dxa" w:w="31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0" w:after="0"/>
              <w:ind w:left="22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1.2. Receita tarifas de esgoto </w:t>
            </w:r>
          </w:p>
        </w:tc>
        <w:tc>
          <w:tcPr>
            <w:tcW w:type="dxa" w:w="100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23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6.486.758 </w:t>
            </w:r>
          </w:p>
        </w:tc>
        <w:tc>
          <w:tcPr>
            <w:tcW w:type="dxa" w:w="10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24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6.506.296 </w:t>
            </w:r>
          </w:p>
        </w:tc>
        <w:tc>
          <w:tcPr>
            <w:tcW w:type="dxa" w:w="10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24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6.525.834 </w:t>
            </w:r>
          </w:p>
        </w:tc>
        <w:tc>
          <w:tcPr>
            <w:tcW w:type="dxa" w:w="10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6.545.371 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6.565.611 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6.584.447 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6.603.985 </w:t>
            </w:r>
          </w:p>
        </w:tc>
        <w:tc>
          <w:tcPr>
            <w:tcW w:type="dxa" w:w="1034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28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6.623.523 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2.400000000000545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6.643.061 </w:t>
            </w:r>
          </w:p>
        </w:tc>
        <w:tc>
          <w:tcPr>
            <w:tcW w:type="dxa" w:w="1036"/>
            <w:tcBorders>
              <w:start w:sz="2.4000000000005457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6.667.838 </w:t>
            </w:r>
          </w:p>
        </w:tc>
      </w:tr>
      <w:tr>
        <w:trPr>
          <w:trHeight w:hRule="exact" w:val="424"/>
        </w:trPr>
        <w:tc>
          <w:tcPr>
            <w:tcW w:type="dxa" w:w="3180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1.3. Receita serviços complementares </w:t>
            </w:r>
          </w:p>
        </w:tc>
        <w:tc>
          <w:tcPr>
            <w:tcW w:type="dxa" w:w="1002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3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129.704 </w:t>
            </w:r>
          </w:p>
        </w:tc>
        <w:tc>
          <w:tcPr>
            <w:tcW w:type="dxa" w:w="10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130.094 </w:t>
            </w:r>
          </w:p>
        </w:tc>
        <w:tc>
          <w:tcPr>
            <w:tcW w:type="dxa" w:w="100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3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130.484 </w:t>
            </w:r>
          </w:p>
        </w:tc>
        <w:tc>
          <w:tcPr>
            <w:tcW w:type="dxa" w:w="103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130.874 </w:t>
            </w:r>
          </w:p>
        </w:tc>
        <w:tc>
          <w:tcPr>
            <w:tcW w:type="dxa" w:w="1036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131.278 </w:t>
            </w:r>
          </w:p>
        </w:tc>
        <w:tc>
          <w:tcPr>
            <w:tcW w:type="dxa" w:w="103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131.654 </w:t>
            </w:r>
          </w:p>
        </w:tc>
        <w:tc>
          <w:tcPr>
            <w:tcW w:type="dxa" w:w="1036"/>
            <w:tcBorders>
              <w:start w:sz="3.199999999999818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132.044 </w:t>
            </w:r>
          </w:p>
        </w:tc>
        <w:tc>
          <w:tcPr>
            <w:tcW w:type="dxa" w:w="1034"/>
            <w:tcBorders>
              <w:start w:sz="3.200000000000727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132.434 </w:t>
            </w:r>
          </w:p>
        </w:tc>
        <w:tc>
          <w:tcPr>
            <w:tcW w:type="dxa" w:w="1036"/>
            <w:tcBorders>
              <w:start w:sz="3.199999999999818" w:val="single" w:color="#000000"/>
              <w:top w:sz="2.400000000000091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132.824 </w:t>
            </w:r>
          </w:p>
        </w:tc>
        <w:tc>
          <w:tcPr>
            <w:tcW w:type="dxa" w:w="1036"/>
            <w:tcBorders>
              <w:start w:sz="2.4000000000005457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133.319 </w:t>
            </w:r>
          </w:p>
        </w:tc>
      </w:tr>
      <w:tr>
        <w:trPr>
          <w:trHeight w:hRule="exact" w:val="216"/>
        </w:trPr>
        <w:tc>
          <w:tcPr>
            <w:tcW w:type="dxa" w:w="318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2. DEDUÇÕES </w:t>
            </w:r>
          </w:p>
        </w:tc>
        <w:tc>
          <w:tcPr>
            <w:tcW w:type="dxa" w:w="100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186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-1.213.809</w:t>
            </w:r>
          </w:p>
        </w:tc>
        <w:tc>
          <w:tcPr>
            <w:tcW w:type="dxa" w:w="10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-1.217.460</w:t>
            </w:r>
          </w:p>
        </w:tc>
        <w:tc>
          <w:tcPr>
            <w:tcW w:type="dxa" w:w="10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-1.221.111</w:t>
            </w:r>
          </w:p>
        </w:tc>
        <w:tc>
          <w:tcPr>
            <w:tcW w:type="dxa" w:w="103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-1.224.761</w:t>
            </w:r>
          </w:p>
        </w:tc>
        <w:tc>
          <w:tcPr>
            <w:tcW w:type="dxa" w:w="103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-1.228.543</w:t>
            </w:r>
          </w:p>
        </w:tc>
        <w:tc>
          <w:tcPr>
            <w:tcW w:type="dxa" w:w="103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-1.232.062</w:t>
            </w:r>
          </w:p>
        </w:tc>
        <w:tc>
          <w:tcPr>
            <w:tcW w:type="dxa" w:w="103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-1.235.713</w:t>
            </w:r>
          </w:p>
        </w:tc>
        <w:tc>
          <w:tcPr>
            <w:tcW w:type="dxa" w:w="1034"/>
            <w:tcBorders>
              <w:start w:sz="3.2000000000007276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-1.239.364</w:t>
            </w:r>
          </w:p>
        </w:tc>
        <w:tc>
          <w:tcPr>
            <w:tcW w:type="dxa" w:w="1036"/>
            <w:tcBorders>
              <w:start w:sz="3.199999999999818" w:val="single" w:color="#000000"/>
              <w:top w:sz="4.0" w:val="single" w:color="#000000"/>
              <w:end w:sz="2.400000000000545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-1.243.014</w:t>
            </w:r>
          </w:p>
        </w:tc>
        <w:tc>
          <w:tcPr>
            <w:tcW w:type="dxa" w:w="1036"/>
            <w:tcBorders>
              <w:start w:sz="2.4000000000005457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-1.247.644</w:t>
            </w:r>
          </w:p>
        </w:tc>
      </w:tr>
      <w:tr>
        <w:trPr>
          <w:trHeight w:hRule="exact" w:val="430"/>
        </w:trPr>
        <w:tc>
          <w:tcPr>
            <w:tcW w:type="dxa" w:w="3180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22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2.1. Encargos COFINS </w:t>
            </w:r>
          </w:p>
        </w:tc>
        <w:tc>
          <w:tcPr>
            <w:tcW w:type="dxa" w:w="1002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0" w:after="0"/>
              <w:ind w:left="0" w:right="3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997.292 </w:t>
            </w:r>
          </w:p>
        </w:tc>
        <w:tc>
          <w:tcPr>
            <w:tcW w:type="dxa" w:w="10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0" w:after="0"/>
              <w:ind w:left="24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1.000.292 </w:t>
            </w:r>
          </w:p>
        </w:tc>
        <w:tc>
          <w:tcPr>
            <w:tcW w:type="dxa" w:w="100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0" w:after="0"/>
              <w:ind w:left="24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1.003.291 </w:t>
            </w:r>
          </w:p>
        </w:tc>
        <w:tc>
          <w:tcPr>
            <w:tcW w:type="dxa" w:w="103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0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1.006.290 </w:t>
            </w:r>
          </w:p>
        </w:tc>
        <w:tc>
          <w:tcPr>
            <w:tcW w:type="dxa" w:w="1036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0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1.009.397 </w:t>
            </w:r>
          </w:p>
        </w:tc>
        <w:tc>
          <w:tcPr>
            <w:tcW w:type="dxa" w:w="103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0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1.012.289 </w:t>
            </w:r>
          </w:p>
        </w:tc>
        <w:tc>
          <w:tcPr>
            <w:tcW w:type="dxa" w:w="1036"/>
            <w:tcBorders>
              <w:start w:sz="3.199999999999818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0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1.015.288 </w:t>
            </w:r>
          </w:p>
        </w:tc>
        <w:tc>
          <w:tcPr>
            <w:tcW w:type="dxa" w:w="1034"/>
            <w:tcBorders>
              <w:start w:sz="3.200000000000727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0" w:after="0"/>
              <w:ind w:left="0" w:right="28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1.018.288 </w:t>
            </w:r>
          </w:p>
        </w:tc>
        <w:tc>
          <w:tcPr>
            <w:tcW w:type="dxa" w:w="1036"/>
            <w:tcBorders>
              <w:start w:sz="3.199999999999818" w:val="single" w:color="#000000"/>
              <w:top w:sz="2.400000000000091" w:val="single" w:color="#000000"/>
              <w:end w:sz="2.4000000000005457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0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1.021.287 </w:t>
            </w:r>
          </w:p>
        </w:tc>
        <w:tc>
          <w:tcPr>
            <w:tcW w:type="dxa" w:w="1036"/>
            <w:tcBorders>
              <w:start w:sz="2.4000000000005457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0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1.025.091 </w:t>
            </w:r>
          </w:p>
        </w:tc>
      </w:tr>
      <w:tr>
        <w:trPr>
          <w:trHeight w:hRule="exact" w:val="424"/>
        </w:trPr>
        <w:tc>
          <w:tcPr>
            <w:tcW w:type="dxa" w:w="318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224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 2.2. Encargos PIS - PASEP </w:t>
            </w:r>
          </w:p>
        </w:tc>
        <w:tc>
          <w:tcPr>
            <w:tcW w:type="dxa" w:w="100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3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216.517 </w:t>
            </w:r>
          </w:p>
        </w:tc>
        <w:tc>
          <w:tcPr>
            <w:tcW w:type="dxa" w:w="10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217.169 </w:t>
            </w:r>
          </w:p>
        </w:tc>
        <w:tc>
          <w:tcPr>
            <w:tcW w:type="dxa" w:w="10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3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217.820 </w:t>
            </w:r>
          </w:p>
        </w:tc>
        <w:tc>
          <w:tcPr>
            <w:tcW w:type="dxa" w:w="10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218.471 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219.145 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219.773 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220.424 </w:t>
            </w:r>
          </w:p>
        </w:tc>
        <w:tc>
          <w:tcPr>
            <w:tcW w:type="dxa" w:w="1034"/>
            <w:tcBorders>
              <w:start w:sz="3.200000000000727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221.076 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0455" w:val="single" w:color="#000000"/>
              <w:end w:sz="2.4000000000005457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221.727 </w:t>
            </w:r>
          </w:p>
        </w:tc>
        <w:tc>
          <w:tcPr>
            <w:tcW w:type="dxa" w:w="1036"/>
            <w:tcBorders>
              <w:start w:sz="2.4000000000005457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2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 xml:space="preserve">222.553 </w:t>
            </w:r>
          </w:p>
        </w:tc>
      </w:tr>
      <w:tr>
        <w:trPr>
          <w:trHeight w:hRule="exact" w:val="216"/>
        </w:trPr>
        <w:tc>
          <w:tcPr>
            <w:tcW w:type="dxa" w:w="318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3. PERDAS POR INADIMPLÊNCIA </w:t>
            </w:r>
          </w:p>
        </w:tc>
        <w:tc>
          <w:tcPr>
            <w:tcW w:type="dxa" w:w="100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-2.203</w:t>
            </w:r>
          </w:p>
        </w:tc>
        <w:tc>
          <w:tcPr>
            <w:tcW w:type="dxa" w:w="10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-1.970</w:t>
            </w:r>
          </w:p>
        </w:tc>
        <w:tc>
          <w:tcPr>
            <w:tcW w:type="dxa" w:w="10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-1.970</w:t>
            </w:r>
          </w:p>
        </w:tc>
        <w:tc>
          <w:tcPr>
            <w:tcW w:type="dxa" w:w="10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-1.970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-2.041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-1.899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-1.970</w:t>
            </w:r>
          </w:p>
        </w:tc>
        <w:tc>
          <w:tcPr>
            <w:tcW w:type="dxa" w:w="1034"/>
            <w:tcBorders>
              <w:start w:sz="3.200000000000727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-1.970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0455" w:val="single" w:color="#000000"/>
              <w:end w:sz="2.4000000000005457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-1.970</w:t>
            </w:r>
          </w:p>
        </w:tc>
        <w:tc>
          <w:tcPr>
            <w:tcW w:type="dxa" w:w="1036"/>
            <w:tcBorders>
              <w:start w:sz="2.4000000000005457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-2.498</w:t>
            </w:r>
          </w:p>
        </w:tc>
      </w:tr>
      <w:tr>
        <w:trPr>
          <w:trHeight w:hRule="exact" w:val="220"/>
        </w:trPr>
        <w:tc>
          <w:tcPr>
            <w:tcW w:type="dxa" w:w="318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4. RECEITA OPERACIONAL LÍQUIDA </w:t>
            </w:r>
          </w:p>
        </w:tc>
        <w:tc>
          <w:tcPr>
            <w:tcW w:type="dxa" w:w="100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6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11.906.252</w:t>
            </w:r>
          </w:p>
        </w:tc>
        <w:tc>
          <w:tcPr>
            <w:tcW w:type="dxa" w:w="10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6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11.942.300</w:t>
            </w:r>
          </w:p>
        </w:tc>
        <w:tc>
          <w:tcPr>
            <w:tcW w:type="dxa" w:w="10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56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11.978.115</w:t>
            </w:r>
          </w:p>
        </w:tc>
        <w:tc>
          <w:tcPr>
            <w:tcW w:type="dxa" w:w="10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12.013.931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9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12.050.962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9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12.085.632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9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12.121.376</w:t>
            </w:r>
          </w:p>
        </w:tc>
        <w:tc>
          <w:tcPr>
            <w:tcW w:type="dxa" w:w="1034"/>
            <w:tcBorders>
              <w:start w:sz="3.200000000000727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12.157.191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0455" w:val="single" w:color="#000000"/>
              <w:end w:sz="2.4000000000005457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9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12.193.006</w:t>
            </w:r>
          </w:p>
        </w:tc>
        <w:tc>
          <w:tcPr>
            <w:tcW w:type="dxa" w:w="1036"/>
            <w:tcBorders>
              <w:start w:sz="2.4000000000005457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9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12.237.898</w:t>
            </w:r>
          </w:p>
        </w:tc>
      </w:tr>
      <w:tr>
        <w:trPr>
          <w:trHeight w:hRule="exact" w:val="216"/>
        </w:trPr>
        <w:tc>
          <w:tcPr>
            <w:tcW w:type="dxa" w:w="318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5. DESPESAS ADMINISTRATIVAS </w:t>
            </w:r>
          </w:p>
        </w:tc>
        <w:tc>
          <w:tcPr>
            <w:tcW w:type="dxa" w:w="100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-836.239</w:t>
            </w:r>
          </w:p>
        </w:tc>
        <w:tc>
          <w:tcPr>
            <w:tcW w:type="dxa" w:w="10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-774.146</w:t>
            </w:r>
          </w:p>
        </w:tc>
        <w:tc>
          <w:tcPr>
            <w:tcW w:type="dxa" w:w="10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-774.260</w:t>
            </w:r>
          </w:p>
        </w:tc>
        <w:tc>
          <w:tcPr>
            <w:tcW w:type="dxa" w:w="103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-774.375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-774.494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-836.812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-774.719</w:t>
            </w:r>
          </w:p>
        </w:tc>
        <w:tc>
          <w:tcPr>
            <w:tcW w:type="dxa" w:w="1034"/>
            <w:tcBorders>
              <w:start w:sz="3.200000000000727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-774.833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0455" w:val="single" w:color="#000000"/>
              <w:end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-774.948</w:t>
            </w:r>
          </w:p>
        </w:tc>
        <w:tc>
          <w:tcPr>
            <w:tcW w:type="dxa" w:w="1036"/>
            <w:tcBorders>
              <w:start w:sz="2.4000000000005457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-775.093</w:t>
            </w:r>
          </w:p>
        </w:tc>
      </w:tr>
      <w:tr>
        <w:trPr>
          <w:trHeight w:hRule="exact" w:val="216"/>
        </w:trPr>
        <w:tc>
          <w:tcPr>
            <w:tcW w:type="dxa" w:w="31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4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5.1. Pessoal Administrativo </w:t>
            </w:r>
          </w:p>
        </w:tc>
        <w:tc>
          <w:tcPr>
            <w:tcW w:type="dxa" w:w="100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-533.125</w:t>
            </w:r>
          </w:p>
        </w:tc>
        <w:tc>
          <w:tcPr>
            <w:tcW w:type="dxa" w:w="10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-533.125</w:t>
            </w:r>
          </w:p>
        </w:tc>
        <w:tc>
          <w:tcPr>
            <w:tcW w:type="dxa" w:w="10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-533.125</w:t>
            </w:r>
          </w:p>
        </w:tc>
        <w:tc>
          <w:tcPr>
            <w:tcW w:type="dxa" w:w="10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-533.125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-533.125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-533.125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-533.125</w:t>
            </w:r>
          </w:p>
        </w:tc>
        <w:tc>
          <w:tcPr>
            <w:tcW w:type="dxa" w:w="1034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-533.125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-533.125</w:t>
            </w:r>
          </w:p>
        </w:tc>
        <w:tc>
          <w:tcPr>
            <w:tcW w:type="dxa" w:w="1036"/>
            <w:tcBorders>
              <w:start w:sz="2.4000000000005457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-533.125</w:t>
            </w:r>
          </w:p>
        </w:tc>
      </w:tr>
      <w:tr>
        <w:trPr>
          <w:trHeight w:hRule="exact" w:val="220"/>
        </w:trPr>
        <w:tc>
          <w:tcPr>
            <w:tcW w:type="dxa" w:w="31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4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5.2. Outras Despesas </w:t>
            </w:r>
          </w:p>
        </w:tc>
        <w:tc>
          <w:tcPr>
            <w:tcW w:type="dxa" w:w="100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-303.114</w:t>
            </w:r>
          </w:p>
        </w:tc>
        <w:tc>
          <w:tcPr>
            <w:tcW w:type="dxa" w:w="10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-241.021</w:t>
            </w:r>
          </w:p>
        </w:tc>
        <w:tc>
          <w:tcPr>
            <w:tcW w:type="dxa" w:w="10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-241.135</w:t>
            </w:r>
          </w:p>
        </w:tc>
        <w:tc>
          <w:tcPr>
            <w:tcW w:type="dxa" w:w="10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-241.250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-241.369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-303.687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-241.594</w:t>
            </w:r>
          </w:p>
        </w:tc>
        <w:tc>
          <w:tcPr>
            <w:tcW w:type="dxa" w:w="1034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-241.708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-241.823</w:t>
            </w:r>
          </w:p>
        </w:tc>
        <w:tc>
          <w:tcPr>
            <w:tcW w:type="dxa" w:w="1036"/>
            <w:tcBorders>
              <w:start w:sz="2.4000000000005457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-241.968</w:t>
            </w:r>
          </w:p>
        </w:tc>
      </w:tr>
      <w:tr>
        <w:trPr>
          <w:trHeight w:hRule="exact" w:val="216"/>
        </w:trPr>
        <w:tc>
          <w:tcPr>
            <w:tcW w:type="dxa" w:w="31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6. CUSTO DE EXPLORAÇÃO </w:t>
            </w:r>
          </w:p>
        </w:tc>
        <w:tc>
          <w:tcPr>
            <w:tcW w:type="dxa" w:w="100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186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-5.980.877</w:t>
            </w:r>
          </w:p>
        </w:tc>
        <w:tc>
          <w:tcPr>
            <w:tcW w:type="dxa" w:w="10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-5.989.222</w:t>
            </w:r>
          </w:p>
        </w:tc>
        <w:tc>
          <w:tcPr>
            <w:tcW w:type="dxa" w:w="10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-5.997.500</w:t>
            </w:r>
          </w:p>
        </w:tc>
        <w:tc>
          <w:tcPr>
            <w:tcW w:type="dxa" w:w="10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-6.005.784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-6.014.339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-6.022.360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-6.030.624</w:t>
            </w:r>
          </w:p>
        </w:tc>
        <w:tc>
          <w:tcPr>
            <w:tcW w:type="dxa" w:w="1034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-6.038.902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2.4000000000005457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-6.047.187</w:t>
            </w:r>
          </w:p>
        </w:tc>
        <w:tc>
          <w:tcPr>
            <w:tcW w:type="dxa" w:w="1036"/>
            <w:tcBorders>
              <w:start w:sz="2.4000000000005457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-6.057.533</w:t>
            </w:r>
          </w:p>
        </w:tc>
      </w:tr>
      <w:tr>
        <w:trPr>
          <w:trHeight w:hRule="exact" w:val="220"/>
        </w:trPr>
        <w:tc>
          <w:tcPr>
            <w:tcW w:type="dxa" w:w="31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24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6.1. Energia Elétrica </w:t>
            </w:r>
          </w:p>
        </w:tc>
        <w:tc>
          <w:tcPr>
            <w:tcW w:type="dxa" w:w="100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186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-1.903.857</w:t>
            </w:r>
          </w:p>
        </w:tc>
        <w:tc>
          <w:tcPr>
            <w:tcW w:type="dxa" w:w="1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-1.909.541</w:t>
            </w:r>
          </w:p>
        </w:tc>
        <w:tc>
          <w:tcPr>
            <w:tcW w:type="dxa" w:w="10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-1.915.184</w:t>
            </w:r>
          </w:p>
        </w:tc>
        <w:tc>
          <w:tcPr>
            <w:tcW w:type="dxa" w:w="10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-1.920.827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-1.926.661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-1.932.126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-1.937.756</w:t>
            </w:r>
          </w:p>
        </w:tc>
        <w:tc>
          <w:tcPr>
            <w:tcW w:type="dxa" w:w="1034"/>
            <w:tcBorders>
              <w:start w:sz="3.200000000000727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-1.943.399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273" w:val="single" w:color="#000000"/>
              <w:end w:sz="2.4000000000005457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-1.949.042</w:t>
            </w:r>
          </w:p>
        </w:tc>
        <w:tc>
          <w:tcPr>
            <w:tcW w:type="dxa" w:w="1036"/>
            <w:tcBorders>
              <w:start w:sz="2.4000000000005457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-1.956.106</w:t>
            </w:r>
          </w:p>
        </w:tc>
      </w:tr>
      <w:tr>
        <w:trPr>
          <w:trHeight w:hRule="exact" w:val="216"/>
        </w:trPr>
        <w:tc>
          <w:tcPr>
            <w:tcW w:type="dxa" w:w="31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4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6.2. Produtos Químicos </w:t>
            </w:r>
          </w:p>
        </w:tc>
        <w:tc>
          <w:tcPr>
            <w:tcW w:type="dxa" w:w="100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-248.973</w:t>
            </w:r>
          </w:p>
        </w:tc>
        <w:tc>
          <w:tcPr>
            <w:tcW w:type="dxa" w:w="1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-249.679</w:t>
            </w:r>
          </w:p>
        </w:tc>
        <w:tc>
          <w:tcPr>
            <w:tcW w:type="dxa" w:w="10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-250.386</w:t>
            </w:r>
          </w:p>
        </w:tc>
        <w:tc>
          <w:tcPr>
            <w:tcW w:type="dxa" w:w="10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-251.092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-251.824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-252.505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-253.212</w:t>
            </w:r>
          </w:p>
        </w:tc>
        <w:tc>
          <w:tcPr>
            <w:tcW w:type="dxa" w:w="1034"/>
            <w:tcBorders>
              <w:start w:sz="3.200000000000727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-253.918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273" w:val="single" w:color="#000000"/>
              <w:end w:sz="2.4000000000005457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-254.625</w:t>
            </w:r>
          </w:p>
        </w:tc>
        <w:tc>
          <w:tcPr>
            <w:tcW w:type="dxa" w:w="1036"/>
            <w:tcBorders>
              <w:start w:sz="2.4000000000005457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-255.520</w:t>
            </w:r>
          </w:p>
        </w:tc>
      </w:tr>
      <w:tr>
        <w:trPr>
          <w:trHeight w:hRule="exact" w:val="216"/>
        </w:trPr>
        <w:tc>
          <w:tcPr>
            <w:tcW w:type="dxa" w:w="31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4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6.3. Pessoal </w:t>
            </w:r>
          </w:p>
        </w:tc>
        <w:tc>
          <w:tcPr>
            <w:tcW w:type="dxa" w:w="100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86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-2.016.064</w:t>
            </w:r>
          </w:p>
        </w:tc>
        <w:tc>
          <w:tcPr>
            <w:tcW w:type="dxa" w:w="1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-2.016.064</w:t>
            </w:r>
          </w:p>
        </w:tc>
        <w:tc>
          <w:tcPr>
            <w:tcW w:type="dxa" w:w="10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-2.016.064</w:t>
            </w:r>
          </w:p>
        </w:tc>
        <w:tc>
          <w:tcPr>
            <w:tcW w:type="dxa" w:w="10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-2.016.064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-2.016.064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-2.016.064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-2.016.064</w:t>
            </w:r>
          </w:p>
        </w:tc>
        <w:tc>
          <w:tcPr>
            <w:tcW w:type="dxa" w:w="1034"/>
            <w:tcBorders>
              <w:start w:sz="3.200000000000727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-2.016.064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273" w:val="single" w:color="#000000"/>
              <w:end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-2.016.064</w:t>
            </w:r>
          </w:p>
        </w:tc>
        <w:tc>
          <w:tcPr>
            <w:tcW w:type="dxa" w:w="1036"/>
            <w:tcBorders>
              <w:start w:sz="2.4000000000005457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-2.016.064</w:t>
            </w:r>
          </w:p>
        </w:tc>
      </w:tr>
      <w:tr>
        <w:trPr>
          <w:trHeight w:hRule="exact" w:val="220"/>
        </w:trPr>
        <w:tc>
          <w:tcPr>
            <w:tcW w:type="dxa" w:w="31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4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6.4. Outros Custos </w:t>
            </w:r>
          </w:p>
        </w:tc>
        <w:tc>
          <w:tcPr>
            <w:tcW w:type="dxa" w:w="100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86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-1.811.983</w:t>
            </w:r>
          </w:p>
        </w:tc>
        <w:tc>
          <w:tcPr>
            <w:tcW w:type="dxa" w:w="10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-1.813.938</w:t>
            </w:r>
          </w:p>
        </w:tc>
        <w:tc>
          <w:tcPr>
            <w:tcW w:type="dxa" w:w="10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-1.815.866</w:t>
            </w:r>
          </w:p>
        </w:tc>
        <w:tc>
          <w:tcPr>
            <w:tcW w:type="dxa" w:w="10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-1.817.801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-1.819.791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-1.821.666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-1.823.593</w:t>
            </w:r>
          </w:p>
        </w:tc>
        <w:tc>
          <w:tcPr>
            <w:tcW w:type="dxa" w:w="1034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-1.825.521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-1.827.456</w:t>
            </w:r>
          </w:p>
        </w:tc>
        <w:tc>
          <w:tcPr>
            <w:tcW w:type="dxa" w:w="1036"/>
            <w:tcBorders>
              <w:start w:sz="2.4000000000005457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-1.829.842</w:t>
            </w:r>
          </w:p>
        </w:tc>
      </w:tr>
      <w:tr>
        <w:trPr>
          <w:trHeight w:hRule="exact" w:val="216"/>
        </w:trPr>
        <w:tc>
          <w:tcPr>
            <w:tcW w:type="dxa" w:w="31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7. REGULAÇÃO E FISCALIZAÇÃO </w:t>
            </w:r>
          </w:p>
        </w:tc>
        <w:tc>
          <w:tcPr>
            <w:tcW w:type="dxa" w:w="100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-29.715</w:t>
            </w:r>
          </w:p>
        </w:tc>
        <w:tc>
          <w:tcPr>
            <w:tcW w:type="dxa" w:w="10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-29.805</w:t>
            </w:r>
          </w:p>
        </w:tc>
        <w:tc>
          <w:tcPr>
            <w:tcW w:type="dxa" w:w="10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-29.895</w:t>
            </w:r>
          </w:p>
        </w:tc>
        <w:tc>
          <w:tcPr>
            <w:tcW w:type="dxa" w:w="10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-29.984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-30.076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-30.163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-30.252</w:t>
            </w:r>
          </w:p>
        </w:tc>
        <w:tc>
          <w:tcPr>
            <w:tcW w:type="dxa" w:w="1034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-30.342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-30.431</w:t>
            </w:r>
          </w:p>
        </w:tc>
        <w:tc>
          <w:tcPr>
            <w:tcW w:type="dxa" w:w="1036"/>
            <w:tcBorders>
              <w:start w:sz="2.4000000000005457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-30.543</w:t>
            </w:r>
          </w:p>
        </w:tc>
      </w:tr>
      <w:tr>
        <w:trPr>
          <w:trHeight w:hRule="exact" w:val="220"/>
        </w:trPr>
        <w:tc>
          <w:tcPr>
            <w:tcW w:type="dxa" w:w="31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8. RESULTADO OPERACIONAL BRUTO </w:t>
            </w:r>
          </w:p>
        </w:tc>
        <w:tc>
          <w:tcPr>
            <w:tcW w:type="dxa" w:w="100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3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5.059.422</w:t>
            </w:r>
          </w:p>
        </w:tc>
        <w:tc>
          <w:tcPr>
            <w:tcW w:type="dxa" w:w="10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4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5.149.128</w:t>
            </w:r>
          </w:p>
        </w:tc>
        <w:tc>
          <w:tcPr>
            <w:tcW w:type="dxa" w:w="10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4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5.176.461</w:t>
            </w:r>
          </w:p>
        </w:tc>
        <w:tc>
          <w:tcPr>
            <w:tcW w:type="dxa" w:w="10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5.203.788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5.232.053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5.196.297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5.285.781</w:t>
            </w:r>
          </w:p>
        </w:tc>
        <w:tc>
          <w:tcPr>
            <w:tcW w:type="dxa" w:w="1034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5.313.114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5.340.441</w:t>
            </w:r>
          </w:p>
        </w:tc>
        <w:tc>
          <w:tcPr>
            <w:tcW w:type="dxa" w:w="1036"/>
            <w:tcBorders>
              <w:start w:sz="2.4000000000005457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5.374.730</w:t>
            </w:r>
          </w:p>
        </w:tc>
      </w:tr>
      <w:tr>
        <w:trPr>
          <w:trHeight w:hRule="exact" w:val="216"/>
        </w:trPr>
        <w:tc>
          <w:tcPr>
            <w:tcW w:type="dxa" w:w="31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9. DEPRECIAÇÃO DOS INVESTIMENTOS </w:t>
            </w:r>
          </w:p>
        </w:tc>
        <w:tc>
          <w:tcPr>
            <w:tcW w:type="dxa" w:w="100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-816.014</w:t>
            </w:r>
          </w:p>
        </w:tc>
        <w:tc>
          <w:tcPr>
            <w:tcW w:type="dxa" w:w="10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-834.850</w:t>
            </w:r>
          </w:p>
        </w:tc>
        <w:tc>
          <w:tcPr>
            <w:tcW w:type="dxa" w:w="10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-853.457</w:t>
            </w:r>
          </w:p>
        </w:tc>
        <w:tc>
          <w:tcPr>
            <w:tcW w:type="dxa" w:w="10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-874.739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-899.579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-929.551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-971.488</w:t>
            </w:r>
          </w:p>
        </w:tc>
        <w:tc>
          <w:tcPr>
            <w:tcW w:type="dxa" w:w="1034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-1.021.250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-1.095.955</w:t>
            </w:r>
          </w:p>
        </w:tc>
        <w:tc>
          <w:tcPr>
            <w:tcW w:type="dxa" w:w="1036"/>
            <w:tcBorders>
              <w:start w:sz="2.4000000000005457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-1.399.054</w:t>
            </w:r>
          </w:p>
        </w:tc>
      </w:tr>
      <w:tr>
        <w:trPr>
          <w:trHeight w:hRule="exact" w:val="216"/>
        </w:trPr>
        <w:tc>
          <w:tcPr>
            <w:tcW w:type="dxa" w:w="31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10.LUCRO LÍQUIDO ANTES DO IR E CSLL </w:t>
            </w:r>
          </w:p>
        </w:tc>
        <w:tc>
          <w:tcPr>
            <w:tcW w:type="dxa" w:w="100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3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4.243.408</w:t>
            </w:r>
          </w:p>
        </w:tc>
        <w:tc>
          <w:tcPr>
            <w:tcW w:type="dxa" w:w="10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4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4.314.278</w:t>
            </w:r>
          </w:p>
        </w:tc>
        <w:tc>
          <w:tcPr>
            <w:tcW w:type="dxa" w:w="10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4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4.323.004</w:t>
            </w:r>
          </w:p>
        </w:tc>
        <w:tc>
          <w:tcPr>
            <w:tcW w:type="dxa" w:w="10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4.329.048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4.332.473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4.266.746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4.314.293</w:t>
            </w:r>
          </w:p>
        </w:tc>
        <w:tc>
          <w:tcPr>
            <w:tcW w:type="dxa" w:w="1034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4.291.864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2.4000000000005457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4.244.486</w:t>
            </w:r>
          </w:p>
        </w:tc>
        <w:tc>
          <w:tcPr>
            <w:tcW w:type="dxa" w:w="1036"/>
            <w:tcBorders>
              <w:start w:sz="2.4000000000005457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3.975.676</w:t>
            </w:r>
          </w:p>
        </w:tc>
      </w:tr>
      <w:tr>
        <w:trPr>
          <w:trHeight w:hRule="exact" w:val="428"/>
        </w:trPr>
        <w:tc>
          <w:tcPr>
            <w:tcW w:type="dxa" w:w="31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11. IMPOSTO DE RENDA E CONTRIBUIÇÃO </w:t>
            </w: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SOCIAL </w:t>
            </w:r>
          </w:p>
        </w:tc>
        <w:tc>
          <w:tcPr>
            <w:tcW w:type="dxa" w:w="100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6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-1.418.759</w:t>
            </w:r>
          </w:p>
        </w:tc>
        <w:tc>
          <w:tcPr>
            <w:tcW w:type="dxa" w:w="1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-1.442.855</w:t>
            </w:r>
          </w:p>
        </w:tc>
        <w:tc>
          <w:tcPr>
            <w:tcW w:type="dxa" w:w="10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-1.445.822</w:t>
            </w:r>
          </w:p>
        </w:tc>
        <w:tc>
          <w:tcPr>
            <w:tcW w:type="dxa" w:w="10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-1.447.876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-1.449.041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-1.426.694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-1.442.860</w:t>
            </w:r>
          </w:p>
        </w:tc>
        <w:tc>
          <w:tcPr>
            <w:tcW w:type="dxa" w:w="1034"/>
            <w:tcBorders>
              <w:start w:sz="3.200000000000727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-1.435.234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273" w:val="single" w:color="#000000"/>
              <w:end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-1.419.125</w:t>
            </w:r>
          </w:p>
        </w:tc>
        <w:tc>
          <w:tcPr>
            <w:tcW w:type="dxa" w:w="1036"/>
            <w:tcBorders>
              <w:start w:sz="2.4000000000005457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-1.327.730</w:t>
            </w:r>
          </w:p>
        </w:tc>
      </w:tr>
      <w:tr>
        <w:trPr>
          <w:trHeight w:hRule="exact" w:val="216"/>
        </w:trPr>
        <w:tc>
          <w:tcPr>
            <w:tcW w:type="dxa" w:w="31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4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11.1. Imposto de Renda </w:t>
            </w:r>
          </w:p>
        </w:tc>
        <w:tc>
          <w:tcPr>
            <w:tcW w:type="dxa" w:w="100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86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-1.036.852</w:t>
            </w:r>
          </w:p>
        </w:tc>
        <w:tc>
          <w:tcPr>
            <w:tcW w:type="dxa" w:w="10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-1.054.570</w:t>
            </w:r>
          </w:p>
        </w:tc>
        <w:tc>
          <w:tcPr>
            <w:tcW w:type="dxa" w:w="10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8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-1.056.751</w:t>
            </w:r>
          </w:p>
        </w:tc>
        <w:tc>
          <w:tcPr>
            <w:tcW w:type="dxa" w:w="10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-1.058.262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-1.059.118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-1.042.686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4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-1.054.573</w:t>
            </w:r>
          </w:p>
        </w:tc>
        <w:tc>
          <w:tcPr>
            <w:tcW w:type="dxa" w:w="1034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-1.048.966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2.4000000000005457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22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-1.037.122</w:t>
            </w:r>
          </w:p>
        </w:tc>
        <w:tc>
          <w:tcPr>
            <w:tcW w:type="dxa" w:w="1036"/>
            <w:tcBorders>
              <w:start w:sz="2.4000000000005457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-969.919</w:t>
            </w:r>
          </w:p>
        </w:tc>
      </w:tr>
      <w:tr>
        <w:trPr>
          <w:trHeight w:hRule="exact" w:val="216"/>
        </w:trPr>
        <w:tc>
          <w:tcPr>
            <w:tcW w:type="dxa" w:w="31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40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 w:val="0"/>
                <w:i w:val="0"/>
                <w:color w:val="000000"/>
                <w:sz w:val="17"/>
              </w:rPr>
              <w:t xml:space="preserve">11.2. CSLL </w:t>
            </w:r>
          </w:p>
        </w:tc>
        <w:tc>
          <w:tcPr>
            <w:tcW w:type="dxa" w:w="100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-381.907</w:t>
            </w:r>
          </w:p>
        </w:tc>
        <w:tc>
          <w:tcPr>
            <w:tcW w:type="dxa" w:w="10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-388.285</w:t>
            </w:r>
          </w:p>
        </w:tc>
        <w:tc>
          <w:tcPr>
            <w:tcW w:type="dxa" w:w="10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6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-389.070</w:t>
            </w:r>
          </w:p>
        </w:tc>
        <w:tc>
          <w:tcPr>
            <w:tcW w:type="dxa" w:w="103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-389.614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-389.923</w:t>
            </w:r>
          </w:p>
        </w:tc>
        <w:tc>
          <w:tcPr>
            <w:tcW w:type="dxa" w:w="103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-384.007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-388.286</w:t>
            </w:r>
          </w:p>
        </w:tc>
        <w:tc>
          <w:tcPr>
            <w:tcW w:type="dxa" w:w="1034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-386.268</w:t>
            </w:r>
          </w:p>
        </w:tc>
        <w:tc>
          <w:tcPr>
            <w:tcW w:type="dxa" w:w="1036"/>
            <w:tcBorders>
              <w:start w:sz="3.199999999999818" w:val="single" w:color="#000000"/>
              <w:top w:sz="3.199999999999818" w:val="single" w:color="#000000"/>
              <w:end w:sz="2.4000000000005457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-382.004</w:t>
            </w:r>
          </w:p>
        </w:tc>
        <w:tc>
          <w:tcPr>
            <w:tcW w:type="dxa" w:w="1036"/>
            <w:tcBorders>
              <w:start w:sz="2.4000000000005457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-357.811</w:t>
            </w:r>
          </w:p>
        </w:tc>
      </w:tr>
      <w:tr>
        <w:trPr>
          <w:trHeight w:hRule="exact" w:val="218"/>
        </w:trPr>
        <w:tc>
          <w:tcPr>
            <w:tcW w:type="dxa" w:w="31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w w:val="101.17647507611443"/>
                <w:rFonts w:ascii="Calibri" w:hAnsi="Calibri" w:eastAsia="Calibri"/>
                <w:b/>
                <w:i w:val="0"/>
                <w:color w:val="000000"/>
                <w:sz w:val="17"/>
              </w:rPr>
              <w:t xml:space="preserve">12. RESULTADO LÍQUIDO DO EXERCÍCIO </w:t>
            </w:r>
          </w:p>
        </w:tc>
        <w:tc>
          <w:tcPr>
            <w:tcW w:type="dxa" w:w="100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38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2.824.649</w:t>
            </w:r>
          </w:p>
        </w:tc>
        <w:tc>
          <w:tcPr>
            <w:tcW w:type="dxa" w:w="10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4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2.871.424</w:t>
            </w:r>
          </w:p>
        </w:tc>
        <w:tc>
          <w:tcPr>
            <w:tcW w:type="dxa" w:w="10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40" w:right="0" w:firstLine="0"/>
              <w:jc w:val="lef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2.877.183</w:t>
            </w:r>
          </w:p>
        </w:tc>
        <w:tc>
          <w:tcPr>
            <w:tcW w:type="dxa" w:w="103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2.881.172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2.883.432</w:t>
            </w:r>
          </w:p>
        </w:tc>
        <w:tc>
          <w:tcPr>
            <w:tcW w:type="dxa" w:w="103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2.840.052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0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2.871.433</w:t>
            </w:r>
          </w:p>
        </w:tc>
        <w:tc>
          <w:tcPr>
            <w:tcW w:type="dxa" w:w="1034"/>
            <w:tcBorders>
              <w:start w:sz="3.2000000000007276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2.856.630</w:t>
            </w:r>
          </w:p>
        </w:tc>
        <w:tc>
          <w:tcPr>
            <w:tcW w:type="dxa" w:w="1036"/>
            <w:tcBorders>
              <w:start w:sz="3.199999999999818" w:val="single" w:color="#000000"/>
              <w:top w:sz="3.200000000000273" w:val="single" w:color="#000000"/>
              <w:end w:sz="2.400000000000545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2.825.361</w:t>
            </w:r>
          </w:p>
        </w:tc>
        <w:tc>
          <w:tcPr>
            <w:tcW w:type="dxa" w:w="1036"/>
            <w:tcBorders>
              <w:start w:sz="2.4000000000005457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62" w:firstLine="0"/>
              <w:jc w:val="right"/>
            </w:pPr>
            <w:r>
              <w:rPr>
                <w:w w:val="101.17647507611443"/>
                <w:rFonts w:ascii="Calibri Light" w:hAnsi="Calibri Light" w:eastAsia="Calibri Light"/>
                <w:b w:val="0"/>
                <w:i w:val="0"/>
                <w:color w:val="000000"/>
                <w:sz w:val="17"/>
              </w:rPr>
              <w:t>2.647.946</w:t>
            </w:r>
          </w:p>
        </w:tc>
      </w:tr>
    </w:tbl>
    <w:p>
      <w:pPr>
        <w:autoSpaceDN w:val="0"/>
        <w:tabs>
          <w:tab w:pos="11384" w:val="left"/>
        </w:tabs>
        <w:autoSpaceDE w:val="0"/>
        <w:widowControl/>
        <w:spacing w:line="197" w:lineRule="auto" w:before="2018" w:after="0"/>
        <w:ind w:left="23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6836" w:h="11908"/>
          <w:pgMar w:top="308" w:right="1440" w:bottom="4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2335530</wp:posOffset>
            </wp:positionH>
            <wp:positionV relativeFrom="page">
              <wp:posOffset>6704330</wp:posOffset>
            </wp:positionV>
            <wp:extent cx="5995670" cy="855834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8558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389890</wp:posOffset>
            </wp:positionV>
            <wp:extent cx="2320290" cy="4572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0" w:after="484"/>
        <w:ind w:left="2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19 – Fluxo de Caixa do Projeto sem Financiamento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</w:tblGrid>
      <w:tr>
        <w:trPr>
          <w:trHeight w:hRule="exact" w:val="608"/>
        </w:trPr>
        <w:tc>
          <w:tcPr>
            <w:tcW w:type="dxa" w:w="3200"/>
            <w:tcBorders>
              <w:start w:sz="3.2000000000000455" w:val="single" w:color="#000000"/>
              <w:top w:sz="3.199999999999932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CONTAS </w:t>
            </w:r>
          </w:p>
        </w:tc>
        <w:tc>
          <w:tcPr>
            <w:tcW w:type="dxa" w:w="1022"/>
            <w:tcBorders>
              <w:start w:sz="2.400000000000091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01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02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03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04 </w:t>
            </w:r>
          </w:p>
        </w:tc>
        <w:tc>
          <w:tcPr>
            <w:tcW w:type="dxa" w:w="1040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05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932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06 </w:t>
            </w:r>
          </w:p>
        </w:tc>
        <w:tc>
          <w:tcPr>
            <w:tcW w:type="dxa" w:w="1020"/>
            <w:tcBorders>
              <w:start w:sz="3.2000000000007276" w:val="single" w:color="#000000"/>
              <w:top w:sz="3.199999999999932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07 </w:t>
            </w:r>
          </w:p>
        </w:tc>
        <w:tc>
          <w:tcPr>
            <w:tcW w:type="dxa" w:w="1022"/>
            <w:tcBorders>
              <w:start w:sz="3.2000000000007276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08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09 </w:t>
            </w:r>
          </w:p>
        </w:tc>
        <w:tc>
          <w:tcPr>
            <w:tcW w:type="dxa" w:w="1020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10 </w:t>
            </w:r>
          </w:p>
        </w:tc>
      </w:tr>
      <w:tr>
        <w:trPr>
          <w:trHeight w:hRule="exact" w:val="432"/>
        </w:trPr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1. RESULTADO OPERACIONAL BRUTO </w:t>
            </w:r>
          </w:p>
        </w:tc>
        <w:tc>
          <w:tcPr>
            <w:tcW w:type="dxa" w:w="10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-5.148.115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-948.260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856.634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2.723.689 </w:t>
            </w:r>
          </w:p>
        </w:tc>
        <w:tc>
          <w:tcPr>
            <w:tcW w:type="dxa" w:w="10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4.228.513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3.636.117 </w:t>
            </w:r>
          </w:p>
        </w:tc>
        <w:tc>
          <w:tcPr>
            <w:tcW w:type="dxa" w:w="1020"/>
            <w:tcBorders>
              <w:start w:sz="3.2000000000007276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4.727.913 </w:t>
            </w:r>
          </w:p>
        </w:tc>
        <w:tc>
          <w:tcPr>
            <w:tcW w:type="dxa" w:w="1022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4.766.502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4.793.828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4.816.512 </w:t>
            </w:r>
          </w:p>
        </w:tc>
      </w:tr>
      <w:tr>
        <w:trPr>
          <w:trHeight w:hRule="exact" w:val="428"/>
        </w:trPr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2. SAÍDAS </w:t>
            </w:r>
          </w:p>
        </w:tc>
        <w:tc>
          <w:tcPr>
            <w:tcW w:type="dxa" w:w="10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-4.989.351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-1.995.903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-1.299.435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-1.744.932 </w:t>
            </w:r>
          </w:p>
        </w:tc>
        <w:tc>
          <w:tcPr>
            <w:tcW w:type="dxa" w:w="104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-5.522.231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-2.351.398 </w:t>
            </w:r>
          </w:p>
        </w:tc>
        <w:tc>
          <w:tcPr>
            <w:tcW w:type="dxa" w:w="1020"/>
            <w:tcBorders>
              <w:start w:sz="3.2000000000007276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-2.112.484 </w:t>
            </w:r>
          </w:p>
        </w:tc>
        <w:tc>
          <w:tcPr>
            <w:tcW w:type="dxa" w:w="1022"/>
            <w:tcBorders>
              <w:start w:sz="3.200000000000727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-1.768.445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-2.125.706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-1.835.380 </w:t>
            </w:r>
          </w:p>
        </w:tc>
      </w:tr>
      <w:tr>
        <w:trPr>
          <w:trHeight w:hRule="exact" w:val="434"/>
        </w:trPr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 2.1. INVESTIMENTOS  </w:t>
            </w:r>
          </w:p>
        </w:tc>
        <w:tc>
          <w:tcPr>
            <w:tcW w:type="dxa" w:w="10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-4.989.351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-1.995.903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-1.114.912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-939.649 </w:t>
            </w:r>
          </w:p>
        </w:tc>
        <w:tc>
          <w:tcPr>
            <w:tcW w:type="dxa" w:w="10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-4.217.596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-1.305.537 </w:t>
            </w:r>
          </w:p>
        </w:tc>
        <w:tc>
          <w:tcPr>
            <w:tcW w:type="dxa" w:w="1020"/>
            <w:tcBorders>
              <w:start w:sz="3.2000000000007276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-716.641 </w:t>
            </w:r>
          </w:p>
        </w:tc>
        <w:tc>
          <w:tcPr>
            <w:tcW w:type="dxa" w:w="1022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-373.922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-727.693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-441.452 </w:t>
            </w:r>
          </w:p>
        </w:tc>
      </w:tr>
      <w:tr>
        <w:trPr>
          <w:trHeight w:hRule="exact" w:val="428"/>
        </w:trPr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2.1.1. Sistema de Abastecimento de Água </w:t>
            </w:r>
          </w:p>
        </w:tc>
        <w:tc>
          <w:tcPr>
            <w:tcW w:type="dxa" w:w="10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-4.388.232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-1.311.170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-275.936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-545.470 </w:t>
            </w:r>
          </w:p>
        </w:tc>
        <w:tc>
          <w:tcPr>
            <w:tcW w:type="dxa" w:w="104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-2.510.449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-376.379 </w:t>
            </w:r>
          </w:p>
        </w:tc>
        <w:tc>
          <w:tcPr>
            <w:tcW w:type="dxa" w:w="1020"/>
            <w:tcBorders>
              <w:start w:sz="3.200000000000727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-375.912 </w:t>
            </w:r>
          </w:p>
        </w:tc>
        <w:tc>
          <w:tcPr>
            <w:tcW w:type="dxa" w:w="1022"/>
            <w:tcBorders>
              <w:start w:sz="3.200000000000727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-33.132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-316.632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-32.338 </w:t>
            </w:r>
          </w:p>
        </w:tc>
      </w:tr>
      <w:tr>
        <w:trPr>
          <w:trHeight w:hRule="exact" w:val="432"/>
        </w:trPr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2.1.2. Sistema de Esgotamento Sanitário </w:t>
            </w:r>
          </w:p>
        </w:tc>
        <w:tc>
          <w:tcPr>
            <w:tcW w:type="dxa" w:w="10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-194.084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-349.726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-503.968,50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-129.748,50 </w:t>
            </w:r>
          </w:p>
        </w:tc>
        <w:tc>
          <w:tcPr>
            <w:tcW w:type="dxa" w:w="104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-1.442.655,90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-664.542,90 </w:t>
            </w:r>
          </w:p>
        </w:tc>
        <w:tc>
          <w:tcPr>
            <w:tcW w:type="dxa" w:w="1020"/>
            <w:tcBorders>
              <w:start w:sz="3.200000000000727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-76.053,60 </w:t>
            </w:r>
          </w:p>
        </w:tc>
        <w:tc>
          <w:tcPr>
            <w:tcW w:type="dxa" w:w="1022"/>
            <w:tcBorders>
              <w:start w:sz="3.200000000000727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-76.053,60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-76.053,60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-74.106,90 </w:t>
            </w:r>
          </w:p>
        </w:tc>
      </w:tr>
      <w:tr>
        <w:trPr>
          <w:trHeight w:hRule="exact" w:val="428"/>
        </w:trPr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2.1.3. Outros Investimentos </w:t>
            </w:r>
          </w:p>
        </w:tc>
        <w:tc>
          <w:tcPr>
            <w:tcW w:type="dxa" w:w="10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-407.035,13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-335.007,23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-335.007,23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-264.429,90 </w:t>
            </w:r>
          </w:p>
        </w:tc>
        <w:tc>
          <w:tcPr>
            <w:tcW w:type="dxa" w:w="104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-264.491,33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-264.614,18 </w:t>
            </w:r>
          </w:p>
        </w:tc>
        <w:tc>
          <w:tcPr>
            <w:tcW w:type="dxa" w:w="1020"/>
            <w:tcBorders>
              <w:start w:sz="3.2000000000007276" w:val="single" w:color="#000000"/>
              <w:top w:sz="3.2000000000000455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-264.675,60 </w:t>
            </w:r>
          </w:p>
        </w:tc>
        <w:tc>
          <w:tcPr>
            <w:tcW w:type="dxa" w:w="1022"/>
            <w:tcBorders>
              <w:start w:sz="3.2000000000007276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-264.737,03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-335.007,23 </w:t>
            </w:r>
          </w:p>
        </w:tc>
        <w:tc>
          <w:tcPr>
            <w:tcW w:type="dxa" w:w="10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-335.007,23 </w:t>
            </w:r>
          </w:p>
        </w:tc>
      </w:tr>
      <w:tr>
        <w:trPr>
          <w:trHeight w:hRule="exact" w:val="432"/>
        </w:trPr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 2.2. DESEMBOLSOS SOBRE O LUCRO </w:t>
            </w:r>
          </w:p>
        </w:tc>
        <w:tc>
          <w:tcPr>
            <w:tcW w:type="dxa" w:w="102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-184.524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-805.283 </w:t>
            </w:r>
          </w:p>
        </w:tc>
        <w:tc>
          <w:tcPr>
            <w:tcW w:type="dxa" w:w="104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-1.304.635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-1.045.861 </w:t>
            </w:r>
          </w:p>
        </w:tc>
        <w:tc>
          <w:tcPr>
            <w:tcW w:type="dxa" w:w="1020"/>
            <w:tcBorders>
              <w:start w:sz="3.200000000000727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-1.395.843 </w:t>
            </w:r>
          </w:p>
        </w:tc>
        <w:tc>
          <w:tcPr>
            <w:tcW w:type="dxa" w:w="1022"/>
            <w:tcBorders>
              <w:start w:sz="3.200000000000727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-1.394.522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-1.398.014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-1.393.928 </w:t>
            </w:r>
          </w:p>
        </w:tc>
      </w:tr>
      <w:tr>
        <w:trPr>
          <w:trHeight w:hRule="exact" w:val="428"/>
        </w:trPr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3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2.2.1. IRPJ </w:t>
            </w:r>
          </w:p>
        </w:tc>
        <w:tc>
          <w:tcPr>
            <w:tcW w:type="dxa" w:w="10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-129.326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-585.767 </w:t>
            </w:r>
          </w:p>
        </w:tc>
        <w:tc>
          <w:tcPr>
            <w:tcW w:type="dxa" w:w="10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-952.938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-762.663 </w:t>
            </w:r>
          </w:p>
        </w:tc>
        <w:tc>
          <w:tcPr>
            <w:tcW w:type="dxa" w:w="1020"/>
            <w:tcBorders>
              <w:start w:sz="3.200000000000727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-1.020.002 </w:t>
            </w:r>
          </w:p>
        </w:tc>
        <w:tc>
          <w:tcPr>
            <w:tcW w:type="dxa" w:w="1022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-1.019.031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-1.021.598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-1.018.594 </w:t>
            </w:r>
          </w:p>
        </w:tc>
      </w:tr>
      <w:tr>
        <w:trPr>
          <w:trHeight w:hRule="exact" w:val="432"/>
        </w:trPr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3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2.2.2. CSLL </w:t>
            </w:r>
          </w:p>
        </w:tc>
        <w:tc>
          <w:tcPr>
            <w:tcW w:type="dxa" w:w="102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-55.197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-219.516 </w:t>
            </w:r>
          </w:p>
        </w:tc>
        <w:tc>
          <w:tcPr>
            <w:tcW w:type="dxa" w:w="104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-351.698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-283.199 </w:t>
            </w:r>
          </w:p>
        </w:tc>
        <w:tc>
          <w:tcPr>
            <w:tcW w:type="dxa" w:w="1020"/>
            <w:tcBorders>
              <w:start w:sz="3.200000000000727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-375.841 </w:t>
            </w:r>
          </w:p>
        </w:tc>
        <w:tc>
          <w:tcPr>
            <w:tcW w:type="dxa" w:w="1022"/>
            <w:tcBorders>
              <w:start w:sz="3.200000000000727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-375.491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-376.415 </w:t>
            </w:r>
          </w:p>
        </w:tc>
        <w:tc>
          <w:tcPr>
            <w:tcW w:type="dxa" w:w="10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-375.334 </w:t>
            </w:r>
          </w:p>
        </w:tc>
      </w:tr>
      <w:tr>
        <w:trPr>
          <w:trHeight w:hRule="exact" w:val="432"/>
        </w:trPr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 SALDO DO CAIXA </w:t>
            </w:r>
          </w:p>
        </w:tc>
        <w:tc>
          <w:tcPr>
            <w:tcW w:type="dxa" w:w="10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-10.137.466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-2.944.162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-442.801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978.758 </w:t>
            </w:r>
          </w:p>
        </w:tc>
        <w:tc>
          <w:tcPr>
            <w:tcW w:type="dxa" w:w="10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-1.293.718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1.284.719 </w:t>
            </w:r>
          </w:p>
        </w:tc>
        <w:tc>
          <w:tcPr>
            <w:tcW w:type="dxa" w:w="1020"/>
            <w:tcBorders>
              <w:start w:sz="3.200000000000727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2.615.429 </w:t>
            </w:r>
          </w:p>
        </w:tc>
        <w:tc>
          <w:tcPr>
            <w:tcW w:type="dxa" w:w="1022"/>
            <w:tcBorders>
              <w:start w:sz="3.200000000000727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2.998.057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2.668.122 </w:t>
            </w:r>
          </w:p>
        </w:tc>
        <w:tc>
          <w:tcPr>
            <w:tcW w:type="dxa" w:w="10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2.981.132 </w:t>
            </w:r>
          </w:p>
        </w:tc>
      </w:tr>
    </w:tbl>
    <w:p>
      <w:pPr>
        <w:autoSpaceDN w:val="0"/>
        <w:tabs>
          <w:tab w:pos="11384" w:val="left"/>
        </w:tabs>
        <w:autoSpaceDE w:val="0"/>
        <w:widowControl/>
        <w:spacing w:line="197" w:lineRule="auto" w:before="3712" w:after="0"/>
        <w:ind w:left="23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6836" w:h="11908"/>
          <w:pgMar w:top="308" w:right="1440" w:bottom="4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2335530</wp:posOffset>
            </wp:positionH>
            <wp:positionV relativeFrom="page">
              <wp:posOffset>6704330</wp:posOffset>
            </wp:positionV>
            <wp:extent cx="5995670" cy="855834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8558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389890</wp:posOffset>
            </wp:positionV>
            <wp:extent cx="2320290" cy="4572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0" w:after="300"/>
        <w:ind w:left="2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Tabela 19 – Fluxo de Caixa do Projeto sem Financiamento (</w:t>
      </w:r>
      <w:r>
        <w:rPr>
          <w:rFonts w:ascii="Calibri" w:hAnsi="Calibri" w:eastAsia="Calibri"/>
          <w:b/>
          <w:i/>
          <w:color w:val="000000"/>
          <w:sz w:val="24"/>
        </w:rPr>
        <w:t xml:space="preserve">continuação)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  <w:gridCol w:w="1269"/>
      </w:tblGrid>
      <w:tr>
        <w:trPr>
          <w:trHeight w:hRule="exact" w:val="610"/>
        </w:trPr>
        <w:tc>
          <w:tcPr>
            <w:tcW w:type="dxa" w:w="3200"/>
            <w:tcBorders>
              <w:start w:sz="3.2000000000000455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CONTAS </w:t>
            </w:r>
          </w:p>
        </w:tc>
        <w:tc>
          <w:tcPr>
            <w:tcW w:type="dxa" w:w="1022"/>
            <w:tcBorders>
              <w:start w:sz="2.400000000000091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11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12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13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14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15 </w:t>
            </w:r>
          </w:p>
        </w:tc>
        <w:tc>
          <w:tcPr>
            <w:tcW w:type="dxa" w:w="1024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16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17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18 </w:t>
            </w:r>
          </w:p>
        </w:tc>
        <w:tc>
          <w:tcPr>
            <w:tcW w:type="dxa" w:w="1026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19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20 </w:t>
            </w:r>
          </w:p>
        </w:tc>
      </w:tr>
      <w:tr>
        <w:trPr>
          <w:trHeight w:hRule="exact" w:val="430"/>
        </w:trPr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1. RESULTADO OPERACIONAL BRUTO </w:t>
            </w:r>
          </w:p>
        </w:tc>
        <w:tc>
          <w:tcPr>
            <w:tcW w:type="dxa" w:w="10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4.786.030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4.875.821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4.903.155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4.930.481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4.952.775 </w:t>
            </w:r>
          </w:p>
        </w:tc>
        <w:tc>
          <w:tcPr>
            <w:tcW w:type="dxa" w:w="102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4.922.662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5.012.475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5.039.808 </w:t>
            </w:r>
          </w:p>
        </w:tc>
        <w:tc>
          <w:tcPr>
            <w:tcW w:type="dxa" w:w="102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5.067.135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5.091.401 </w:t>
            </w:r>
          </w:p>
        </w:tc>
      </w:tr>
      <w:tr>
        <w:trPr>
          <w:trHeight w:hRule="exact" w:val="430"/>
        </w:trPr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2. SAÍDAS </w:t>
            </w:r>
          </w:p>
        </w:tc>
        <w:tc>
          <w:tcPr>
            <w:tcW w:type="dxa" w:w="102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-1.828.482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-1.705.265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-1.550.044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-1.556.475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-1.557.831 </w:t>
            </w:r>
          </w:p>
        </w:tc>
        <w:tc>
          <w:tcPr>
            <w:tcW w:type="dxa" w:w="102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-1.569.258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-1.643.434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-1.647.006 </w:t>
            </w:r>
          </w:p>
        </w:tc>
        <w:tc>
          <w:tcPr>
            <w:tcW w:type="dxa" w:w="102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5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-1.839.101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-1.574.545 </w:t>
            </w:r>
          </w:p>
        </w:tc>
      </w:tr>
      <w:tr>
        <w:trPr>
          <w:trHeight w:hRule="exact" w:val="430"/>
        </w:trPr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 2.1. INVESTIMENTOS  </w:t>
            </w:r>
          </w:p>
        </w:tc>
        <w:tc>
          <w:tcPr>
            <w:tcW w:type="dxa" w:w="10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-452.447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-306.818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-148.119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-148.242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-145.185 </w:t>
            </w:r>
          </w:p>
        </w:tc>
        <w:tc>
          <w:tcPr>
            <w:tcW w:type="dxa" w:w="102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-170.166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-217.960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-217.960 </w:t>
            </w:r>
          </w:p>
        </w:tc>
        <w:tc>
          <w:tcPr>
            <w:tcW w:type="dxa" w:w="102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-406.960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-146.749 </w:t>
            </w:r>
          </w:p>
        </w:tc>
      </w:tr>
      <w:tr>
        <w:trPr>
          <w:trHeight w:hRule="exact" w:val="430"/>
        </w:trPr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2.1.1. Sistema de Abastecimento de Água </w:t>
            </w:r>
          </w:p>
        </w:tc>
        <w:tc>
          <w:tcPr>
            <w:tcW w:type="dxa" w:w="1022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-33.996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-33.132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-33.132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-33.132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-32.206 </w:t>
            </w:r>
          </w:p>
        </w:tc>
        <w:tc>
          <w:tcPr>
            <w:tcW w:type="dxa" w:w="1024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-34.067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-33.132 </w:t>
            </w:r>
          </w:p>
        </w:tc>
        <w:tc>
          <w:tcPr>
            <w:tcW w:type="dxa" w:w="10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-33.132 </w:t>
            </w:r>
          </w:p>
        </w:tc>
        <w:tc>
          <w:tcPr>
            <w:tcW w:type="dxa" w:w="102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-33.132 </w:t>
            </w:r>
          </w:p>
        </w:tc>
        <w:tc>
          <w:tcPr>
            <w:tcW w:type="dxa" w:w="102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-32.603 </w:t>
            </w:r>
          </w:p>
        </w:tc>
      </w:tr>
      <w:tr>
        <w:trPr>
          <w:trHeight w:hRule="exact" w:val="432"/>
        </w:trPr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2.1.2. Sistema de Esgotamento Sanitário </w:t>
            </w:r>
          </w:p>
        </w:tc>
        <w:tc>
          <w:tcPr>
            <w:tcW w:type="dxa" w:w="1022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-96.673,50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-76.053,60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-76.053,60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-76.053,60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-73.861,20 </w:t>
            </w:r>
          </w:p>
        </w:tc>
        <w:tc>
          <w:tcPr>
            <w:tcW w:type="dxa" w:w="102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-96.919,20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-76.053,60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-76.053,60 </w:t>
            </w:r>
          </w:p>
        </w:tc>
        <w:tc>
          <w:tcPr>
            <w:tcW w:type="dxa" w:w="102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-265.053,60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-74.598,30 </w:t>
            </w:r>
          </w:p>
        </w:tc>
      </w:tr>
      <w:tr>
        <w:trPr>
          <w:trHeight w:hRule="exact" w:val="428"/>
        </w:trPr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2.1.3. Outros Investimentos </w:t>
            </w:r>
          </w:p>
        </w:tc>
        <w:tc>
          <w:tcPr>
            <w:tcW w:type="dxa" w:w="10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-321.777,23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-197.632,58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-38.934,00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-39.056,85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-39.118,28 </w:t>
            </w:r>
          </w:p>
        </w:tc>
        <w:tc>
          <w:tcPr>
            <w:tcW w:type="dxa" w:w="102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-39.179,70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-108.774,23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-108.774,23 </w:t>
            </w:r>
          </w:p>
        </w:tc>
        <w:tc>
          <w:tcPr>
            <w:tcW w:type="dxa" w:w="102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-108.774,23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-39.548,25 </w:t>
            </w:r>
          </w:p>
        </w:tc>
      </w:tr>
      <w:tr>
        <w:trPr>
          <w:trHeight w:hRule="exact" w:val="432"/>
        </w:trPr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 2.2. DESEMBOLSOS SOBRE O LUCRO </w:t>
            </w:r>
          </w:p>
        </w:tc>
        <w:tc>
          <w:tcPr>
            <w:tcW w:type="dxa" w:w="102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-1.376.035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-1.398.447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-1.401.924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-1.408.232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-1.412.645 </w:t>
            </w:r>
          </w:p>
        </w:tc>
        <w:tc>
          <w:tcPr>
            <w:tcW w:type="dxa" w:w="102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-1.399.092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-1.425.475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-1.429.047 </w:t>
            </w:r>
          </w:p>
        </w:tc>
        <w:tc>
          <w:tcPr>
            <w:tcW w:type="dxa" w:w="102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5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-1.432.142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4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-1.427.796 </w:t>
            </w:r>
          </w:p>
        </w:tc>
      </w:tr>
      <w:tr>
        <w:trPr>
          <w:trHeight w:hRule="exact" w:val="428"/>
        </w:trPr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3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2.2.1. IRPJ </w:t>
            </w:r>
          </w:p>
        </w:tc>
        <w:tc>
          <w:tcPr>
            <w:tcW w:type="dxa" w:w="10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-1.005.437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-1.021.917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-1.024.474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-1.029.112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-1.032.357 </w:t>
            </w:r>
          </w:p>
        </w:tc>
        <w:tc>
          <w:tcPr>
            <w:tcW w:type="dxa" w:w="102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-1.022.391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-1.041.790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-1.044.417 </w:t>
            </w:r>
          </w:p>
        </w:tc>
        <w:tc>
          <w:tcPr>
            <w:tcW w:type="dxa" w:w="102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-1.046.693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25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-1.043.497 </w:t>
            </w:r>
          </w:p>
        </w:tc>
      </w:tr>
      <w:tr>
        <w:trPr>
          <w:trHeight w:hRule="exact" w:val="432"/>
        </w:trPr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3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2.2.2. CSLL </w:t>
            </w:r>
          </w:p>
        </w:tc>
        <w:tc>
          <w:tcPr>
            <w:tcW w:type="dxa" w:w="1022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-370.597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-376.530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-377.451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-379.120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-380.289 </w:t>
            </w:r>
          </w:p>
        </w:tc>
        <w:tc>
          <w:tcPr>
            <w:tcW w:type="dxa" w:w="1024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-376.701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-383.684 </w:t>
            </w:r>
          </w:p>
        </w:tc>
        <w:tc>
          <w:tcPr>
            <w:tcW w:type="dxa" w:w="102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-384.630 </w:t>
            </w:r>
          </w:p>
        </w:tc>
        <w:tc>
          <w:tcPr>
            <w:tcW w:type="dxa" w:w="102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-385.449 </w:t>
            </w:r>
          </w:p>
        </w:tc>
        <w:tc>
          <w:tcPr>
            <w:tcW w:type="dxa" w:w="102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-384.299 </w:t>
            </w:r>
          </w:p>
        </w:tc>
      </w:tr>
      <w:tr>
        <w:trPr>
          <w:trHeight w:hRule="exact" w:val="432"/>
        </w:trPr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 SALDO DO CAIXA </w:t>
            </w:r>
          </w:p>
        </w:tc>
        <w:tc>
          <w:tcPr>
            <w:tcW w:type="dxa" w:w="1022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2.957.548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3.170.556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3.353.111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3.374.007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3.394.944 </w:t>
            </w:r>
          </w:p>
        </w:tc>
        <w:tc>
          <w:tcPr>
            <w:tcW w:type="dxa" w:w="102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3.353.404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3.369.040 </w:t>
            </w:r>
          </w:p>
        </w:tc>
        <w:tc>
          <w:tcPr>
            <w:tcW w:type="dxa" w:w="102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3.392.801 </w:t>
            </w:r>
          </w:p>
        </w:tc>
        <w:tc>
          <w:tcPr>
            <w:tcW w:type="dxa" w:w="102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3.228.033 </w:t>
            </w:r>
          </w:p>
        </w:tc>
        <w:tc>
          <w:tcPr>
            <w:tcW w:type="dxa" w:w="102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3.516.856 </w:t>
            </w:r>
          </w:p>
        </w:tc>
      </w:tr>
    </w:tbl>
    <w:p>
      <w:pPr>
        <w:autoSpaceDN w:val="0"/>
        <w:tabs>
          <w:tab w:pos="11384" w:val="left"/>
        </w:tabs>
        <w:autoSpaceDE w:val="0"/>
        <w:widowControl/>
        <w:spacing w:line="197" w:lineRule="auto" w:before="3896" w:after="0"/>
        <w:ind w:left="23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sectPr>
          <w:pgSz w:w="16836" w:h="11908"/>
          <w:pgMar w:top="308" w:right="1440" w:bottom="4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2335530</wp:posOffset>
            </wp:positionH>
            <wp:positionV relativeFrom="page">
              <wp:posOffset>6704330</wp:posOffset>
            </wp:positionV>
            <wp:extent cx="5995670" cy="855834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8558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4184650</wp:posOffset>
            </wp:positionH>
            <wp:positionV relativeFrom="page">
              <wp:posOffset>389890</wp:posOffset>
            </wp:positionV>
            <wp:extent cx="2320290" cy="4572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0" w:after="300"/>
        <w:ind w:left="2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Tabela 19 – Fluxo de Caixa do Projeto sem Financiamento (</w:t>
      </w:r>
      <w:r>
        <w:rPr>
          <w:rFonts w:ascii="Calibri" w:hAnsi="Calibri" w:eastAsia="Calibri"/>
          <w:b/>
          <w:i/>
          <w:color w:val="000000"/>
          <w:sz w:val="24"/>
        </w:rPr>
        <w:t xml:space="preserve">continuação)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</w:tblGrid>
      <w:tr>
        <w:trPr>
          <w:trHeight w:hRule="exact" w:val="610"/>
        </w:trPr>
        <w:tc>
          <w:tcPr>
            <w:tcW w:type="dxa" w:w="3200"/>
            <w:tcBorders>
              <w:start w:sz="3.2000000000000455" w:val="single" w:color="#000000"/>
              <w:top w:sz="3.199999999999932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CONTAS </w:t>
            </w:r>
          </w:p>
        </w:tc>
        <w:tc>
          <w:tcPr>
            <w:tcW w:type="dxa" w:w="906"/>
            <w:tcBorders>
              <w:start w:sz="2.400000000000091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21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22 </w:t>
            </w:r>
          </w:p>
        </w:tc>
        <w:tc>
          <w:tcPr>
            <w:tcW w:type="dxa" w:w="908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23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24 </w:t>
            </w:r>
          </w:p>
        </w:tc>
        <w:tc>
          <w:tcPr>
            <w:tcW w:type="dxa" w:w="904"/>
            <w:tcBorders>
              <w:start w:sz="3.199999999999818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25 </w:t>
            </w:r>
          </w:p>
        </w:tc>
        <w:tc>
          <w:tcPr>
            <w:tcW w:type="dxa" w:w="908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26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27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28 </w:t>
            </w:r>
          </w:p>
        </w:tc>
        <w:tc>
          <w:tcPr>
            <w:tcW w:type="dxa" w:w="90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29 </w:t>
            </w:r>
          </w:p>
        </w:tc>
        <w:tc>
          <w:tcPr>
            <w:tcW w:type="dxa" w:w="910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ANO 30 </w:t>
            </w:r>
          </w:p>
        </w:tc>
        <w:tc>
          <w:tcPr>
            <w:tcW w:type="dxa" w:w="1160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TOTAL </w:t>
            </w:r>
          </w:p>
        </w:tc>
      </w:tr>
      <w:tr>
        <w:trPr>
          <w:trHeight w:hRule="exact" w:val="430"/>
        </w:trPr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1. RESULTADO OPERACIONAL BRUTO </w:t>
            </w:r>
          </w:p>
        </w:tc>
        <w:tc>
          <w:tcPr>
            <w:tcW w:type="dxa" w:w="90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5.059.422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5.149.128 </w:t>
            </w:r>
          </w:p>
        </w:tc>
        <w:tc>
          <w:tcPr>
            <w:tcW w:type="dxa" w:w="9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5.176.461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8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5.203.788 </w:t>
            </w:r>
          </w:p>
        </w:tc>
        <w:tc>
          <w:tcPr>
            <w:tcW w:type="dxa" w:w="9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8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5.232.053 </w:t>
            </w:r>
          </w:p>
        </w:tc>
        <w:tc>
          <w:tcPr>
            <w:tcW w:type="dxa" w:w="9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5.196.297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5.285.781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5.313.114 </w:t>
            </w:r>
          </w:p>
        </w:tc>
        <w:tc>
          <w:tcPr>
            <w:tcW w:type="dxa" w:w="9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8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5.340.441 </w:t>
            </w:r>
          </w:p>
        </w:tc>
        <w:tc>
          <w:tcPr>
            <w:tcW w:type="dxa" w:w="91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5.374.730 </w:t>
            </w:r>
          </w:p>
        </w:tc>
        <w:tc>
          <w:tcPr>
            <w:tcW w:type="dxa" w:w="11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126.366.289,73 </w:t>
            </w:r>
          </w:p>
        </w:tc>
      </w:tr>
      <w:tr>
        <w:trPr>
          <w:trHeight w:hRule="exact" w:val="430"/>
        </w:trPr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2. SAÍDAS </w:t>
            </w:r>
          </w:p>
        </w:tc>
        <w:tc>
          <w:tcPr>
            <w:tcW w:type="dxa" w:w="90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-1.581.434 </w:t>
            </w:r>
          </w:p>
        </w:tc>
        <w:tc>
          <w:tcPr>
            <w:tcW w:type="dxa" w:w="9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-1.584.842 </w:t>
            </w:r>
          </w:p>
        </w:tc>
        <w:tc>
          <w:tcPr>
            <w:tcW w:type="dxa" w:w="9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-1.587.911 </w:t>
            </w:r>
          </w:p>
        </w:tc>
        <w:tc>
          <w:tcPr>
            <w:tcW w:type="dxa" w:w="9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-1.590.007 </w:t>
            </w:r>
          </w:p>
        </w:tc>
        <w:tc>
          <w:tcPr>
            <w:tcW w:type="dxa" w:w="90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-1.591.967 </w:t>
            </w:r>
          </w:p>
        </w:tc>
        <w:tc>
          <w:tcPr>
            <w:tcW w:type="dxa" w:w="9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-1.587.489 </w:t>
            </w:r>
          </w:p>
        </w:tc>
        <w:tc>
          <w:tcPr>
            <w:tcW w:type="dxa" w:w="9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-1.585.174 </w:t>
            </w:r>
          </w:p>
        </w:tc>
        <w:tc>
          <w:tcPr>
            <w:tcW w:type="dxa" w:w="9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-1.577.650 </w:t>
            </w:r>
          </w:p>
        </w:tc>
        <w:tc>
          <w:tcPr>
            <w:tcW w:type="dxa" w:w="9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-1.561.583 </w:t>
            </w:r>
          </w:p>
        </w:tc>
        <w:tc>
          <w:tcPr>
            <w:tcW w:type="dxa" w:w="9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-1.474.319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-57.939.080,50 </w:t>
            </w:r>
          </w:p>
        </w:tc>
      </w:tr>
      <w:tr>
        <w:trPr>
          <w:trHeight w:hRule="exact" w:val="430"/>
        </w:trPr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 2.1. INVESTIMENTOS  </w:t>
            </w:r>
          </w:p>
        </w:tc>
        <w:tc>
          <w:tcPr>
            <w:tcW w:type="dxa" w:w="90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-169.524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-148.856 </w:t>
            </w:r>
          </w:p>
        </w:tc>
        <w:tc>
          <w:tcPr>
            <w:tcW w:type="dxa" w:w="9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-148.979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-149.041 </w:t>
            </w:r>
          </w:p>
        </w:tc>
        <w:tc>
          <w:tcPr>
            <w:tcW w:type="dxa" w:w="9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-149.858 </w:t>
            </w:r>
          </w:p>
        </w:tc>
        <w:tc>
          <w:tcPr>
            <w:tcW w:type="dxa" w:w="9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-167.747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-149.286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-149.409 </w:t>
            </w:r>
          </w:p>
        </w:tc>
        <w:tc>
          <w:tcPr>
            <w:tcW w:type="dxa" w:w="9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-149.471 </w:t>
            </w:r>
          </w:p>
        </w:tc>
        <w:tc>
          <w:tcPr>
            <w:tcW w:type="dxa" w:w="91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-153.629 </w:t>
            </w:r>
          </w:p>
        </w:tc>
        <w:tc>
          <w:tcPr>
            <w:tcW w:type="dxa" w:w="11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-20.719.059,92 </w:t>
            </w:r>
          </w:p>
        </w:tc>
      </w:tr>
      <w:tr>
        <w:trPr>
          <w:trHeight w:hRule="exact" w:val="430"/>
        </w:trPr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2.1.1. Sistema de Abastecimento de Água </w:t>
            </w:r>
          </w:p>
        </w:tc>
        <w:tc>
          <w:tcPr>
            <w:tcW w:type="dxa" w:w="90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-33.732 </w:t>
            </w:r>
          </w:p>
        </w:tc>
        <w:tc>
          <w:tcPr>
            <w:tcW w:type="dxa" w:w="90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-33.132 </w:t>
            </w:r>
          </w:p>
        </w:tc>
        <w:tc>
          <w:tcPr>
            <w:tcW w:type="dxa" w:w="9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-33.132 </w:t>
            </w:r>
          </w:p>
        </w:tc>
        <w:tc>
          <w:tcPr>
            <w:tcW w:type="dxa" w:w="9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-33.132 </w:t>
            </w:r>
          </w:p>
        </w:tc>
        <w:tc>
          <w:tcPr>
            <w:tcW w:type="dxa" w:w="90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-33.335 </w:t>
            </w:r>
          </w:p>
        </w:tc>
        <w:tc>
          <w:tcPr>
            <w:tcW w:type="dxa" w:w="9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-32.999 </w:t>
            </w:r>
          </w:p>
        </w:tc>
        <w:tc>
          <w:tcPr>
            <w:tcW w:type="dxa" w:w="9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-33.132 </w:t>
            </w:r>
          </w:p>
        </w:tc>
        <w:tc>
          <w:tcPr>
            <w:tcW w:type="dxa" w:w="90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-33.132 </w:t>
            </w:r>
          </w:p>
        </w:tc>
        <w:tc>
          <w:tcPr>
            <w:tcW w:type="dxa" w:w="9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-33.132 </w:t>
            </w:r>
          </w:p>
        </w:tc>
        <w:tc>
          <w:tcPr>
            <w:tcW w:type="dxa" w:w="91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-34.464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-10.830.631,89 </w:t>
            </w:r>
          </w:p>
        </w:tc>
      </w:tr>
      <w:tr>
        <w:trPr>
          <w:trHeight w:hRule="exact" w:val="432"/>
        </w:trPr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2.1.2. Sistema de Esgotamento Sanitário </w:t>
            </w:r>
          </w:p>
        </w:tc>
        <w:tc>
          <w:tcPr>
            <w:tcW w:type="dxa" w:w="90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-96.182,10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-76.053,60 </w:t>
            </w:r>
          </w:p>
        </w:tc>
        <w:tc>
          <w:tcPr>
            <w:tcW w:type="dxa" w:w="9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-76.053,60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-76.053,60 </w:t>
            </w:r>
          </w:p>
        </w:tc>
        <w:tc>
          <w:tcPr>
            <w:tcW w:type="dxa" w:w="9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-76.545,00 </w:t>
            </w:r>
          </w:p>
        </w:tc>
        <w:tc>
          <w:tcPr>
            <w:tcW w:type="dxa" w:w="9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-94.707,90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-76.053,60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-76.053,60 </w:t>
            </w:r>
          </w:p>
        </w:tc>
        <w:tc>
          <w:tcPr>
            <w:tcW w:type="dxa" w:w="9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-76.053,60 </w:t>
            </w:r>
          </w:p>
        </w:tc>
        <w:tc>
          <w:tcPr>
            <w:tcW w:type="dxa" w:w="91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-78.756,30 </w:t>
            </w:r>
          </w:p>
        </w:tc>
        <w:tc>
          <w:tcPr>
            <w:tcW w:type="dxa" w:w="116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-5.376.879,90 </w:t>
            </w:r>
          </w:p>
        </w:tc>
      </w:tr>
      <w:tr>
        <w:trPr>
          <w:trHeight w:hRule="exact" w:val="428"/>
        </w:trPr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3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2.1.3. Outros Investimentos </w:t>
            </w:r>
          </w:p>
        </w:tc>
        <w:tc>
          <w:tcPr>
            <w:tcW w:type="dxa" w:w="90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-39.609,68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-39.671,10 </w:t>
            </w:r>
          </w:p>
        </w:tc>
        <w:tc>
          <w:tcPr>
            <w:tcW w:type="dxa" w:w="9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-39.793,95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-39.855,38 </w:t>
            </w:r>
          </w:p>
        </w:tc>
        <w:tc>
          <w:tcPr>
            <w:tcW w:type="dxa" w:w="9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-39.978,23 </w:t>
            </w:r>
          </w:p>
        </w:tc>
        <w:tc>
          <w:tcPr>
            <w:tcW w:type="dxa" w:w="9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-40.039,65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-40.101,08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-40.223,93 </w:t>
            </w:r>
          </w:p>
        </w:tc>
        <w:tc>
          <w:tcPr>
            <w:tcW w:type="dxa" w:w="9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-40.285,35 </w:t>
            </w:r>
          </w:p>
        </w:tc>
        <w:tc>
          <w:tcPr>
            <w:tcW w:type="dxa" w:w="91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-40.408,20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-4.511.548,13 </w:t>
            </w:r>
          </w:p>
        </w:tc>
      </w:tr>
      <w:tr>
        <w:trPr>
          <w:trHeight w:hRule="exact" w:val="432"/>
        </w:trPr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 2.2. DESEMBOLSOS SOBRE O LUCRO </w:t>
            </w:r>
          </w:p>
        </w:tc>
        <w:tc>
          <w:tcPr>
            <w:tcW w:type="dxa" w:w="90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-1.411.910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-1.435.985 </w:t>
            </w:r>
          </w:p>
        </w:tc>
        <w:tc>
          <w:tcPr>
            <w:tcW w:type="dxa" w:w="9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-1.438.932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-1.440.966 </w:t>
            </w:r>
          </w:p>
        </w:tc>
        <w:tc>
          <w:tcPr>
            <w:tcW w:type="dxa" w:w="9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-1.442.109 </w:t>
            </w:r>
          </w:p>
        </w:tc>
        <w:tc>
          <w:tcPr>
            <w:tcW w:type="dxa" w:w="9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-1.419.742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-1.435.887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-1.428.241 </w:t>
            </w:r>
          </w:p>
        </w:tc>
        <w:tc>
          <w:tcPr>
            <w:tcW w:type="dxa" w:w="9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-1.412.112 </w:t>
            </w:r>
          </w:p>
        </w:tc>
        <w:tc>
          <w:tcPr>
            <w:tcW w:type="dxa" w:w="91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-1.320.690 </w:t>
            </w:r>
          </w:p>
        </w:tc>
        <w:tc>
          <w:tcPr>
            <w:tcW w:type="dxa" w:w="116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-37.220.020,59 </w:t>
            </w:r>
          </w:p>
        </w:tc>
      </w:tr>
      <w:tr>
        <w:trPr>
          <w:trHeight w:hRule="exact" w:val="428"/>
        </w:trPr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3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 2.2.1. IRPJ </w:t>
            </w:r>
          </w:p>
        </w:tc>
        <w:tc>
          <w:tcPr>
            <w:tcW w:type="dxa" w:w="90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-1.031.816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-1.049.519 </w:t>
            </w:r>
          </w:p>
        </w:tc>
        <w:tc>
          <w:tcPr>
            <w:tcW w:type="dxa" w:w="9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-1.051.685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-1.053.181 </w:t>
            </w:r>
          </w:p>
        </w:tc>
        <w:tc>
          <w:tcPr>
            <w:tcW w:type="dxa" w:w="9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-1.054.021 </w:t>
            </w:r>
          </w:p>
        </w:tc>
        <w:tc>
          <w:tcPr>
            <w:tcW w:type="dxa" w:w="9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-1.037.575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-1.049.447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-1.043.824 </w:t>
            </w:r>
          </w:p>
        </w:tc>
        <w:tc>
          <w:tcPr>
            <w:tcW w:type="dxa" w:w="9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-1.031.965 </w:t>
            </w:r>
          </w:p>
        </w:tc>
        <w:tc>
          <w:tcPr>
            <w:tcW w:type="dxa" w:w="91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-964.743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-27.189.779,85 </w:t>
            </w:r>
          </w:p>
        </w:tc>
      </w:tr>
      <w:tr>
        <w:trPr>
          <w:trHeight w:hRule="exact" w:val="432"/>
        </w:trPr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3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2.2.2. CSLL </w:t>
            </w:r>
          </w:p>
        </w:tc>
        <w:tc>
          <w:tcPr>
            <w:tcW w:type="dxa" w:w="90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-380.094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-386.467 </w:t>
            </w:r>
          </w:p>
        </w:tc>
        <w:tc>
          <w:tcPr>
            <w:tcW w:type="dxa" w:w="9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-387.247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-387.785 </w:t>
            </w:r>
          </w:p>
        </w:tc>
        <w:tc>
          <w:tcPr>
            <w:tcW w:type="dxa" w:w="9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-388.088 </w:t>
            </w:r>
          </w:p>
        </w:tc>
        <w:tc>
          <w:tcPr>
            <w:tcW w:type="dxa" w:w="9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-382.167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-386.441 </w:t>
            </w:r>
          </w:p>
        </w:tc>
        <w:tc>
          <w:tcPr>
            <w:tcW w:type="dxa" w:w="90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-384.417 </w:t>
            </w:r>
          </w:p>
        </w:tc>
        <w:tc>
          <w:tcPr>
            <w:tcW w:type="dxa" w:w="9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-380.147 </w:t>
            </w:r>
          </w:p>
        </w:tc>
        <w:tc>
          <w:tcPr>
            <w:tcW w:type="dxa" w:w="91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-355.947 </w:t>
            </w:r>
          </w:p>
        </w:tc>
        <w:tc>
          <w:tcPr>
            <w:tcW w:type="dxa" w:w="116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-10.030.240,74 </w:t>
            </w:r>
          </w:p>
        </w:tc>
      </w:tr>
      <w:tr>
        <w:trPr>
          <w:trHeight w:hRule="exact" w:val="432"/>
        </w:trPr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 SALDO DO CAIXA </w:t>
            </w:r>
          </w:p>
        </w:tc>
        <w:tc>
          <w:tcPr>
            <w:tcW w:type="dxa" w:w="90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3.477.988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3.564.286 </w:t>
            </w:r>
          </w:p>
        </w:tc>
        <w:tc>
          <w:tcPr>
            <w:tcW w:type="dxa" w:w="9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3.588.550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3.613.781 </w:t>
            </w:r>
          </w:p>
        </w:tc>
        <w:tc>
          <w:tcPr>
            <w:tcW w:type="dxa" w:w="9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3.640.085 </w:t>
            </w:r>
          </w:p>
        </w:tc>
        <w:tc>
          <w:tcPr>
            <w:tcW w:type="dxa" w:w="9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3.608.808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3.700.607 </w:t>
            </w:r>
          </w:p>
        </w:tc>
        <w:tc>
          <w:tcPr>
            <w:tcW w:type="dxa" w:w="90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3.735.464 </w:t>
            </w:r>
          </w:p>
        </w:tc>
        <w:tc>
          <w:tcPr>
            <w:tcW w:type="dxa" w:w="9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3.778.858 </w:t>
            </w:r>
          </w:p>
        </w:tc>
        <w:tc>
          <w:tcPr>
            <w:tcW w:type="dxa" w:w="91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3.900.411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4" w:after="0"/>
              <w:ind w:left="15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68.427.209,23 </w:t>
            </w:r>
          </w:p>
        </w:tc>
      </w:tr>
    </w:tbl>
    <w:p>
      <w:pPr>
        <w:autoSpaceDN w:val="0"/>
        <w:autoSpaceDE w:val="0"/>
        <w:widowControl/>
        <w:spacing w:line="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6978"/>
        <w:gridCol w:w="6978"/>
      </w:tblGrid>
      <w:tr>
        <w:trPr>
          <w:trHeight w:hRule="exact" w:val="432"/>
        </w:trPr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4. TIR </w:t>
            </w:r>
          </w:p>
        </w:tc>
        <w:tc>
          <w:tcPr>
            <w:tcW w:type="dxa" w:w="90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12,90% </w:t>
            </w:r>
          </w:p>
        </w:tc>
      </w:tr>
    </w:tbl>
    <w:p>
      <w:pPr>
        <w:autoSpaceDN w:val="0"/>
        <w:tabs>
          <w:tab w:pos="11384" w:val="left"/>
        </w:tabs>
        <w:autoSpaceDE w:val="0"/>
        <w:widowControl/>
        <w:spacing w:line="197" w:lineRule="auto" w:before="3016" w:after="0"/>
        <w:ind w:left="237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461 – 04/11/2022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sectPr w:rsidR="00FC693F" w:rsidRPr="0006063C" w:rsidSect="00034616">
      <w:pgSz w:w="16836" w:h="11908"/>
      <w:pgMar w:top="308" w:right="1440" w:bottom="44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