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462, DE 18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Amparo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3.767, de 19/03/2014,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Amparo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 e delegou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Amparo,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45/2022-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Amparo, instituído pela Lei nº 3.812,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18/03/2015, e com seus membros nomeados pela Portaria nº 90/2021, reunido na manhã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18 de novembro de 2022, analisou e aprovou o conteúdo do Parecer Consolidado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45/2022- 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Amparo.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Amparo, a Diretoria Executiva da ARES-PCJ, reunida na tarde de 18 de novembro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1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462 – 18/11/2022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18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Amparo - SAAE, em 25,01% (vinte e cinco inteiros e um centésimo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2022,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Amparo - SAAE,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Amparo - SAAE, em 8,73% (oito inteiros e setenta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2022.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atuais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Amparo - SAAE,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Autônomo de Água e Esgoto de Amparo - SAAE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acesso,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Amparo - SAAE, após 30 (trinta) dias da publicação, na íntegra,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Amparo,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Serviço Autônomo de Água e Esgoto de Amparo - SAAE,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70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462 – 18/11/2022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18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462, DE 18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4"/>
        </w:trPr>
        <w:tc>
          <w:tcPr>
            <w:tcW w:type="dxa" w:w="9348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90"/>
        </w:trPr>
        <w:tc>
          <w:tcPr>
            <w:tcW w:type="dxa" w:w="3758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68"/>
            <w:vMerge w:val="restart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4122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9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131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  <w:tc>
          <w:tcPr>
            <w:tcW w:type="dxa" w:w="15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</w:t>
            </w:r>
          </w:p>
        </w:tc>
      </w:tr>
      <w:tr>
        <w:trPr>
          <w:trHeight w:hRule="exact" w:val="298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12 (mínimo)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11,82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24,94 </w:t>
            </w:r>
          </w:p>
        </w:tc>
      </w:tr>
      <w:tr>
        <w:trPr>
          <w:trHeight w:hRule="exact" w:val="290"/>
        </w:trPr>
        <w:tc>
          <w:tcPr>
            <w:tcW w:type="dxa" w:w="37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20 </w:t>
            </w:r>
          </w:p>
        </w:tc>
        <w:tc>
          <w:tcPr>
            <w:tcW w:type="dxa" w:w="14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2,79 </w:t>
            </w:r>
          </w:p>
        </w:tc>
        <w:tc>
          <w:tcPr>
            <w:tcW w:type="dxa" w:w="1314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12,27 </w:t>
            </w:r>
          </w:p>
        </w:tc>
        <w:tc>
          <w:tcPr>
            <w:tcW w:type="dxa" w:w="131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11,04 </w:t>
            </w:r>
          </w:p>
        </w:tc>
        <w:tc>
          <w:tcPr>
            <w:tcW w:type="dxa" w:w="15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23,32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99 </w:t>
            </w:r>
          </w:p>
        </w:tc>
        <w:tc>
          <w:tcPr>
            <w:tcW w:type="dxa" w:w="146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18,15 </w:t>
            </w:r>
          </w:p>
        </w:tc>
        <w:tc>
          <w:tcPr>
            <w:tcW w:type="dxa" w:w="1314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16,33 </w:t>
            </w:r>
          </w:p>
        </w:tc>
        <w:tc>
          <w:tcPr>
            <w:tcW w:type="dxa" w:w="151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34,47 </w:t>
            </w:r>
          </w:p>
        </w:tc>
      </w:tr>
      <w:tr>
        <w:trPr>
          <w:trHeight w:hRule="exact" w:val="298"/>
        </w:trPr>
        <w:tc>
          <w:tcPr>
            <w:tcW w:type="dxa" w:w="37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99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22,70 </w:t>
            </w:r>
          </w:p>
        </w:tc>
        <w:tc>
          <w:tcPr>
            <w:tcW w:type="dxa" w:w="131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20,43 </w:t>
            </w:r>
          </w:p>
        </w:tc>
        <w:tc>
          <w:tcPr>
            <w:tcW w:type="dxa" w:w="15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43,14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2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</w:t>
            </w:r>
          </w:p>
        </w:tc>
      </w:tr>
      <w:tr>
        <w:trPr>
          <w:trHeight w:hRule="exact" w:val="292"/>
        </w:trPr>
        <w:tc>
          <w:tcPr>
            <w:tcW w:type="dxa" w:w="3758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FAIXAS DE CONSUMO</w:t>
            </w:r>
          </w:p>
        </w:tc>
        <w:tc>
          <w:tcPr>
            <w:tcW w:type="dxa" w:w="1468"/>
            <w:vMerge w:val="restart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4122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(R$) </w:t>
            </w:r>
          </w:p>
        </w:tc>
      </w:tr>
      <w:tr>
        <w:trPr>
          <w:trHeight w:hRule="exact" w:val="296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12 (mínimo) </w:t>
            </w:r>
          </w:p>
        </w:tc>
        <w:tc>
          <w:tcPr>
            <w:tcW w:type="dxa" w:w="14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26,25 </w:t>
            </w:r>
          </w:p>
        </w:tc>
        <w:tc>
          <w:tcPr>
            <w:tcW w:type="dxa" w:w="131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23,62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49,87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20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3,34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12,27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11,04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23,32 </w:t>
            </w:r>
          </w:p>
        </w:tc>
      </w:tr>
      <w:tr>
        <w:trPr>
          <w:trHeight w:hRule="exact" w:val="296"/>
        </w:trPr>
        <w:tc>
          <w:tcPr>
            <w:tcW w:type="dxa" w:w="37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99 </w:t>
            </w:r>
          </w:p>
        </w:tc>
        <w:tc>
          <w:tcPr>
            <w:tcW w:type="dxa" w:w="14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18,15 </w:t>
            </w:r>
          </w:p>
        </w:tc>
        <w:tc>
          <w:tcPr>
            <w:tcW w:type="dxa" w:w="131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16,33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34,47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99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22,70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20,43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43,14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2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E PÚBLICA </w:t>
            </w:r>
          </w:p>
        </w:tc>
      </w:tr>
      <w:tr>
        <w:trPr>
          <w:trHeight w:hRule="exact" w:val="296"/>
        </w:trPr>
        <w:tc>
          <w:tcPr>
            <w:tcW w:type="dxa" w:w="3758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68"/>
            <w:vMerge w:val="restart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4122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12 (mínimo) </w:t>
            </w:r>
          </w:p>
        </w:tc>
        <w:tc>
          <w:tcPr>
            <w:tcW w:type="dxa" w:w="14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41,41 </w:t>
            </w:r>
          </w:p>
        </w:tc>
        <w:tc>
          <w:tcPr>
            <w:tcW w:type="dxa" w:w="131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37,27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78,70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20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8,66 </w:t>
            </w:r>
          </w:p>
        </w:tc>
      </w:tr>
      <w:tr>
        <w:trPr>
          <w:trHeight w:hRule="exact" w:val="296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15,91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14,31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30,22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99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21,91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19,72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41,64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99 </w:t>
            </w:r>
          </w:p>
        </w:tc>
        <w:tc>
          <w:tcPr>
            <w:tcW w:type="dxa" w:w="146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24,52 </w:t>
            </w:r>
          </w:p>
        </w:tc>
        <w:tc>
          <w:tcPr>
            <w:tcW w:type="dxa" w:w="1314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22,06 </w:t>
            </w:r>
          </w:p>
        </w:tc>
        <w:tc>
          <w:tcPr>
            <w:tcW w:type="dxa" w:w="151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46,58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6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292"/>
        </w:trPr>
        <w:tc>
          <w:tcPr>
            <w:tcW w:type="dxa" w:w="3758"/>
            <w:vMerge w:val="restart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FAIXAS DE CONSUMO</w:t>
            </w:r>
          </w:p>
        </w:tc>
        <w:tc>
          <w:tcPr>
            <w:tcW w:type="dxa" w:w="1468"/>
            <w:vMerge w:val="restart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4122"/>
            <w:gridSpan w:val="3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75"/>
            <w:vMerge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12 (mínimo)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51,12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46,01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97,14 </w:t>
            </w:r>
          </w:p>
        </w:tc>
      </w:tr>
      <w:tr>
        <w:trPr>
          <w:trHeight w:hRule="exact" w:val="298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20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5,86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11,14 </w:t>
            </w:r>
          </w:p>
        </w:tc>
      </w:tr>
      <w:tr>
        <w:trPr>
          <w:trHeight w:hRule="exact" w:val="292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16,35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14,71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31,06 </w:t>
            </w:r>
          </w:p>
        </w:tc>
      </w:tr>
      <w:tr>
        <w:trPr>
          <w:trHeight w:hRule="exact" w:val="290"/>
        </w:trPr>
        <w:tc>
          <w:tcPr>
            <w:tcW w:type="dxa" w:w="37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99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22,76 </w:t>
            </w:r>
          </w:p>
        </w:tc>
        <w:tc>
          <w:tcPr>
            <w:tcW w:type="dxa" w:w="131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20,48 </w:t>
            </w:r>
          </w:p>
        </w:tc>
        <w:tc>
          <w:tcPr>
            <w:tcW w:type="dxa" w:w="15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43,24 </w:t>
            </w:r>
          </w:p>
        </w:tc>
      </w:tr>
      <w:tr>
        <w:trPr>
          <w:trHeight w:hRule="exact" w:val="294"/>
        </w:trPr>
        <w:tc>
          <w:tcPr>
            <w:tcW w:type="dxa" w:w="37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99 </w:t>
            </w:r>
          </w:p>
        </w:tc>
        <w:tc>
          <w:tcPr>
            <w:tcW w:type="dxa" w:w="14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25,71 </w:t>
            </w:r>
          </w:p>
        </w:tc>
        <w:tc>
          <w:tcPr>
            <w:tcW w:type="dxa" w:w="131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23,14 </w:t>
            </w:r>
          </w:p>
        </w:tc>
        <w:tc>
          <w:tcPr>
            <w:tcW w:type="dxa" w:w="15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48,86 </w:t>
            </w:r>
          </w:p>
        </w:tc>
      </w:tr>
    </w:tbl>
    <w:p>
      <w:pPr>
        <w:autoSpaceDN w:val="0"/>
        <w:autoSpaceDE w:val="0"/>
        <w:widowControl/>
        <w:spacing w:line="197" w:lineRule="auto" w:before="54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90% dos valores das Tarifas de Água.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50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462 – 18/11/2022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18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82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12 m³ e de 20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350" w:lineRule="auto" w:before="292" w:after="0"/>
        <w:ind w:left="284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12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R$ 26,25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12 m³ = R$ 26,25) + (2ª Faixa = 8 m³ x R$ 3,71 = R$ 29,68)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(R$ 26,25 + R$ 29,68)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R$ 55,93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350" w:lineRule="auto" w:before="292" w:after="0"/>
        <w:ind w:left="284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12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R$ 23,62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12 m³ = R$ 23,62) + (2ª Faixa = 8 m³ x R$ 3,34 = R$ 26,72)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(R$ 23,62 + R$ 26,72)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R$ 50,34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307" w:lineRule="auto" w:before="292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R$ 26,25) + (Tarifa de Esgoto = R$ 23,62)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(R$ 26,25 + R$ 23,62)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R$ 49,87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R$ 55,93) + (Tarifa de Esgoto = R$ 50,34)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(R$ 55,93 + R$ 50,34)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R$ 106,27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30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462 – 18/11/2022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18" w:right="107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11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462, DE 18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02" w:after="0"/>
        <w:ind w:left="0" w:right="462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52"/>
        <w:gridCol w:w="2452"/>
        <w:gridCol w:w="2452"/>
        <w:gridCol w:w="2452"/>
      </w:tblGrid>
      <w:tr>
        <w:trPr>
          <w:trHeight w:hRule="exact" w:val="444"/>
        </w:trPr>
        <w:tc>
          <w:tcPr>
            <w:tcW w:type="dxa" w:w="6558"/>
            <w:gridSpan w:val="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SERVIÇOS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VALOR (R$) </w:t>
            </w:r>
          </w:p>
        </w:tc>
      </w:tr>
      <w:tr>
        <w:trPr>
          <w:trHeight w:hRule="exact" w:val="446"/>
        </w:trPr>
        <w:tc>
          <w:tcPr>
            <w:tcW w:type="dxa" w:w="9780"/>
            <w:gridSpan w:val="4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Expediente </w:t>
            </w:r>
          </w:p>
        </w:tc>
      </w:tr>
      <w:tr>
        <w:trPr>
          <w:trHeight w:hRule="exact" w:val="442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48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Declaração ou Certidão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21,37 </w:t>
            </w:r>
          </w:p>
        </w:tc>
      </w:tr>
      <w:tr>
        <w:trPr>
          <w:trHeight w:hRule="exact" w:val="548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Desentranhamento, restituição de documentos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mediante substituição por cópias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Preto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Branco m²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</w:tr>
      <w:tr>
        <w:trPr>
          <w:trHeight w:hRule="exact" w:val="550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Colorido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71,17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448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via de documentos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2,88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Simples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Autenticada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</w:tr>
      <w:tr>
        <w:trPr>
          <w:trHeight w:hRule="exact" w:val="548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Plantas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Preto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Branco m²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</w:tr>
      <w:tr>
        <w:trPr>
          <w:trHeight w:hRule="exact" w:val="548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452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Colorido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71,17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Relatório emitido de banco de dados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folha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Desarquivamento de processo administrativo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Habite-se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38,60 </w:t>
            </w:r>
          </w:p>
        </w:tc>
      </w:tr>
      <w:tr>
        <w:trPr>
          <w:trHeight w:hRule="exact" w:val="448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Ligação e Separação de Água </w:t>
            </w:r>
          </w:p>
        </w:tc>
      </w:tr>
      <w:tr>
        <w:trPr>
          <w:trHeight w:hRule="exact" w:val="544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rede pública com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3/4"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704,28 </w:t>
            </w:r>
          </w:p>
        </w:tc>
      </w:tr>
      <w:tr>
        <w:trPr>
          <w:trHeight w:hRule="exact" w:val="448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rede pública sem hidrômetro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597,58 </w:t>
            </w:r>
          </w:p>
        </w:tc>
      </w:tr>
      <w:tr>
        <w:trPr>
          <w:trHeight w:hRule="exact" w:val="444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Separação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da ligação principal c/ hidrômetro 3/4"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455,28 </w:t>
            </w:r>
          </w:p>
        </w:tc>
      </w:tr>
      <w:tr>
        <w:trPr>
          <w:trHeight w:hRule="exact" w:val="446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da ligação principal s/ hidrômetro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362,81 </w:t>
            </w:r>
          </w:p>
        </w:tc>
      </w:tr>
      <w:tr>
        <w:trPr>
          <w:trHeight w:hRule="exact" w:val="816"/>
        </w:trPr>
        <w:tc>
          <w:tcPr>
            <w:tcW w:type="dxa" w:w="17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temporária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48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temporária para eventos e atividades c/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3/4"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618,89 </w:t>
            </w:r>
          </w:p>
        </w:tc>
      </w:tr>
      <w:tr>
        <w:trPr>
          <w:trHeight w:hRule="exact" w:val="444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Ligação de Esgoto</w:t>
            </w:r>
          </w:p>
        </w:tc>
      </w:tr>
      <w:tr>
        <w:trPr>
          <w:trHeight w:hRule="exact" w:val="550"/>
        </w:trPr>
        <w:tc>
          <w:tcPr>
            <w:tcW w:type="dxa" w:w="17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48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da rede de esgoto do imóvel para a rede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afastamento pública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412,62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01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462 – 18/11/2022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18" w:right="68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52"/>
        <w:gridCol w:w="2452"/>
        <w:gridCol w:w="2452"/>
        <w:gridCol w:w="2452"/>
      </w:tblGrid>
      <w:tr>
        <w:trPr>
          <w:trHeight w:hRule="exact" w:val="448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Fornecimento Especial de água tratada temporariamente</w:t>
            </w:r>
          </w:p>
        </w:tc>
      </w:tr>
      <w:tr>
        <w:trPr>
          <w:trHeight w:hRule="exact" w:val="544"/>
        </w:trPr>
        <w:tc>
          <w:tcPr>
            <w:tcW w:type="dxa" w:w="17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Temporário </w:t>
            </w:r>
          </w:p>
        </w:tc>
        <w:tc>
          <w:tcPr>
            <w:tcW w:type="dxa" w:w="48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Temporário para atendimento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eventos e atividades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m³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</w:tr>
      <w:tr>
        <w:trPr>
          <w:trHeight w:hRule="exact" w:val="448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Desligue e religue de Água </w:t>
            </w:r>
          </w:p>
        </w:tc>
      </w:tr>
      <w:tr>
        <w:trPr>
          <w:trHeight w:hRule="exact" w:val="544"/>
        </w:trPr>
        <w:tc>
          <w:tcPr>
            <w:tcW w:type="dxa" w:w="1738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Desligue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48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Desligue a pedido ou de ofício com retirada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56,91 </w:t>
            </w:r>
          </w:p>
        </w:tc>
      </w:tr>
      <w:tr>
        <w:trPr>
          <w:trHeight w:hRule="exact" w:val="548"/>
        </w:trPr>
        <w:tc>
          <w:tcPr>
            <w:tcW w:type="dxa" w:w="2452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Desligue a pedido ou de ofício direto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distribuidora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170,78 </w:t>
            </w:r>
          </w:p>
        </w:tc>
      </w:tr>
      <w:tr>
        <w:trPr>
          <w:trHeight w:hRule="exact" w:val="444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Religue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56,91 </w:t>
            </w:r>
          </w:p>
        </w:tc>
      </w:tr>
      <w:tr>
        <w:trPr>
          <w:trHeight w:hRule="exact" w:val="448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com instalação de hidrômetro </w:t>
            </w:r>
          </w:p>
        </w:tc>
        <w:tc>
          <w:tcPr>
            <w:tcW w:type="dxa" w:w="1874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163,61 </w:t>
            </w:r>
          </w:p>
        </w:tc>
      </w:tr>
      <w:tr>
        <w:trPr>
          <w:trHeight w:hRule="exact" w:val="446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na rede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170,72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na rede com o hidrômetro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277,42 </w:t>
            </w:r>
          </w:p>
        </w:tc>
      </w:tr>
      <w:tr>
        <w:trPr>
          <w:trHeight w:hRule="exact" w:val="444"/>
        </w:trPr>
        <w:tc>
          <w:tcPr>
            <w:tcW w:type="dxa" w:w="9780"/>
            <w:gridSpan w:val="4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Análise de Água</w:t>
            </w:r>
          </w:p>
        </w:tc>
      </w:tr>
      <w:tr>
        <w:trPr>
          <w:trHeight w:hRule="exact" w:val="548"/>
        </w:trPr>
        <w:tc>
          <w:tcPr>
            <w:tcW w:type="dxa" w:w="17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Simples 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bacteriológica da amostra coletada,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indicando os índices de coliformes totais e fecais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amostra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170,78 </w:t>
            </w:r>
          </w:p>
        </w:tc>
      </w:tr>
      <w:tr>
        <w:trPr>
          <w:trHeight w:hRule="exact" w:val="444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Fornecimento de Água Tratada através de Caminhão Pipa</w:t>
            </w:r>
          </w:p>
        </w:tc>
      </w:tr>
      <w:tr>
        <w:trPr>
          <w:trHeight w:hRule="exact" w:val="448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por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Pipa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do SAAE </w:t>
            </w:r>
          </w:p>
        </w:tc>
        <w:tc>
          <w:tcPr>
            <w:tcW w:type="dxa" w:w="48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7m³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384,14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10m³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426,86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15m³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498,01 </w:t>
            </w:r>
          </w:p>
        </w:tc>
      </w:tr>
      <w:tr>
        <w:trPr>
          <w:trHeight w:hRule="exact" w:val="548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por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Pipa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do SAAE para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feirantes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7m³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384,14 </w:t>
            </w:r>
          </w:p>
        </w:tc>
      </w:tr>
      <w:tr>
        <w:trPr>
          <w:trHeight w:hRule="exact" w:val="548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10m³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426,86 </w:t>
            </w:r>
          </w:p>
        </w:tc>
      </w:tr>
      <w:tr>
        <w:trPr>
          <w:trHeight w:hRule="exact" w:val="544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15m³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498,01 </w:t>
            </w:r>
          </w:p>
        </w:tc>
      </w:tr>
      <w:tr>
        <w:trPr>
          <w:trHeight w:hRule="exact" w:val="448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Aferição de Hidrômetro </w:t>
            </w:r>
          </w:p>
        </w:tc>
      </w:tr>
      <w:tr>
        <w:trPr>
          <w:trHeight w:hRule="exact" w:val="444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3/4" e 1"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56,97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até 2"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682,96 </w:t>
            </w:r>
          </w:p>
        </w:tc>
      </w:tr>
      <w:tr>
        <w:trPr>
          <w:trHeight w:hRule="exact" w:val="446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até 4"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825,25 </w:t>
            </w:r>
          </w:p>
        </w:tc>
      </w:tr>
      <w:tr>
        <w:trPr>
          <w:trHeight w:hRule="exact" w:val="448"/>
        </w:trPr>
        <w:tc>
          <w:tcPr>
            <w:tcW w:type="dxa" w:w="9780"/>
            <w:gridSpan w:val="4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Análise e Aprovação de Projeto</w:t>
            </w:r>
          </w:p>
        </w:tc>
      </w:tr>
      <w:tr>
        <w:trPr>
          <w:trHeight w:hRule="exact" w:val="542"/>
        </w:trPr>
        <w:tc>
          <w:tcPr>
            <w:tcW w:type="dxa" w:w="17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Projetos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Aprovação de Projeto submetidos ao corpo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 da Autarquia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170,78 </w:t>
            </w:r>
          </w:p>
        </w:tc>
      </w:tr>
      <w:tr>
        <w:trPr>
          <w:trHeight w:hRule="exact" w:val="450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Fiscalização de Rede de distribuição de água e/ou afastamento de esgoto </w:t>
            </w:r>
          </w:p>
        </w:tc>
      </w:tr>
      <w:tr>
        <w:trPr>
          <w:trHeight w:hRule="exact" w:val="444"/>
        </w:trPr>
        <w:tc>
          <w:tcPr>
            <w:tcW w:type="dxa" w:w="1738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Rede </w:t>
            </w:r>
          </w:p>
        </w:tc>
        <w:tc>
          <w:tcPr>
            <w:tcW w:type="dxa" w:w="48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Rede de Distribuição de Água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metro linear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Rede de Afastamento de Esgoto </w:t>
            </w:r>
          </w:p>
        </w:tc>
        <w:tc>
          <w:tcPr>
            <w:tcW w:type="dxa" w:w="1874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metro linear </w:t>
            </w:r>
          </w:p>
        </w:tc>
        <w:tc>
          <w:tcPr>
            <w:tcW w:type="dxa" w:w="1348"/>
            <w:tcBorders>
              <w:start w:sz="3.200000000000273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71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462 – 18/11/2022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18" w:right="68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52"/>
        <w:gridCol w:w="2452"/>
        <w:gridCol w:w="2452"/>
        <w:gridCol w:w="2452"/>
      </w:tblGrid>
      <w:tr>
        <w:trPr>
          <w:trHeight w:hRule="exact" w:val="448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Diversos </w:t>
            </w:r>
          </w:p>
        </w:tc>
      </w:tr>
      <w:tr>
        <w:trPr>
          <w:trHeight w:hRule="exact" w:val="544"/>
        </w:trPr>
        <w:tc>
          <w:tcPr>
            <w:tcW w:type="dxa" w:w="17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Ambiental </w:t>
            </w:r>
          </w:p>
        </w:tc>
        <w:tc>
          <w:tcPr>
            <w:tcW w:type="dxa" w:w="48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fiscalização para corte e poda de árvore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21,39 </w:t>
            </w:r>
          </w:p>
        </w:tc>
      </w:tr>
      <w:tr>
        <w:trPr>
          <w:trHeight w:hRule="exact" w:val="548"/>
        </w:trPr>
        <w:tc>
          <w:tcPr>
            <w:tcW w:type="dxa" w:w="17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encanador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encanador da Autarquia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</w:tr>
      <w:tr>
        <w:trPr>
          <w:trHeight w:hRule="exact" w:val="550"/>
        </w:trPr>
        <w:tc>
          <w:tcPr>
            <w:tcW w:type="dxa" w:w="17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ajudante </w:t>
            </w:r>
          </w:p>
        </w:tc>
        <w:tc>
          <w:tcPr>
            <w:tcW w:type="dxa" w:w="48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ajudante da Autarquia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</w:tr>
      <w:tr>
        <w:trPr>
          <w:trHeight w:hRule="exact" w:val="546"/>
        </w:trPr>
        <w:tc>
          <w:tcPr>
            <w:tcW w:type="dxa" w:w="17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pedreiro </w:t>
            </w:r>
          </w:p>
        </w:tc>
        <w:tc>
          <w:tcPr>
            <w:tcW w:type="dxa" w:w="48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pedreiro da Autarquia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6,25 </w:t>
            </w:r>
          </w:p>
        </w:tc>
      </w:tr>
      <w:tr>
        <w:trPr>
          <w:trHeight w:hRule="exact" w:val="816"/>
        </w:trPr>
        <w:tc>
          <w:tcPr>
            <w:tcW w:type="dxa" w:w="17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jateamento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</w:t>
            </w:r>
          </w:p>
        </w:tc>
        <w:tc>
          <w:tcPr>
            <w:tcW w:type="dxa" w:w="482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Hidro jato em rede de afastamento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74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48"/>
            <w:tcBorders>
              <w:start w:sz="3.200000000000273" w:val="single" w:color="#000000"/>
              <w:top w:sz="2.400000000000091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185,01 </w:t>
            </w:r>
          </w:p>
        </w:tc>
      </w:tr>
      <w:tr>
        <w:trPr>
          <w:trHeight w:hRule="exact" w:val="814"/>
        </w:trPr>
        <w:tc>
          <w:tcPr>
            <w:tcW w:type="dxa" w:w="17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jateamento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máquina </w:t>
            </w:r>
          </w:p>
        </w:tc>
        <w:tc>
          <w:tcPr>
            <w:tcW w:type="dxa" w:w="482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Hidro jato em rede de afastamento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74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48"/>
            <w:tcBorders>
              <w:start w:sz="3.200000000000273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135,20 </w:t>
            </w:r>
          </w:p>
        </w:tc>
      </w:tr>
      <w:tr>
        <w:trPr>
          <w:trHeight w:hRule="exact" w:val="1084"/>
        </w:trPr>
        <w:tc>
          <w:tcPr>
            <w:tcW w:type="dxa" w:w="17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Transporte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destinação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resíduos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transporte e destinação de resíduos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viagem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128,05 </w:t>
            </w:r>
          </w:p>
        </w:tc>
      </w:tr>
      <w:tr>
        <w:trPr>
          <w:trHeight w:hRule="exact" w:val="816"/>
        </w:trPr>
        <w:tc>
          <w:tcPr>
            <w:tcW w:type="dxa" w:w="17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Hora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utilização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retroescavadeira </w:t>
            </w:r>
          </w:p>
        </w:tc>
        <w:tc>
          <w:tcPr>
            <w:tcW w:type="dxa" w:w="48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utilização de retroescavadeira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operador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256,08 </w:t>
            </w:r>
          </w:p>
        </w:tc>
      </w:tr>
      <w:tr>
        <w:trPr>
          <w:trHeight w:hRule="exact" w:val="548"/>
        </w:trPr>
        <w:tc>
          <w:tcPr>
            <w:tcW w:type="dxa" w:w="17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Desobstrução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rede de esgoto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mão de obra de desobstrução de rede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11,71 </w:t>
            </w:r>
          </w:p>
        </w:tc>
      </w:tr>
      <w:tr>
        <w:trPr>
          <w:trHeight w:hRule="exact" w:val="444"/>
        </w:trPr>
        <w:tc>
          <w:tcPr>
            <w:tcW w:type="dxa" w:w="9780"/>
            <w:gridSpan w:val="4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Hidrômetros</w:t>
            </w:r>
          </w:p>
        </w:tc>
      </w:tr>
      <w:tr>
        <w:trPr>
          <w:trHeight w:hRule="exact" w:val="448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Hidrômetros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3/4"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106,72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1"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512,19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1.1/2"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853,67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2"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924,81 </w:t>
            </w:r>
          </w:p>
        </w:tc>
      </w:tr>
      <w:tr>
        <w:trPr>
          <w:trHeight w:hRule="exact" w:val="448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3"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3912,61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4"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3058,94 </w:t>
            </w:r>
          </w:p>
        </w:tc>
      </w:tr>
      <w:tr>
        <w:trPr>
          <w:trHeight w:hRule="exact" w:val="444"/>
        </w:trPr>
        <w:tc>
          <w:tcPr>
            <w:tcW w:type="dxa" w:w="2452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6"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4837,42 </w:t>
            </w:r>
          </w:p>
        </w:tc>
      </w:tr>
      <w:tr>
        <w:trPr>
          <w:trHeight w:hRule="exact" w:val="444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Asfalto</w:t>
            </w:r>
          </w:p>
        </w:tc>
      </w:tr>
      <w:tr>
        <w:trPr>
          <w:trHeight w:hRule="exact" w:val="450"/>
        </w:trPr>
        <w:tc>
          <w:tcPr>
            <w:tcW w:type="dxa" w:w="17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Asfalto </w:t>
            </w:r>
          </w:p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Asfalto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m²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85,39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38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462 – 18/11/2022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18" w:right="68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52"/>
        <w:gridCol w:w="2452"/>
        <w:gridCol w:w="2452"/>
        <w:gridCol w:w="2452"/>
      </w:tblGrid>
      <w:tr>
        <w:trPr>
          <w:trHeight w:hRule="exact" w:val="448"/>
        </w:trPr>
        <w:tc>
          <w:tcPr>
            <w:tcW w:type="dxa" w:w="9780"/>
            <w:gridSpan w:val="4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Tarifa de Acréscimo de Demanda (Lei n.º 637/1969 alterada pela Lei n.º 3.882/2016)</w:t>
            </w:r>
          </w:p>
        </w:tc>
      </w:tr>
      <w:tr>
        <w:trPr>
          <w:trHeight w:hRule="exact" w:val="444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Loteamentos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Desmembrament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os </w:t>
            </w:r>
          </w:p>
        </w:tc>
        <w:tc>
          <w:tcPr>
            <w:tcW w:type="dxa" w:w="48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fins Residenciais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lote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2083,78 </w:t>
            </w:r>
          </w:p>
        </w:tc>
      </w:tr>
      <w:tr>
        <w:trPr>
          <w:trHeight w:hRule="exact" w:val="548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fins Comerciais e Industriais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lote de até 3.000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3125,67 </w:t>
            </w:r>
          </w:p>
        </w:tc>
      </w:tr>
      <w:tr>
        <w:trPr>
          <w:trHeight w:hRule="exact" w:val="544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fins Comerciais e Industriais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lote superior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3.000 m²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5209,44 </w:t>
            </w:r>
          </w:p>
        </w:tc>
      </w:tr>
      <w:tr>
        <w:trPr>
          <w:trHeight w:hRule="exact" w:val="548"/>
        </w:trPr>
        <w:tc>
          <w:tcPr>
            <w:tcW w:type="dxa" w:w="173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482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Horizontais </w:t>
            </w:r>
          </w:p>
        </w:tc>
        <w:tc>
          <w:tcPr>
            <w:tcW w:type="dxa" w:w="187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2" w:val="left"/>
              </w:tabs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condominial </w:t>
            </w:r>
          </w:p>
        </w:tc>
        <w:tc>
          <w:tcPr>
            <w:tcW w:type="dxa" w:w="134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2083,78 </w:t>
            </w:r>
          </w:p>
        </w:tc>
      </w:tr>
      <w:tr>
        <w:trPr>
          <w:trHeight w:hRule="exact" w:val="818"/>
        </w:trPr>
        <w:tc>
          <w:tcPr>
            <w:tcW w:type="dxa" w:w="2452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Verticais </w:t>
            </w:r>
          </w:p>
        </w:tc>
        <w:tc>
          <w:tcPr>
            <w:tcW w:type="dxa" w:w="187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2" w:val="left"/>
              </w:tabs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condominial e p/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comercial </w:t>
            </w:r>
          </w:p>
        </w:tc>
        <w:tc>
          <w:tcPr>
            <w:tcW w:type="dxa" w:w="134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1562,82 </w:t>
            </w:r>
          </w:p>
        </w:tc>
      </w:tr>
      <w:tr>
        <w:trPr>
          <w:trHeight w:hRule="exact" w:val="544"/>
        </w:trPr>
        <w:tc>
          <w:tcPr>
            <w:tcW w:type="dxa" w:w="17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Chácaras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congêneres </w:t>
            </w:r>
          </w:p>
        </w:tc>
        <w:tc>
          <w:tcPr>
            <w:tcW w:type="dxa" w:w="48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Lotes ou desmembramentos com área igual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superior a 720 m² </w:t>
            </w:r>
          </w:p>
        </w:tc>
        <w:tc>
          <w:tcPr>
            <w:tcW w:type="dxa" w:w="187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unidade </w:t>
            </w:r>
          </w:p>
        </w:tc>
        <w:tc>
          <w:tcPr>
            <w:tcW w:type="dxa" w:w="134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2604,71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660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462 – 18/11/2022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8" w:h="16836"/>
      <w:pgMar w:top="218" w:right="684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