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5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9810750</wp:posOffset>
            </wp:positionV>
            <wp:extent cx="7559040" cy="963168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88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2684780</wp:posOffset>
            </wp:positionH>
            <wp:positionV relativeFrom="page">
              <wp:posOffset>474980</wp:posOffset>
            </wp:positionV>
            <wp:extent cx="2369820" cy="47625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9820" cy="4762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260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523, DE 26 DE OUTUBRO DE 2023 </w:t>
      </w:r>
    </w:p>
    <w:p>
      <w:pPr>
        <w:autoSpaceDN w:val="0"/>
        <w:autoSpaceDE w:val="0"/>
        <w:widowControl/>
        <w:spacing w:line="245" w:lineRule="auto" w:before="346" w:after="0"/>
        <w:ind w:left="4254" w:right="22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Dispõe sobre a revisão dos valores das Tarifas de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Água e Esgoto e reajuste dos valores dos Preços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Públicos dos Demais Serviços a serem aplicados no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Município de Jaguariúna e dá outras providências. </w:t>
      </w:r>
    </w:p>
    <w:p>
      <w:pPr>
        <w:autoSpaceDN w:val="0"/>
        <w:autoSpaceDE w:val="0"/>
        <w:widowControl/>
        <w:spacing w:line="245" w:lineRule="auto" w:before="348" w:after="0"/>
        <w:ind w:left="0" w:right="2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DIRETORIA EXECUTIVA </w:t>
      </w:r>
      <w:r>
        <w:rPr>
          <w:rFonts w:ascii="Calibri" w:hAnsi="Calibri" w:eastAsia="Calibri"/>
          <w:b w:val="0"/>
          <w:i w:val="0"/>
          <w:color w:val="000000"/>
          <w:sz w:val="24"/>
        </w:rPr>
        <w:t>da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ARES-PCJ - AGÊNCIA REGULADORA DOS SERVIÇOS DE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SANEAMENTO DAS BACIAS DOS RIOS PIRACICABA, CAPIVARI E JUNDIAÍ (AGÊNCIA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REGULADORA PCJ),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uso das atribuições que lhe conferem a Cláusula 32ª, inciso IV,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Protocolo de Intenções da ARES-PCJ convertido em Contrato de Consórcio Público e o art. 29,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inciso IV, do Estatuto Social da ARES-PCJ e; </w:t>
      </w:r>
    </w:p>
    <w:p>
      <w:pPr>
        <w:autoSpaceDN w:val="0"/>
        <w:autoSpaceDE w:val="0"/>
        <w:widowControl/>
        <w:spacing w:line="197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CONSIDERANDO: </w:t>
      </w:r>
    </w:p>
    <w:p>
      <w:pPr>
        <w:autoSpaceDN w:val="0"/>
        <w:autoSpaceDE w:val="0"/>
        <w:widowControl/>
        <w:spacing w:line="245" w:lineRule="auto" w:before="344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através das premissas constantes na Lei Federal nº 11.445, de 05/01/2007, no Decreto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Federal nº 7.217, de 21/06/2010 e na Lei Municipal nº 7.371 DE 09/08/2012, pela qual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Município de Jaguariúna ratificou o Protocolo de Intenções da ARES-PCJ, convertido em Contrato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Consórcio Público, e delegou e transferiu o exercício das competências municipais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regulação econômica e fiscalização da qualidade da prestação dos serviços públicos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saneamento básico à Agência Reguladora PCJ (ARES-PCJ); </w:t>
      </w:r>
    </w:p>
    <w:p>
      <w:pPr>
        <w:autoSpaceDN w:val="0"/>
        <w:autoSpaceDE w:val="0"/>
        <w:widowControl/>
        <w:spacing w:line="245" w:lineRule="auto" w:before="292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Que, em conformidade com a Resolução ARES-PCJ nº 435, de 01/06/2022, através do ofício nº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155 de 01/03/2023, foi aberto o Processo Administrativo ARES-PCJ nº 035/2023, para fins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revisão dos valores das Tarifas de Água e Esgoto e Reajuste dos Preços Públicos dos Demais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Serviços praticados pelo DAE – Departamento de Água e Esgoto, responsável pelos serviços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públicos de abastecimento de água e esgotamento sanitário do Município de Jaguariúna. </w:t>
      </w:r>
    </w:p>
    <w:p>
      <w:pPr>
        <w:autoSpaceDN w:val="0"/>
        <w:autoSpaceDE w:val="0"/>
        <w:widowControl/>
        <w:spacing w:line="245" w:lineRule="auto" w:before="292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Agência Reguladora PCJ, através do Parecer Consolidado ARES-PCJ nº 37/2023-DFB, emitiu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parecer favorável ao processo de revisão tarifária, por vislumbrar plena regularidade do pleito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 sua composição documental, base jurídico-legal e atendimento aos prazos e premissas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definidas por esta Agência Reguladora;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CRCS – Conselho de Regulação e Controle Social de Jaguariúna, instituído através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Decreto nº 3.022, de 23/04/2012, com seus membros nomeados pela Portaria nº 1.563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08/12/2021, reunido no dia 24 de outubro de 2023, analisou e aprovou o conteúdo do Parecer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Consolidado ARES-PCJ nº 37/2023-DFB, inclusive os índices propostos de revisão dos valores 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Tarifas de Água e Esgoto praticados pelo DAE – Jaguariúna; e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Que, em face do cumprimento das etapas do processo de reajuste tarifário do Município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Jaguariúna, a Diretoria Executiva da ARES-PCJ, reunida em 26 de outubro de 2023; </w:t>
      </w:r>
    </w:p>
    <w:p>
      <w:pPr>
        <w:autoSpaceDN w:val="0"/>
        <w:autoSpaceDE w:val="0"/>
        <w:widowControl/>
        <w:spacing w:line="197" w:lineRule="auto" w:before="344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RESOLVE: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1º - Revisar os atuais valores das Tarifas de Água e Esgoto praticadas pelo DAE –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Departamento de Água e Esgoto de Jaguariúna, em 44,00% (quarenta e quatro por cento). </w:t>
      </w:r>
    </w:p>
    <w:p>
      <w:pPr>
        <w:autoSpaceDN w:val="0"/>
        <w:tabs>
          <w:tab w:pos="8792" w:val="left"/>
        </w:tabs>
        <w:autoSpaceDE w:val="0"/>
        <w:widowControl/>
        <w:spacing w:line="197" w:lineRule="auto" w:before="36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523 – 26/10/2023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 </w:t>
      </w:r>
    </w:p>
    <w:p>
      <w:pPr>
        <w:sectPr>
          <w:pgSz w:w="11906" w:h="16838"/>
          <w:pgMar w:top="374" w:right="1058" w:bottom="576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9810750</wp:posOffset>
            </wp:positionV>
            <wp:extent cx="7559040" cy="963168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88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2684780</wp:posOffset>
            </wp:positionH>
            <wp:positionV relativeFrom="page">
              <wp:posOffset>474980</wp:posOffset>
            </wp:positionV>
            <wp:extent cx="2369820" cy="47625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9820" cy="4762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252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 – A revisão dos valores que trata 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deste artigo será aplicada pelo DAE -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Jaguariúna, a partir do mês de dezembro de 2023, em todas as categorias e faixas de consumo,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 2 (duas) etapas sendo: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/>
          <w:color w:val="000000"/>
          <w:sz w:val="24"/>
        </w:rPr>
        <w:t>a)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1ª Etapa: Aumento de 20% (vinte por cento), sobre os atuais valores das tarifas, a ser aplicado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30 (trinta) dias após a publicação desta Resolução da ARES-PCJ na imprensa oficial; e </w:t>
      </w:r>
    </w:p>
    <w:p>
      <w:pPr>
        <w:autoSpaceDN w:val="0"/>
        <w:autoSpaceDE w:val="0"/>
        <w:widowControl/>
        <w:spacing w:line="245" w:lineRule="auto" w:before="346" w:after="0"/>
        <w:ind w:left="0" w:right="22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>b)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2ª Etapa: Aumento complementar de 20% (vinte por cento) sobre os valores reajustados na 1ª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Etapa, que será aplicado somente 6 (seis) meses do início da cobrança da 1ª Etapa, perfazendo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os 44% da revisão dos atuais valores. </w:t>
      </w:r>
    </w:p>
    <w:p>
      <w:pPr>
        <w:autoSpaceDN w:val="0"/>
        <w:autoSpaceDE w:val="0"/>
        <w:widowControl/>
        <w:spacing w:line="245" w:lineRule="auto" w:before="34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2º - Fixar os novos valores das Tarifas de Água e Esgoto praticadas pelo DAE - Jaguariúna,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conforme apresentados nas Tabelas 1 e 2 do Anexo I, desta Resolução.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3º - Reajustar os atuais valores dos Preços Públicos dos Demais Serviços praticados pelo DAE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- Jaguariúna, em 3,94% (três inteiros e noventa e quatro centésimos por cento). </w:t>
      </w:r>
    </w:p>
    <w:p>
      <w:pPr>
        <w:autoSpaceDN w:val="0"/>
        <w:autoSpaceDE w:val="0"/>
        <w:widowControl/>
        <w:spacing w:line="245" w:lineRule="auto" w:before="33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 - O reajuste que trata 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deste artigo será aplicado pelo DAE - Jaguariúna,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partir do mês de dezembro de 2023.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4º - Fixar os novos valores dos Preços Públicos dos Demais Serviços praticados pelo DAE -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Jaguariúna, conforme apresentado na Tabela 1 do Anexo II, desta Resolução. </w:t>
      </w:r>
    </w:p>
    <w:p>
      <w:pPr>
        <w:autoSpaceDN w:val="0"/>
        <w:autoSpaceDE w:val="0"/>
        <w:widowControl/>
        <w:spacing w:line="245" w:lineRule="auto" w:before="344" w:after="0"/>
        <w:ind w:left="0" w:right="2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5º - Para fins de divulgação o DAE - Jaguariúna, afixará as tabelas com os novos valores 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Tarifas de Água e Esgoto e dos Preços Públicos do Demais Serviços em local de fácil acesso,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seu sítio na Internet. </w:t>
      </w:r>
    </w:p>
    <w:p>
      <w:pPr>
        <w:autoSpaceDN w:val="0"/>
        <w:autoSpaceDE w:val="0"/>
        <w:widowControl/>
        <w:spacing w:line="245" w:lineRule="auto" w:before="348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6º - Os novos valores da 1ª Etapa, estabelecidos nesta Resolução, somente serão praticados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pelo DAE - Jaguariúna após 30 (trinta) dias da publicação, na íntegra, desta Resolução na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imprensa oficial, ou em jornal de circulação no Município de Jaguariúna, conforme determina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39, da Lei Federal nº 11.445/2007, respeitando o período mínimo de 12 (doze) meses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último reajuste tarifário. </w:t>
      </w:r>
    </w:p>
    <w:p>
      <w:pPr>
        <w:autoSpaceDN w:val="0"/>
        <w:autoSpaceDE w:val="0"/>
        <w:widowControl/>
        <w:spacing w:line="245" w:lineRule="auto" w:before="346" w:after="0"/>
        <w:ind w:left="0" w:right="2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 - O DAE - Jaguariúna, somente realizará as leituras/medições e as emissões 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respectivas Contas/Faturas com os novos valores das Tarifas de Água e Esgoto, ora reajustados,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obedecido o prazo estabelecido no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deste artigo. </w:t>
      </w:r>
    </w:p>
    <w:p>
      <w:pPr>
        <w:autoSpaceDN w:val="0"/>
        <w:autoSpaceDE w:val="0"/>
        <w:widowControl/>
        <w:spacing w:line="197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7º - Esta Resolução entrará em vigor na data da sua publicação. </w:t>
      </w:r>
    </w:p>
    <w:p>
      <w:pPr>
        <w:autoSpaceDN w:val="0"/>
        <w:autoSpaceDE w:val="0"/>
        <w:widowControl/>
        <w:spacing w:line="245" w:lineRule="auto" w:before="638" w:after="0"/>
        <w:ind w:left="3312" w:right="3312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DALTO FAVERO BROCHI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Diretor Geral da ARES-PCJ </w:t>
      </w:r>
    </w:p>
    <w:p>
      <w:pPr>
        <w:autoSpaceDN w:val="0"/>
        <w:tabs>
          <w:tab w:pos="8792" w:val="left"/>
        </w:tabs>
        <w:autoSpaceDE w:val="0"/>
        <w:widowControl/>
        <w:spacing w:line="197" w:lineRule="auto" w:before="150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523 – 26/10/2023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 </w:t>
      </w:r>
    </w:p>
    <w:p>
      <w:pPr>
        <w:sectPr>
          <w:pgSz w:w="11906" w:h="16838"/>
          <w:pgMar w:top="374" w:right="1058" w:bottom="576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9810750</wp:posOffset>
            </wp:positionV>
            <wp:extent cx="7559040" cy="963168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71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2684780</wp:posOffset>
            </wp:positionH>
            <wp:positionV relativeFrom="page">
              <wp:posOffset>474980</wp:posOffset>
            </wp:positionV>
            <wp:extent cx="2369820" cy="47625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9820" cy="4762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74" w:lineRule="auto" w:before="260" w:after="4"/>
        <w:ind w:left="1152" w:right="1008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523, DE 26 DE OUTUBRO DE 2023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ANEXO 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TABELA 1 VALORES DAS TARIFAS DE ÁGUA E ESGOTO (1ª Etapa)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1852"/>
        <w:gridCol w:w="1852"/>
        <w:gridCol w:w="1852"/>
        <w:gridCol w:w="1852"/>
        <w:gridCol w:w="1852"/>
      </w:tblGrid>
      <w:tr>
        <w:trPr>
          <w:trHeight w:hRule="exact" w:val="306"/>
        </w:trPr>
        <w:tc>
          <w:tcPr>
            <w:tcW w:type="dxa" w:w="9198"/>
            <w:gridSpan w:val="5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c5d9f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RESIDENCIAL SOCIAL </w:t>
            </w:r>
          </w:p>
        </w:tc>
      </w:tr>
      <w:tr>
        <w:trPr>
          <w:trHeight w:hRule="exact" w:val="302"/>
        </w:trPr>
        <w:tc>
          <w:tcPr>
            <w:tcW w:type="dxa" w:w="23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10 (mínimo) </w:t>
            </w:r>
          </w:p>
        </w:tc>
        <w:tc>
          <w:tcPr>
            <w:tcW w:type="dxa" w:w="11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87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6,86  </w:t>
            </w:r>
          </w:p>
        </w:tc>
        <w:tc>
          <w:tcPr>
            <w:tcW w:type="dxa" w:w="2104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572" w:val="left"/>
              </w:tabs>
              <w:autoSpaceDE w:val="0"/>
              <w:widowControl/>
              <w:spacing w:line="197" w:lineRule="auto" w:before="4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6,86 </w:t>
            </w:r>
          </w:p>
        </w:tc>
        <w:tc>
          <w:tcPr>
            <w:tcW w:type="dxa" w:w="174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                  13,72 </w:t>
            </w:r>
          </w:p>
        </w:tc>
      </w:tr>
      <w:tr>
        <w:trPr>
          <w:trHeight w:hRule="exact" w:val="304"/>
        </w:trPr>
        <w:tc>
          <w:tcPr>
            <w:tcW w:type="dxa" w:w="23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15 </w:t>
            </w:r>
          </w:p>
        </w:tc>
        <w:tc>
          <w:tcPr>
            <w:tcW w:type="dxa" w:w="11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87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1,25  </w:t>
            </w:r>
          </w:p>
        </w:tc>
        <w:tc>
          <w:tcPr>
            <w:tcW w:type="dxa" w:w="2104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572" w:val="left"/>
              </w:tabs>
              <w:autoSpaceDE w:val="0"/>
              <w:widowControl/>
              <w:spacing w:line="197" w:lineRule="auto" w:before="4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1,25 </w:t>
            </w:r>
          </w:p>
        </w:tc>
        <w:tc>
          <w:tcPr>
            <w:tcW w:type="dxa" w:w="174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                     2,50 </w:t>
            </w:r>
          </w:p>
        </w:tc>
      </w:tr>
      <w:tr>
        <w:trPr>
          <w:trHeight w:hRule="exact" w:val="300"/>
        </w:trPr>
        <w:tc>
          <w:tcPr>
            <w:tcW w:type="dxa" w:w="23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16 a 20 </w:t>
            </w:r>
          </w:p>
        </w:tc>
        <w:tc>
          <w:tcPr>
            <w:tcW w:type="dxa" w:w="11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87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1,45  </w:t>
            </w:r>
          </w:p>
        </w:tc>
        <w:tc>
          <w:tcPr>
            <w:tcW w:type="dxa" w:w="2104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572" w:val="left"/>
              </w:tabs>
              <w:autoSpaceDE w:val="0"/>
              <w:widowControl/>
              <w:spacing w:line="197" w:lineRule="auto" w:before="4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1,45 </w:t>
            </w:r>
          </w:p>
        </w:tc>
        <w:tc>
          <w:tcPr>
            <w:tcW w:type="dxa" w:w="174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                     2,90 </w:t>
            </w:r>
          </w:p>
        </w:tc>
      </w:tr>
      <w:tr>
        <w:trPr>
          <w:trHeight w:hRule="exact" w:val="306"/>
        </w:trPr>
        <w:tc>
          <w:tcPr>
            <w:tcW w:type="dxa" w:w="2368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25 </w:t>
            </w:r>
          </w:p>
        </w:tc>
        <w:tc>
          <w:tcPr>
            <w:tcW w:type="dxa" w:w="1104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878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2,38  </w:t>
            </w:r>
          </w:p>
        </w:tc>
        <w:tc>
          <w:tcPr>
            <w:tcW w:type="dxa" w:w="2104"/>
            <w:tcBorders>
              <w:start w:sz="3.199999999999818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572" w:val="left"/>
              </w:tabs>
              <w:autoSpaceDE w:val="0"/>
              <w:widowControl/>
              <w:spacing w:line="197" w:lineRule="auto" w:before="5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2,38 </w:t>
            </w:r>
          </w:p>
        </w:tc>
        <w:tc>
          <w:tcPr>
            <w:tcW w:type="dxa" w:w="1744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                     4,76 </w:t>
            </w:r>
          </w:p>
        </w:tc>
      </w:tr>
      <w:tr>
        <w:trPr>
          <w:trHeight w:hRule="exact" w:val="304"/>
        </w:trPr>
        <w:tc>
          <w:tcPr>
            <w:tcW w:type="dxa" w:w="2368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26 a 30 </w:t>
            </w:r>
          </w:p>
        </w:tc>
        <w:tc>
          <w:tcPr>
            <w:tcW w:type="dxa" w:w="1104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878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2,84  </w:t>
            </w:r>
          </w:p>
        </w:tc>
        <w:tc>
          <w:tcPr>
            <w:tcW w:type="dxa" w:w="2104"/>
            <w:tcBorders>
              <w:start w:sz="3.199999999999818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572" w:val="left"/>
              </w:tabs>
              <w:autoSpaceDE w:val="0"/>
              <w:widowControl/>
              <w:spacing w:line="197" w:lineRule="auto" w:before="4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2,84 </w:t>
            </w:r>
          </w:p>
        </w:tc>
        <w:tc>
          <w:tcPr>
            <w:tcW w:type="dxa" w:w="1744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                     5,68 </w:t>
            </w:r>
          </w:p>
        </w:tc>
      </w:tr>
      <w:tr>
        <w:trPr>
          <w:trHeight w:hRule="exact" w:val="300"/>
        </w:trPr>
        <w:tc>
          <w:tcPr>
            <w:tcW w:type="dxa" w:w="23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31 a 35 </w:t>
            </w:r>
          </w:p>
        </w:tc>
        <w:tc>
          <w:tcPr>
            <w:tcW w:type="dxa" w:w="11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87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3,40  </w:t>
            </w:r>
          </w:p>
        </w:tc>
        <w:tc>
          <w:tcPr>
            <w:tcW w:type="dxa" w:w="2104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572" w:val="left"/>
              </w:tabs>
              <w:autoSpaceDE w:val="0"/>
              <w:widowControl/>
              <w:spacing w:line="197" w:lineRule="auto" w:before="4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3,40 </w:t>
            </w:r>
          </w:p>
        </w:tc>
        <w:tc>
          <w:tcPr>
            <w:tcW w:type="dxa" w:w="174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                     6,80 </w:t>
            </w:r>
          </w:p>
        </w:tc>
      </w:tr>
      <w:tr>
        <w:trPr>
          <w:trHeight w:hRule="exact" w:val="304"/>
        </w:trPr>
        <w:tc>
          <w:tcPr>
            <w:tcW w:type="dxa" w:w="23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36 a 45 </w:t>
            </w:r>
          </w:p>
        </w:tc>
        <w:tc>
          <w:tcPr>
            <w:tcW w:type="dxa" w:w="11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87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4,12  </w:t>
            </w:r>
          </w:p>
        </w:tc>
        <w:tc>
          <w:tcPr>
            <w:tcW w:type="dxa" w:w="2104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572" w:val="left"/>
              </w:tabs>
              <w:autoSpaceDE w:val="0"/>
              <w:widowControl/>
              <w:spacing w:line="197" w:lineRule="auto" w:before="4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4,12 </w:t>
            </w:r>
          </w:p>
        </w:tc>
        <w:tc>
          <w:tcPr>
            <w:tcW w:type="dxa" w:w="174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                     8,24 </w:t>
            </w:r>
          </w:p>
        </w:tc>
      </w:tr>
      <w:tr>
        <w:trPr>
          <w:trHeight w:hRule="exact" w:val="304"/>
        </w:trPr>
        <w:tc>
          <w:tcPr>
            <w:tcW w:type="dxa" w:w="236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46 a 60 </w:t>
            </w:r>
          </w:p>
        </w:tc>
        <w:tc>
          <w:tcPr>
            <w:tcW w:type="dxa" w:w="110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878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4,93  </w:t>
            </w:r>
          </w:p>
        </w:tc>
        <w:tc>
          <w:tcPr>
            <w:tcW w:type="dxa" w:w="2104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572" w:val="left"/>
              </w:tabs>
              <w:autoSpaceDE w:val="0"/>
              <w:widowControl/>
              <w:spacing w:line="197" w:lineRule="auto" w:before="4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4,93 </w:t>
            </w:r>
          </w:p>
        </w:tc>
        <w:tc>
          <w:tcPr>
            <w:tcW w:type="dxa" w:w="1744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                     9,86 </w:t>
            </w:r>
          </w:p>
        </w:tc>
      </w:tr>
      <w:tr>
        <w:trPr>
          <w:trHeight w:hRule="exact" w:val="302"/>
        </w:trPr>
        <w:tc>
          <w:tcPr>
            <w:tcW w:type="dxa" w:w="236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61 a 100 </w:t>
            </w:r>
          </w:p>
        </w:tc>
        <w:tc>
          <w:tcPr>
            <w:tcW w:type="dxa" w:w="110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878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5,88  </w:t>
            </w:r>
          </w:p>
        </w:tc>
        <w:tc>
          <w:tcPr>
            <w:tcW w:type="dxa" w:w="2104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572" w:val="left"/>
              </w:tabs>
              <w:autoSpaceDE w:val="0"/>
              <w:widowControl/>
              <w:spacing w:line="197" w:lineRule="auto" w:before="4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5,88 </w:t>
            </w:r>
          </w:p>
        </w:tc>
        <w:tc>
          <w:tcPr>
            <w:tcW w:type="dxa" w:w="1744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                  11,76 </w:t>
            </w:r>
          </w:p>
        </w:tc>
      </w:tr>
      <w:tr>
        <w:trPr>
          <w:trHeight w:hRule="exact" w:val="302"/>
        </w:trPr>
        <w:tc>
          <w:tcPr>
            <w:tcW w:type="dxa" w:w="23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101 </w:t>
            </w:r>
          </w:p>
        </w:tc>
        <w:tc>
          <w:tcPr>
            <w:tcW w:type="dxa" w:w="11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87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7,07  </w:t>
            </w:r>
          </w:p>
        </w:tc>
        <w:tc>
          <w:tcPr>
            <w:tcW w:type="dxa" w:w="2104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572" w:val="left"/>
              </w:tabs>
              <w:autoSpaceDE w:val="0"/>
              <w:widowControl/>
              <w:spacing w:line="197" w:lineRule="auto" w:before="4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7,07 </w:t>
            </w:r>
          </w:p>
        </w:tc>
        <w:tc>
          <w:tcPr>
            <w:tcW w:type="dxa" w:w="174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                  14,14 </w:t>
            </w:r>
          </w:p>
        </w:tc>
      </w:tr>
    </w:tbl>
    <w:p>
      <w:pPr>
        <w:autoSpaceDN w:val="0"/>
        <w:autoSpaceDE w:val="0"/>
        <w:widowControl/>
        <w:spacing w:line="29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1852"/>
        <w:gridCol w:w="1852"/>
        <w:gridCol w:w="1852"/>
        <w:gridCol w:w="1852"/>
        <w:gridCol w:w="1852"/>
      </w:tblGrid>
      <w:tr>
        <w:trPr>
          <w:trHeight w:hRule="exact" w:val="304"/>
        </w:trPr>
        <w:tc>
          <w:tcPr>
            <w:tcW w:type="dxa" w:w="9198"/>
            <w:gridSpan w:val="5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c5d9f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RESIDENCIAL NORMAL </w:t>
            </w:r>
          </w:p>
        </w:tc>
      </w:tr>
      <w:tr>
        <w:trPr>
          <w:trHeight w:hRule="exact" w:val="304"/>
        </w:trPr>
        <w:tc>
          <w:tcPr>
            <w:tcW w:type="dxa" w:w="23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10 (mínimo) </w:t>
            </w:r>
          </w:p>
        </w:tc>
        <w:tc>
          <w:tcPr>
            <w:tcW w:type="dxa" w:w="11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87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13,72  </w:t>
            </w:r>
          </w:p>
        </w:tc>
        <w:tc>
          <w:tcPr>
            <w:tcW w:type="dxa" w:w="2104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450" w:val="left"/>
              </w:tabs>
              <w:autoSpaceDE w:val="0"/>
              <w:widowControl/>
              <w:spacing w:line="197" w:lineRule="auto" w:before="5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13,72 </w:t>
            </w:r>
          </w:p>
        </w:tc>
        <w:tc>
          <w:tcPr>
            <w:tcW w:type="dxa" w:w="174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                  27,44 </w:t>
            </w:r>
          </w:p>
        </w:tc>
      </w:tr>
      <w:tr>
        <w:trPr>
          <w:trHeight w:hRule="exact" w:val="300"/>
        </w:trPr>
        <w:tc>
          <w:tcPr>
            <w:tcW w:type="dxa" w:w="23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15 </w:t>
            </w:r>
          </w:p>
        </w:tc>
        <w:tc>
          <w:tcPr>
            <w:tcW w:type="dxa" w:w="11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87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1,66  </w:t>
            </w:r>
          </w:p>
        </w:tc>
        <w:tc>
          <w:tcPr>
            <w:tcW w:type="dxa" w:w="2104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572" w:val="left"/>
              </w:tabs>
              <w:autoSpaceDE w:val="0"/>
              <w:widowControl/>
              <w:spacing w:line="197" w:lineRule="auto" w:before="4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1,66 </w:t>
            </w:r>
          </w:p>
        </w:tc>
        <w:tc>
          <w:tcPr>
            <w:tcW w:type="dxa" w:w="174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                     3,32 </w:t>
            </w:r>
          </w:p>
        </w:tc>
      </w:tr>
      <w:tr>
        <w:trPr>
          <w:trHeight w:hRule="exact" w:val="304"/>
        </w:trPr>
        <w:tc>
          <w:tcPr>
            <w:tcW w:type="dxa" w:w="2368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16 a 20 </w:t>
            </w:r>
          </w:p>
        </w:tc>
        <w:tc>
          <w:tcPr>
            <w:tcW w:type="dxa" w:w="1104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878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1,93  </w:t>
            </w:r>
          </w:p>
        </w:tc>
        <w:tc>
          <w:tcPr>
            <w:tcW w:type="dxa" w:w="2104"/>
            <w:tcBorders>
              <w:start w:sz="3.199999999999818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572" w:val="left"/>
              </w:tabs>
              <w:autoSpaceDE w:val="0"/>
              <w:widowControl/>
              <w:spacing w:line="197" w:lineRule="auto" w:before="5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1,93 </w:t>
            </w:r>
          </w:p>
        </w:tc>
        <w:tc>
          <w:tcPr>
            <w:tcW w:type="dxa" w:w="1744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                     3,86 </w:t>
            </w:r>
          </w:p>
        </w:tc>
      </w:tr>
      <w:tr>
        <w:trPr>
          <w:trHeight w:hRule="exact" w:val="304"/>
        </w:trPr>
        <w:tc>
          <w:tcPr>
            <w:tcW w:type="dxa" w:w="2368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25 </w:t>
            </w:r>
          </w:p>
        </w:tc>
        <w:tc>
          <w:tcPr>
            <w:tcW w:type="dxa" w:w="1104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878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2,38  </w:t>
            </w:r>
          </w:p>
        </w:tc>
        <w:tc>
          <w:tcPr>
            <w:tcW w:type="dxa" w:w="2104"/>
            <w:tcBorders>
              <w:start w:sz="3.199999999999818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572" w:val="left"/>
              </w:tabs>
              <w:autoSpaceDE w:val="0"/>
              <w:widowControl/>
              <w:spacing w:line="197" w:lineRule="auto" w:before="4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2,38 </w:t>
            </w:r>
          </w:p>
        </w:tc>
        <w:tc>
          <w:tcPr>
            <w:tcW w:type="dxa" w:w="1744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                     4,76 </w:t>
            </w:r>
          </w:p>
        </w:tc>
      </w:tr>
      <w:tr>
        <w:trPr>
          <w:trHeight w:hRule="exact" w:val="304"/>
        </w:trPr>
        <w:tc>
          <w:tcPr>
            <w:tcW w:type="dxa" w:w="23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26 a 30 </w:t>
            </w:r>
          </w:p>
        </w:tc>
        <w:tc>
          <w:tcPr>
            <w:tcW w:type="dxa" w:w="11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87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2,84  </w:t>
            </w:r>
          </w:p>
        </w:tc>
        <w:tc>
          <w:tcPr>
            <w:tcW w:type="dxa" w:w="2104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572" w:val="left"/>
              </w:tabs>
              <w:autoSpaceDE w:val="0"/>
              <w:widowControl/>
              <w:spacing w:line="197" w:lineRule="auto" w:before="5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2,84 </w:t>
            </w:r>
          </w:p>
        </w:tc>
        <w:tc>
          <w:tcPr>
            <w:tcW w:type="dxa" w:w="174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                     5,68 </w:t>
            </w:r>
          </w:p>
        </w:tc>
      </w:tr>
      <w:tr>
        <w:trPr>
          <w:trHeight w:hRule="exact" w:val="300"/>
        </w:trPr>
        <w:tc>
          <w:tcPr>
            <w:tcW w:type="dxa" w:w="23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31 a 35 </w:t>
            </w:r>
          </w:p>
        </w:tc>
        <w:tc>
          <w:tcPr>
            <w:tcW w:type="dxa" w:w="11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87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3,40  </w:t>
            </w:r>
          </w:p>
        </w:tc>
        <w:tc>
          <w:tcPr>
            <w:tcW w:type="dxa" w:w="2104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572" w:val="left"/>
              </w:tabs>
              <w:autoSpaceDE w:val="0"/>
              <w:widowControl/>
              <w:spacing w:line="197" w:lineRule="auto" w:before="4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3,40 </w:t>
            </w:r>
          </w:p>
        </w:tc>
        <w:tc>
          <w:tcPr>
            <w:tcW w:type="dxa" w:w="174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                     6,80 </w:t>
            </w:r>
          </w:p>
        </w:tc>
      </w:tr>
      <w:tr>
        <w:trPr>
          <w:trHeight w:hRule="exact" w:val="304"/>
        </w:trPr>
        <w:tc>
          <w:tcPr>
            <w:tcW w:type="dxa" w:w="236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36 a 45 </w:t>
            </w:r>
          </w:p>
        </w:tc>
        <w:tc>
          <w:tcPr>
            <w:tcW w:type="dxa" w:w="110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878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4,12  </w:t>
            </w:r>
          </w:p>
        </w:tc>
        <w:tc>
          <w:tcPr>
            <w:tcW w:type="dxa" w:w="2104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572" w:val="left"/>
              </w:tabs>
              <w:autoSpaceDE w:val="0"/>
              <w:widowControl/>
              <w:spacing w:line="197" w:lineRule="auto" w:before="5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4,12 </w:t>
            </w:r>
          </w:p>
        </w:tc>
        <w:tc>
          <w:tcPr>
            <w:tcW w:type="dxa" w:w="1744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                     8,24 </w:t>
            </w:r>
          </w:p>
        </w:tc>
      </w:tr>
      <w:tr>
        <w:trPr>
          <w:trHeight w:hRule="exact" w:val="304"/>
        </w:trPr>
        <w:tc>
          <w:tcPr>
            <w:tcW w:type="dxa" w:w="236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46 a 60 </w:t>
            </w:r>
          </w:p>
        </w:tc>
        <w:tc>
          <w:tcPr>
            <w:tcW w:type="dxa" w:w="110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878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4,93  </w:t>
            </w:r>
          </w:p>
        </w:tc>
        <w:tc>
          <w:tcPr>
            <w:tcW w:type="dxa" w:w="2104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572" w:val="left"/>
              </w:tabs>
              <w:autoSpaceDE w:val="0"/>
              <w:widowControl/>
              <w:spacing w:line="197" w:lineRule="auto" w:before="5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4,93 </w:t>
            </w:r>
          </w:p>
        </w:tc>
        <w:tc>
          <w:tcPr>
            <w:tcW w:type="dxa" w:w="1744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                     9,86 </w:t>
            </w:r>
          </w:p>
        </w:tc>
      </w:tr>
      <w:tr>
        <w:trPr>
          <w:trHeight w:hRule="exact" w:val="302"/>
        </w:trPr>
        <w:tc>
          <w:tcPr>
            <w:tcW w:type="dxa" w:w="23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61 a 100 </w:t>
            </w:r>
          </w:p>
        </w:tc>
        <w:tc>
          <w:tcPr>
            <w:tcW w:type="dxa" w:w="11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87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5,88  </w:t>
            </w:r>
          </w:p>
        </w:tc>
        <w:tc>
          <w:tcPr>
            <w:tcW w:type="dxa" w:w="2104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572" w:val="left"/>
              </w:tabs>
              <w:autoSpaceDE w:val="0"/>
              <w:widowControl/>
              <w:spacing w:line="197" w:lineRule="auto" w:before="5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5,88 </w:t>
            </w:r>
          </w:p>
        </w:tc>
        <w:tc>
          <w:tcPr>
            <w:tcW w:type="dxa" w:w="174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                  11,76 </w:t>
            </w:r>
          </w:p>
        </w:tc>
      </w:tr>
      <w:tr>
        <w:trPr>
          <w:trHeight w:hRule="exact" w:val="304"/>
        </w:trPr>
        <w:tc>
          <w:tcPr>
            <w:tcW w:type="dxa" w:w="236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101 </w:t>
            </w:r>
          </w:p>
        </w:tc>
        <w:tc>
          <w:tcPr>
            <w:tcW w:type="dxa" w:w="110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878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7,07  </w:t>
            </w:r>
          </w:p>
        </w:tc>
        <w:tc>
          <w:tcPr>
            <w:tcW w:type="dxa" w:w="2104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572" w:val="left"/>
              </w:tabs>
              <w:autoSpaceDE w:val="0"/>
              <w:widowControl/>
              <w:spacing w:line="197" w:lineRule="auto" w:before="4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7,07 </w:t>
            </w:r>
          </w:p>
        </w:tc>
        <w:tc>
          <w:tcPr>
            <w:tcW w:type="dxa" w:w="1744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                  14,14 </w:t>
            </w:r>
          </w:p>
        </w:tc>
      </w:tr>
    </w:tbl>
    <w:p>
      <w:pPr>
        <w:autoSpaceDN w:val="0"/>
        <w:tabs>
          <w:tab w:pos="8792" w:val="left"/>
        </w:tabs>
        <w:autoSpaceDE w:val="0"/>
        <w:widowControl/>
        <w:spacing w:line="197" w:lineRule="auto" w:before="3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523 – 26/10/2023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3 </w:t>
      </w:r>
    </w:p>
    <w:p>
      <w:pPr>
        <w:sectPr>
          <w:pgSz w:w="11906" w:h="16838"/>
          <w:pgMar w:top="374" w:right="1228" w:bottom="576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9810750</wp:posOffset>
            </wp:positionV>
            <wp:extent cx="7559040" cy="963168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496"/>
        <w:ind w:left="0" w:right="273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2684780</wp:posOffset>
            </wp:positionH>
            <wp:positionV relativeFrom="page">
              <wp:posOffset>474980</wp:posOffset>
            </wp:positionV>
            <wp:extent cx="2369820" cy="47625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9820" cy="47625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1855"/>
        <w:gridCol w:w="1855"/>
        <w:gridCol w:w="1855"/>
        <w:gridCol w:w="1855"/>
        <w:gridCol w:w="1855"/>
      </w:tblGrid>
      <w:tr>
        <w:trPr>
          <w:trHeight w:hRule="exact" w:val="324"/>
        </w:trPr>
        <w:tc>
          <w:tcPr>
            <w:tcW w:type="dxa" w:w="9210"/>
            <w:gridSpan w:val="5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c5d9f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COMERCIAL </w:t>
            </w:r>
          </w:p>
        </w:tc>
      </w:tr>
      <w:tr>
        <w:trPr>
          <w:trHeight w:hRule="exact" w:val="326"/>
        </w:trPr>
        <w:tc>
          <w:tcPr>
            <w:tcW w:type="dxa" w:w="232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10 (mínimo) </w:t>
            </w:r>
          </w:p>
        </w:tc>
        <w:tc>
          <w:tcPr>
            <w:tcW w:type="dxa" w:w="1082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932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32,64  </w:t>
            </w:r>
          </w:p>
        </w:tc>
        <w:tc>
          <w:tcPr>
            <w:tcW w:type="dxa" w:w="2104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450" w:val="left"/>
              </w:tabs>
              <w:autoSpaceDE w:val="0"/>
              <w:widowControl/>
              <w:spacing w:line="197" w:lineRule="auto" w:before="5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32,64 </w:t>
            </w:r>
          </w:p>
        </w:tc>
        <w:tc>
          <w:tcPr>
            <w:tcW w:type="dxa" w:w="177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                  65,28 </w:t>
            </w:r>
          </w:p>
        </w:tc>
      </w:tr>
      <w:tr>
        <w:trPr>
          <w:trHeight w:hRule="exact" w:val="324"/>
        </w:trPr>
        <w:tc>
          <w:tcPr>
            <w:tcW w:type="dxa" w:w="2320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15 </w:t>
            </w:r>
          </w:p>
        </w:tc>
        <w:tc>
          <w:tcPr>
            <w:tcW w:type="dxa" w:w="1082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932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3,94  </w:t>
            </w:r>
          </w:p>
        </w:tc>
        <w:tc>
          <w:tcPr>
            <w:tcW w:type="dxa" w:w="2104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572" w:val="left"/>
              </w:tabs>
              <w:autoSpaceDE w:val="0"/>
              <w:widowControl/>
              <w:spacing w:line="197" w:lineRule="auto" w:before="5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3,94 </w:t>
            </w:r>
          </w:p>
        </w:tc>
        <w:tc>
          <w:tcPr>
            <w:tcW w:type="dxa" w:w="1772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                     7,88 </w:t>
            </w:r>
          </w:p>
        </w:tc>
      </w:tr>
      <w:tr>
        <w:trPr>
          <w:trHeight w:hRule="exact" w:val="324"/>
        </w:trPr>
        <w:tc>
          <w:tcPr>
            <w:tcW w:type="dxa" w:w="2320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16 a 20 </w:t>
            </w:r>
          </w:p>
        </w:tc>
        <w:tc>
          <w:tcPr>
            <w:tcW w:type="dxa" w:w="1082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932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4,72  </w:t>
            </w:r>
          </w:p>
        </w:tc>
        <w:tc>
          <w:tcPr>
            <w:tcW w:type="dxa" w:w="2104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572" w:val="left"/>
              </w:tabs>
              <w:autoSpaceDE w:val="0"/>
              <w:widowControl/>
              <w:spacing w:line="197" w:lineRule="auto" w:before="6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4,72 </w:t>
            </w:r>
          </w:p>
        </w:tc>
        <w:tc>
          <w:tcPr>
            <w:tcW w:type="dxa" w:w="1772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                     9,44 </w:t>
            </w:r>
          </w:p>
        </w:tc>
      </w:tr>
      <w:tr>
        <w:trPr>
          <w:trHeight w:hRule="exact" w:val="326"/>
        </w:trPr>
        <w:tc>
          <w:tcPr>
            <w:tcW w:type="dxa" w:w="23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25 </w:t>
            </w:r>
          </w:p>
        </w:tc>
        <w:tc>
          <w:tcPr>
            <w:tcW w:type="dxa" w:w="108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93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5,64  </w:t>
            </w:r>
          </w:p>
        </w:tc>
        <w:tc>
          <w:tcPr>
            <w:tcW w:type="dxa" w:w="210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572" w:val="left"/>
              </w:tabs>
              <w:autoSpaceDE w:val="0"/>
              <w:widowControl/>
              <w:spacing w:line="197" w:lineRule="auto" w:before="6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5,64 </w:t>
            </w:r>
          </w:p>
        </w:tc>
        <w:tc>
          <w:tcPr>
            <w:tcW w:type="dxa" w:w="177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                  11,28 </w:t>
            </w:r>
          </w:p>
        </w:tc>
      </w:tr>
      <w:tr>
        <w:trPr>
          <w:trHeight w:hRule="exact" w:val="326"/>
        </w:trPr>
        <w:tc>
          <w:tcPr>
            <w:tcW w:type="dxa" w:w="23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26 a 30 </w:t>
            </w:r>
          </w:p>
        </w:tc>
        <w:tc>
          <w:tcPr>
            <w:tcW w:type="dxa" w:w="10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9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6,79  </w:t>
            </w:r>
          </w:p>
        </w:tc>
        <w:tc>
          <w:tcPr>
            <w:tcW w:type="dxa" w:w="21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572" w:val="left"/>
              </w:tabs>
              <w:autoSpaceDE w:val="0"/>
              <w:widowControl/>
              <w:spacing w:line="197" w:lineRule="auto" w:before="6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6,79 </w:t>
            </w:r>
          </w:p>
        </w:tc>
        <w:tc>
          <w:tcPr>
            <w:tcW w:type="dxa" w:w="177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                  13,58 </w:t>
            </w:r>
          </w:p>
        </w:tc>
      </w:tr>
      <w:tr>
        <w:trPr>
          <w:trHeight w:hRule="exact" w:val="326"/>
        </w:trPr>
        <w:tc>
          <w:tcPr>
            <w:tcW w:type="dxa" w:w="23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31 a 35 </w:t>
            </w:r>
          </w:p>
        </w:tc>
        <w:tc>
          <w:tcPr>
            <w:tcW w:type="dxa" w:w="10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9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8,12  </w:t>
            </w:r>
          </w:p>
        </w:tc>
        <w:tc>
          <w:tcPr>
            <w:tcW w:type="dxa" w:w="21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572" w:val="left"/>
              </w:tabs>
              <w:autoSpaceDE w:val="0"/>
              <w:widowControl/>
              <w:spacing w:line="197" w:lineRule="auto" w:before="6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8,12 </w:t>
            </w:r>
          </w:p>
        </w:tc>
        <w:tc>
          <w:tcPr>
            <w:tcW w:type="dxa" w:w="177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                  16,24 </w:t>
            </w:r>
          </w:p>
        </w:tc>
      </w:tr>
      <w:tr>
        <w:trPr>
          <w:trHeight w:hRule="exact" w:val="324"/>
        </w:trPr>
        <w:tc>
          <w:tcPr>
            <w:tcW w:type="dxa" w:w="23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36 a 45 </w:t>
            </w:r>
          </w:p>
        </w:tc>
        <w:tc>
          <w:tcPr>
            <w:tcW w:type="dxa" w:w="10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9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9,77  </w:t>
            </w:r>
          </w:p>
        </w:tc>
        <w:tc>
          <w:tcPr>
            <w:tcW w:type="dxa" w:w="21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572" w:val="left"/>
              </w:tabs>
              <w:autoSpaceDE w:val="0"/>
              <w:widowControl/>
              <w:spacing w:line="197" w:lineRule="auto" w:before="5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9,77 </w:t>
            </w:r>
          </w:p>
        </w:tc>
        <w:tc>
          <w:tcPr>
            <w:tcW w:type="dxa" w:w="177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                  19,54 </w:t>
            </w:r>
          </w:p>
        </w:tc>
      </w:tr>
      <w:tr>
        <w:trPr>
          <w:trHeight w:hRule="exact" w:val="326"/>
        </w:trPr>
        <w:tc>
          <w:tcPr>
            <w:tcW w:type="dxa" w:w="23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46 a 60 </w:t>
            </w:r>
          </w:p>
        </w:tc>
        <w:tc>
          <w:tcPr>
            <w:tcW w:type="dxa" w:w="10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9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11,74  </w:t>
            </w:r>
          </w:p>
        </w:tc>
        <w:tc>
          <w:tcPr>
            <w:tcW w:type="dxa" w:w="21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450" w:val="left"/>
              </w:tabs>
              <w:autoSpaceDE w:val="0"/>
              <w:widowControl/>
              <w:spacing w:line="197" w:lineRule="auto" w:before="5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11,74 </w:t>
            </w:r>
          </w:p>
        </w:tc>
        <w:tc>
          <w:tcPr>
            <w:tcW w:type="dxa" w:w="177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                  23,48 </w:t>
            </w:r>
          </w:p>
        </w:tc>
      </w:tr>
      <w:tr>
        <w:trPr>
          <w:trHeight w:hRule="exact" w:val="324"/>
        </w:trPr>
        <w:tc>
          <w:tcPr>
            <w:tcW w:type="dxa" w:w="232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61 a 100 </w:t>
            </w:r>
          </w:p>
        </w:tc>
        <w:tc>
          <w:tcPr>
            <w:tcW w:type="dxa" w:w="1082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932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14,06  </w:t>
            </w:r>
          </w:p>
        </w:tc>
        <w:tc>
          <w:tcPr>
            <w:tcW w:type="dxa" w:w="2104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450" w:val="left"/>
              </w:tabs>
              <w:autoSpaceDE w:val="0"/>
              <w:widowControl/>
              <w:spacing w:line="197" w:lineRule="auto" w:before="5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14,06 </w:t>
            </w:r>
          </w:p>
        </w:tc>
        <w:tc>
          <w:tcPr>
            <w:tcW w:type="dxa" w:w="177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                  28,12 </w:t>
            </w:r>
          </w:p>
        </w:tc>
      </w:tr>
      <w:tr>
        <w:trPr>
          <w:trHeight w:hRule="exact" w:val="326"/>
        </w:trPr>
        <w:tc>
          <w:tcPr>
            <w:tcW w:type="dxa" w:w="2320"/>
            <w:tcBorders>
              <w:start w:sz="4.0" w:val="single" w:color="#000000"/>
              <w:top w:sz="3.200000000000273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101 </w:t>
            </w:r>
          </w:p>
        </w:tc>
        <w:tc>
          <w:tcPr>
            <w:tcW w:type="dxa" w:w="1082"/>
            <w:tcBorders>
              <w:start w:sz="4.0" w:val="single" w:color="#000000"/>
              <w:top w:sz="3.200000000000273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932"/>
            <w:tcBorders>
              <w:start w:sz="4.0" w:val="single" w:color="#000000"/>
              <w:top w:sz="3.200000000000273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16,87  </w:t>
            </w:r>
          </w:p>
        </w:tc>
        <w:tc>
          <w:tcPr>
            <w:tcW w:type="dxa" w:w="2104"/>
            <w:tcBorders>
              <w:start w:sz="4.0" w:val="single" w:color="#000000"/>
              <w:top w:sz="3.200000000000273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450" w:val="left"/>
              </w:tabs>
              <w:autoSpaceDE w:val="0"/>
              <w:widowControl/>
              <w:spacing w:line="197" w:lineRule="auto" w:before="6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16,87 </w:t>
            </w:r>
          </w:p>
        </w:tc>
        <w:tc>
          <w:tcPr>
            <w:tcW w:type="dxa" w:w="1772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                  33,74 </w:t>
            </w:r>
          </w:p>
        </w:tc>
      </w:tr>
    </w:tbl>
    <w:p>
      <w:pPr>
        <w:autoSpaceDN w:val="0"/>
        <w:autoSpaceDE w:val="0"/>
        <w:widowControl/>
        <w:spacing w:line="29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1855"/>
        <w:gridCol w:w="1855"/>
        <w:gridCol w:w="1855"/>
        <w:gridCol w:w="1855"/>
        <w:gridCol w:w="1855"/>
      </w:tblGrid>
      <w:tr>
        <w:trPr>
          <w:trHeight w:hRule="exact" w:val="324"/>
        </w:trPr>
        <w:tc>
          <w:tcPr>
            <w:tcW w:type="dxa" w:w="9210"/>
            <w:gridSpan w:val="5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c5d9f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INDUSTRIAL </w:t>
            </w:r>
          </w:p>
        </w:tc>
      </w:tr>
      <w:tr>
        <w:trPr>
          <w:trHeight w:hRule="exact" w:val="324"/>
        </w:trPr>
        <w:tc>
          <w:tcPr>
            <w:tcW w:type="dxa" w:w="23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10 (mínimo) </w:t>
            </w:r>
          </w:p>
        </w:tc>
        <w:tc>
          <w:tcPr>
            <w:tcW w:type="dxa" w:w="10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9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65,70  </w:t>
            </w:r>
          </w:p>
        </w:tc>
        <w:tc>
          <w:tcPr>
            <w:tcW w:type="dxa" w:w="21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450" w:val="left"/>
              </w:tabs>
              <w:autoSpaceDE w:val="0"/>
              <w:widowControl/>
              <w:spacing w:line="197" w:lineRule="auto" w:before="6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65,70 </w:t>
            </w:r>
          </w:p>
        </w:tc>
        <w:tc>
          <w:tcPr>
            <w:tcW w:type="dxa" w:w="177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                131,40 </w:t>
            </w:r>
          </w:p>
        </w:tc>
      </w:tr>
      <w:tr>
        <w:trPr>
          <w:trHeight w:hRule="exact" w:val="326"/>
        </w:trPr>
        <w:tc>
          <w:tcPr>
            <w:tcW w:type="dxa" w:w="23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15 </w:t>
            </w:r>
          </w:p>
        </w:tc>
        <w:tc>
          <w:tcPr>
            <w:tcW w:type="dxa" w:w="10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9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7,54  </w:t>
            </w:r>
          </w:p>
        </w:tc>
        <w:tc>
          <w:tcPr>
            <w:tcW w:type="dxa" w:w="21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572" w:val="left"/>
              </w:tabs>
              <w:autoSpaceDE w:val="0"/>
              <w:widowControl/>
              <w:spacing w:line="197" w:lineRule="auto" w:before="5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7,54 </w:t>
            </w:r>
          </w:p>
        </w:tc>
        <w:tc>
          <w:tcPr>
            <w:tcW w:type="dxa" w:w="177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                  15,08 </w:t>
            </w:r>
          </w:p>
        </w:tc>
      </w:tr>
      <w:tr>
        <w:trPr>
          <w:trHeight w:hRule="exact" w:val="324"/>
        </w:trPr>
        <w:tc>
          <w:tcPr>
            <w:tcW w:type="dxa" w:w="23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16 a 20 </w:t>
            </w:r>
          </w:p>
        </w:tc>
        <w:tc>
          <w:tcPr>
            <w:tcW w:type="dxa" w:w="10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9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8,62  </w:t>
            </w:r>
          </w:p>
        </w:tc>
        <w:tc>
          <w:tcPr>
            <w:tcW w:type="dxa" w:w="21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572" w:val="left"/>
              </w:tabs>
              <w:autoSpaceDE w:val="0"/>
              <w:widowControl/>
              <w:spacing w:line="197" w:lineRule="auto" w:before="6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8,62 </w:t>
            </w:r>
          </w:p>
        </w:tc>
        <w:tc>
          <w:tcPr>
            <w:tcW w:type="dxa" w:w="177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                  17,24 </w:t>
            </w:r>
          </w:p>
        </w:tc>
      </w:tr>
      <w:tr>
        <w:trPr>
          <w:trHeight w:hRule="exact" w:val="326"/>
        </w:trPr>
        <w:tc>
          <w:tcPr>
            <w:tcW w:type="dxa" w:w="23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25 </w:t>
            </w:r>
          </w:p>
        </w:tc>
        <w:tc>
          <w:tcPr>
            <w:tcW w:type="dxa" w:w="10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9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9,95  </w:t>
            </w:r>
          </w:p>
        </w:tc>
        <w:tc>
          <w:tcPr>
            <w:tcW w:type="dxa" w:w="21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572" w:val="left"/>
              </w:tabs>
              <w:autoSpaceDE w:val="0"/>
              <w:widowControl/>
              <w:spacing w:line="197" w:lineRule="auto" w:before="5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9,95 </w:t>
            </w:r>
          </w:p>
        </w:tc>
        <w:tc>
          <w:tcPr>
            <w:tcW w:type="dxa" w:w="177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                  19,90 </w:t>
            </w:r>
          </w:p>
        </w:tc>
      </w:tr>
      <w:tr>
        <w:trPr>
          <w:trHeight w:hRule="exact" w:val="324"/>
        </w:trPr>
        <w:tc>
          <w:tcPr>
            <w:tcW w:type="dxa" w:w="232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26 a 30 </w:t>
            </w:r>
          </w:p>
        </w:tc>
        <w:tc>
          <w:tcPr>
            <w:tcW w:type="dxa" w:w="1082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932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11,42  </w:t>
            </w:r>
          </w:p>
        </w:tc>
        <w:tc>
          <w:tcPr>
            <w:tcW w:type="dxa" w:w="2104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450" w:val="left"/>
              </w:tabs>
              <w:autoSpaceDE w:val="0"/>
              <w:widowControl/>
              <w:spacing w:line="197" w:lineRule="auto" w:before="5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11,42 </w:t>
            </w:r>
          </w:p>
        </w:tc>
        <w:tc>
          <w:tcPr>
            <w:tcW w:type="dxa" w:w="177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                  22,84 </w:t>
            </w:r>
          </w:p>
        </w:tc>
      </w:tr>
      <w:tr>
        <w:trPr>
          <w:trHeight w:hRule="exact" w:val="326"/>
        </w:trPr>
        <w:tc>
          <w:tcPr>
            <w:tcW w:type="dxa" w:w="2320"/>
            <w:tcBorders>
              <w:start w:sz="4.0" w:val="single" w:color="#000000"/>
              <w:top w:sz="3.200000000000273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31 a 35 </w:t>
            </w:r>
          </w:p>
        </w:tc>
        <w:tc>
          <w:tcPr>
            <w:tcW w:type="dxa" w:w="1082"/>
            <w:tcBorders>
              <w:start w:sz="4.0" w:val="single" w:color="#000000"/>
              <w:top w:sz="3.200000000000273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932"/>
            <w:tcBorders>
              <w:start w:sz="4.0" w:val="single" w:color="#000000"/>
              <w:top w:sz="3.200000000000273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13,14  </w:t>
            </w:r>
          </w:p>
        </w:tc>
        <w:tc>
          <w:tcPr>
            <w:tcW w:type="dxa" w:w="2104"/>
            <w:tcBorders>
              <w:start w:sz="4.0" w:val="single" w:color="#000000"/>
              <w:top w:sz="3.200000000000273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450" w:val="left"/>
              </w:tabs>
              <w:autoSpaceDE w:val="0"/>
              <w:widowControl/>
              <w:spacing w:line="197" w:lineRule="auto" w:before="6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13,14 </w:t>
            </w:r>
          </w:p>
        </w:tc>
        <w:tc>
          <w:tcPr>
            <w:tcW w:type="dxa" w:w="1772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                  26,28 </w:t>
            </w:r>
          </w:p>
        </w:tc>
      </w:tr>
      <w:tr>
        <w:trPr>
          <w:trHeight w:hRule="exact" w:val="324"/>
        </w:trPr>
        <w:tc>
          <w:tcPr>
            <w:tcW w:type="dxa" w:w="232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36 a 45 </w:t>
            </w:r>
          </w:p>
        </w:tc>
        <w:tc>
          <w:tcPr>
            <w:tcW w:type="dxa" w:w="1082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932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15,08  </w:t>
            </w:r>
          </w:p>
        </w:tc>
        <w:tc>
          <w:tcPr>
            <w:tcW w:type="dxa" w:w="2104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450" w:val="left"/>
              </w:tabs>
              <w:autoSpaceDE w:val="0"/>
              <w:widowControl/>
              <w:spacing w:line="197" w:lineRule="auto" w:before="5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15,08 </w:t>
            </w:r>
          </w:p>
        </w:tc>
        <w:tc>
          <w:tcPr>
            <w:tcW w:type="dxa" w:w="1772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                  30,16 </w:t>
            </w:r>
          </w:p>
        </w:tc>
      </w:tr>
      <w:tr>
        <w:trPr>
          <w:trHeight w:hRule="exact" w:val="324"/>
        </w:trPr>
        <w:tc>
          <w:tcPr>
            <w:tcW w:type="dxa" w:w="23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46 a 60 </w:t>
            </w:r>
          </w:p>
        </w:tc>
        <w:tc>
          <w:tcPr>
            <w:tcW w:type="dxa" w:w="108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93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17,38  </w:t>
            </w:r>
          </w:p>
        </w:tc>
        <w:tc>
          <w:tcPr>
            <w:tcW w:type="dxa" w:w="210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450" w:val="left"/>
              </w:tabs>
              <w:autoSpaceDE w:val="0"/>
              <w:widowControl/>
              <w:spacing w:line="197" w:lineRule="auto" w:before="5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17,38 </w:t>
            </w:r>
          </w:p>
        </w:tc>
        <w:tc>
          <w:tcPr>
            <w:tcW w:type="dxa" w:w="177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                  34,76 </w:t>
            </w:r>
          </w:p>
        </w:tc>
      </w:tr>
      <w:tr>
        <w:trPr>
          <w:trHeight w:hRule="exact" w:val="326"/>
        </w:trPr>
        <w:tc>
          <w:tcPr>
            <w:tcW w:type="dxa" w:w="23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61 a 100 </w:t>
            </w:r>
          </w:p>
        </w:tc>
        <w:tc>
          <w:tcPr>
            <w:tcW w:type="dxa" w:w="108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93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19,99  </w:t>
            </w:r>
          </w:p>
        </w:tc>
        <w:tc>
          <w:tcPr>
            <w:tcW w:type="dxa" w:w="210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450" w:val="left"/>
              </w:tabs>
              <w:autoSpaceDE w:val="0"/>
              <w:widowControl/>
              <w:spacing w:line="197" w:lineRule="auto" w:before="6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19,99 </w:t>
            </w:r>
          </w:p>
        </w:tc>
        <w:tc>
          <w:tcPr>
            <w:tcW w:type="dxa" w:w="177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                  39,98 </w:t>
            </w:r>
          </w:p>
        </w:tc>
      </w:tr>
      <w:tr>
        <w:trPr>
          <w:trHeight w:hRule="exact" w:val="326"/>
        </w:trPr>
        <w:tc>
          <w:tcPr>
            <w:tcW w:type="dxa" w:w="23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101 </w:t>
            </w:r>
          </w:p>
        </w:tc>
        <w:tc>
          <w:tcPr>
            <w:tcW w:type="dxa" w:w="10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9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22,97  </w:t>
            </w:r>
          </w:p>
        </w:tc>
        <w:tc>
          <w:tcPr>
            <w:tcW w:type="dxa" w:w="21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450" w:val="left"/>
              </w:tabs>
              <w:autoSpaceDE w:val="0"/>
              <w:widowControl/>
              <w:spacing w:line="197" w:lineRule="auto" w:before="6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22,97 </w:t>
            </w:r>
          </w:p>
        </w:tc>
        <w:tc>
          <w:tcPr>
            <w:tcW w:type="dxa" w:w="177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                  45,94 </w:t>
            </w:r>
          </w:p>
        </w:tc>
      </w:tr>
    </w:tbl>
    <w:p>
      <w:pPr>
        <w:autoSpaceDN w:val="0"/>
        <w:tabs>
          <w:tab w:pos="8792" w:val="left"/>
        </w:tabs>
        <w:autoSpaceDE w:val="0"/>
        <w:widowControl/>
        <w:spacing w:line="197" w:lineRule="auto" w:before="408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523 – 26/10/2023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4 </w:t>
      </w:r>
    </w:p>
    <w:p>
      <w:pPr>
        <w:sectPr>
          <w:pgSz w:w="11906" w:h="16838"/>
          <w:pgMar w:top="374" w:right="1214" w:bottom="576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9810750</wp:posOffset>
            </wp:positionV>
            <wp:extent cx="7559040" cy="963168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202"/>
        <w:ind w:left="0" w:right="273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2684780</wp:posOffset>
            </wp:positionH>
            <wp:positionV relativeFrom="page">
              <wp:posOffset>474980</wp:posOffset>
            </wp:positionV>
            <wp:extent cx="2369820" cy="476250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9820" cy="47625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1546"/>
        <w:gridCol w:w="1546"/>
        <w:gridCol w:w="1546"/>
        <w:gridCol w:w="1546"/>
        <w:gridCol w:w="1546"/>
        <w:gridCol w:w="1546"/>
      </w:tblGrid>
      <w:tr>
        <w:trPr>
          <w:trHeight w:hRule="exact" w:val="324"/>
        </w:trPr>
        <w:tc>
          <w:tcPr>
            <w:tcW w:type="dxa" w:w="9210"/>
            <w:gridSpan w:val="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c5d9f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OUTROS </w:t>
            </w:r>
          </w:p>
        </w:tc>
      </w:tr>
      <w:tr>
        <w:trPr>
          <w:trHeight w:hRule="exact" w:val="324"/>
        </w:trPr>
        <w:tc>
          <w:tcPr>
            <w:tcW w:type="dxa" w:w="2674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10 (mínimo) </w:t>
            </w:r>
          </w:p>
        </w:tc>
        <w:tc>
          <w:tcPr>
            <w:tcW w:type="dxa" w:w="1188"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706"/>
            <w:gridSpan w:val="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36,17  </w:t>
            </w:r>
          </w:p>
        </w:tc>
        <w:tc>
          <w:tcPr>
            <w:tcW w:type="dxa" w:w="193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284" w:val="left"/>
              </w:tabs>
              <w:autoSpaceDE w:val="0"/>
              <w:widowControl/>
              <w:spacing w:line="197" w:lineRule="auto" w:before="6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36,17 </w:t>
            </w:r>
          </w:p>
        </w:tc>
        <w:tc>
          <w:tcPr>
            <w:tcW w:type="dxa" w:w="1704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                  72,34 </w:t>
            </w:r>
          </w:p>
        </w:tc>
      </w:tr>
      <w:tr>
        <w:trPr>
          <w:trHeight w:hRule="exact" w:val="326"/>
        </w:trPr>
        <w:tc>
          <w:tcPr>
            <w:tcW w:type="dxa" w:w="2674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15 </w:t>
            </w:r>
          </w:p>
        </w:tc>
        <w:tc>
          <w:tcPr>
            <w:tcW w:type="dxa" w:w="1188"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6"/>
            <w:gridSpan w:val="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4,32  </w:t>
            </w:r>
          </w:p>
        </w:tc>
        <w:tc>
          <w:tcPr>
            <w:tcW w:type="dxa" w:w="193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406" w:val="left"/>
              </w:tabs>
              <w:autoSpaceDE w:val="0"/>
              <w:widowControl/>
              <w:spacing w:line="197" w:lineRule="auto" w:before="5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4,32 </w:t>
            </w:r>
          </w:p>
        </w:tc>
        <w:tc>
          <w:tcPr>
            <w:tcW w:type="dxa" w:w="1704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                     8,64 </w:t>
            </w:r>
          </w:p>
        </w:tc>
      </w:tr>
      <w:tr>
        <w:trPr>
          <w:trHeight w:hRule="exact" w:val="322"/>
        </w:trPr>
        <w:tc>
          <w:tcPr>
            <w:tcW w:type="dxa" w:w="2674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16 a 20 </w:t>
            </w:r>
          </w:p>
        </w:tc>
        <w:tc>
          <w:tcPr>
            <w:tcW w:type="dxa" w:w="1188"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6"/>
            <w:gridSpan w:val="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5,21  </w:t>
            </w:r>
          </w:p>
        </w:tc>
        <w:tc>
          <w:tcPr>
            <w:tcW w:type="dxa" w:w="193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406" w:val="left"/>
              </w:tabs>
              <w:autoSpaceDE w:val="0"/>
              <w:widowControl/>
              <w:spacing w:line="197" w:lineRule="auto" w:before="6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5,21 </w:t>
            </w:r>
          </w:p>
        </w:tc>
        <w:tc>
          <w:tcPr>
            <w:tcW w:type="dxa" w:w="1704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                  10,42 </w:t>
            </w:r>
          </w:p>
        </w:tc>
      </w:tr>
      <w:tr>
        <w:trPr>
          <w:trHeight w:hRule="exact" w:val="328"/>
        </w:trPr>
        <w:tc>
          <w:tcPr>
            <w:tcW w:type="dxa" w:w="2674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25 </w:t>
            </w:r>
          </w:p>
        </w:tc>
        <w:tc>
          <w:tcPr>
            <w:tcW w:type="dxa" w:w="1188"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6"/>
            <w:gridSpan w:val="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6,22  </w:t>
            </w:r>
          </w:p>
        </w:tc>
        <w:tc>
          <w:tcPr>
            <w:tcW w:type="dxa" w:w="193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406" w:val="left"/>
              </w:tabs>
              <w:autoSpaceDE w:val="0"/>
              <w:widowControl/>
              <w:spacing w:line="197" w:lineRule="auto" w:before="6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6,22 </w:t>
            </w:r>
          </w:p>
        </w:tc>
        <w:tc>
          <w:tcPr>
            <w:tcW w:type="dxa" w:w="1704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                  12,44 </w:t>
            </w:r>
          </w:p>
        </w:tc>
      </w:tr>
      <w:tr>
        <w:trPr>
          <w:trHeight w:hRule="exact" w:val="322"/>
        </w:trPr>
        <w:tc>
          <w:tcPr>
            <w:tcW w:type="dxa" w:w="2674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26 a 30 </w:t>
            </w:r>
          </w:p>
        </w:tc>
        <w:tc>
          <w:tcPr>
            <w:tcW w:type="dxa" w:w="1188"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6"/>
            <w:gridSpan w:val="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7,48  </w:t>
            </w:r>
          </w:p>
        </w:tc>
        <w:tc>
          <w:tcPr>
            <w:tcW w:type="dxa" w:w="193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406" w:val="left"/>
              </w:tabs>
              <w:autoSpaceDE w:val="0"/>
              <w:widowControl/>
              <w:spacing w:line="197" w:lineRule="auto" w:before="6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7,48 </w:t>
            </w:r>
          </w:p>
        </w:tc>
        <w:tc>
          <w:tcPr>
            <w:tcW w:type="dxa" w:w="1704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                  14,96 </w:t>
            </w:r>
          </w:p>
        </w:tc>
      </w:tr>
      <w:tr>
        <w:trPr>
          <w:trHeight w:hRule="exact" w:val="330"/>
        </w:trPr>
        <w:tc>
          <w:tcPr>
            <w:tcW w:type="dxa" w:w="2674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31 a 35 </w:t>
            </w:r>
          </w:p>
        </w:tc>
        <w:tc>
          <w:tcPr>
            <w:tcW w:type="dxa" w:w="1188"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6"/>
            <w:gridSpan w:val="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8,99  </w:t>
            </w:r>
          </w:p>
        </w:tc>
        <w:tc>
          <w:tcPr>
            <w:tcW w:type="dxa" w:w="193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406" w:val="left"/>
              </w:tabs>
              <w:autoSpaceDE w:val="0"/>
              <w:widowControl/>
              <w:spacing w:line="197" w:lineRule="auto" w:before="6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8,99 </w:t>
            </w:r>
          </w:p>
        </w:tc>
        <w:tc>
          <w:tcPr>
            <w:tcW w:type="dxa" w:w="1704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                  17,98 </w:t>
            </w:r>
          </w:p>
        </w:tc>
      </w:tr>
      <w:tr>
        <w:trPr>
          <w:trHeight w:hRule="exact" w:val="322"/>
        </w:trPr>
        <w:tc>
          <w:tcPr>
            <w:tcW w:type="dxa" w:w="2674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36 a 45 </w:t>
            </w:r>
          </w:p>
        </w:tc>
        <w:tc>
          <w:tcPr>
            <w:tcW w:type="dxa" w:w="1188"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6"/>
            <w:gridSpan w:val="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10,74  </w:t>
            </w:r>
          </w:p>
        </w:tc>
        <w:tc>
          <w:tcPr>
            <w:tcW w:type="dxa" w:w="193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284" w:val="left"/>
              </w:tabs>
              <w:autoSpaceDE w:val="0"/>
              <w:widowControl/>
              <w:spacing w:line="197" w:lineRule="auto" w:before="5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10,74 </w:t>
            </w:r>
          </w:p>
        </w:tc>
        <w:tc>
          <w:tcPr>
            <w:tcW w:type="dxa" w:w="1704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                  21,48 </w:t>
            </w:r>
          </w:p>
        </w:tc>
      </w:tr>
      <w:tr>
        <w:trPr>
          <w:trHeight w:hRule="exact" w:val="326"/>
        </w:trPr>
        <w:tc>
          <w:tcPr>
            <w:tcW w:type="dxa" w:w="2674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46 a 60 </w:t>
            </w:r>
          </w:p>
        </w:tc>
        <w:tc>
          <w:tcPr>
            <w:tcW w:type="dxa" w:w="1188"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6"/>
            <w:gridSpan w:val="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12,97  </w:t>
            </w:r>
          </w:p>
        </w:tc>
        <w:tc>
          <w:tcPr>
            <w:tcW w:type="dxa" w:w="193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284" w:val="left"/>
              </w:tabs>
              <w:autoSpaceDE w:val="0"/>
              <w:widowControl/>
              <w:spacing w:line="197" w:lineRule="auto" w:before="6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12,97 </w:t>
            </w:r>
          </w:p>
        </w:tc>
        <w:tc>
          <w:tcPr>
            <w:tcW w:type="dxa" w:w="1704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                  25,94 </w:t>
            </w:r>
          </w:p>
        </w:tc>
      </w:tr>
      <w:tr>
        <w:trPr>
          <w:trHeight w:hRule="exact" w:val="324"/>
        </w:trPr>
        <w:tc>
          <w:tcPr>
            <w:tcW w:type="dxa" w:w="2674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61 a 100 </w:t>
            </w:r>
          </w:p>
        </w:tc>
        <w:tc>
          <w:tcPr>
            <w:tcW w:type="dxa" w:w="1188"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6"/>
            <w:gridSpan w:val="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15,53  </w:t>
            </w:r>
          </w:p>
        </w:tc>
        <w:tc>
          <w:tcPr>
            <w:tcW w:type="dxa" w:w="193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284" w:val="left"/>
              </w:tabs>
              <w:autoSpaceDE w:val="0"/>
              <w:widowControl/>
              <w:spacing w:line="197" w:lineRule="auto" w:before="6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15,53 </w:t>
            </w:r>
          </w:p>
        </w:tc>
        <w:tc>
          <w:tcPr>
            <w:tcW w:type="dxa" w:w="1704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                  31,06 </w:t>
            </w:r>
          </w:p>
        </w:tc>
      </w:tr>
      <w:tr>
        <w:trPr>
          <w:trHeight w:hRule="exact" w:val="328"/>
        </w:trPr>
        <w:tc>
          <w:tcPr>
            <w:tcW w:type="dxa" w:w="2674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101 </w:t>
            </w:r>
          </w:p>
        </w:tc>
        <w:tc>
          <w:tcPr>
            <w:tcW w:type="dxa" w:w="1188"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6"/>
            <w:gridSpan w:val="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18,60  </w:t>
            </w:r>
          </w:p>
        </w:tc>
        <w:tc>
          <w:tcPr>
            <w:tcW w:type="dxa" w:w="193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284" w:val="left"/>
              </w:tabs>
              <w:autoSpaceDE w:val="0"/>
              <w:widowControl/>
              <w:spacing w:line="197" w:lineRule="auto" w:before="6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18,60 </w:t>
            </w:r>
          </w:p>
        </w:tc>
        <w:tc>
          <w:tcPr>
            <w:tcW w:type="dxa" w:w="1704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                  37,20 </w:t>
            </w:r>
          </w:p>
        </w:tc>
      </w:tr>
    </w:tbl>
    <w:p>
      <w:pPr>
        <w:autoSpaceDN w:val="0"/>
        <w:autoSpaceDE w:val="0"/>
        <w:widowControl/>
        <w:spacing w:line="29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1546"/>
        <w:gridCol w:w="1546"/>
        <w:gridCol w:w="1546"/>
        <w:gridCol w:w="1546"/>
        <w:gridCol w:w="1546"/>
        <w:gridCol w:w="1546"/>
      </w:tblGrid>
      <w:tr>
        <w:trPr>
          <w:trHeight w:hRule="exact" w:val="324"/>
        </w:trPr>
        <w:tc>
          <w:tcPr>
            <w:tcW w:type="dxa" w:w="9210"/>
            <w:gridSpan w:val="6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273" w:val="single" w:color="#000000"/>
            </w:tcBorders>
            <w:shd w:fill="c5d9f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O. S. </w:t>
            </w:r>
          </w:p>
        </w:tc>
      </w:tr>
      <w:tr>
        <w:trPr>
          <w:trHeight w:hRule="exact" w:val="330"/>
        </w:trPr>
        <w:tc>
          <w:tcPr>
            <w:tcW w:type="dxa" w:w="2674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1.000 </w:t>
            </w:r>
          </w:p>
        </w:tc>
        <w:tc>
          <w:tcPr>
            <w:tcW w:type="dxa" w:w="1188"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0,36  </w:t>
            </w:r>
          </w:p>
        </w:tc>
        <w:tc>
          <w:tcPr>
            <w:tcW w:type="dxa" w:w="193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406" w:val="left"/>
              </w:tabs>
              <w:autoSpaceDE w:val="0"/>
              <w:widowControl/>
              <w:spacing w:line="197" w:lineRule="auto" w:before="6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0,36 </w:t>
            </w:r>
          </w:p>
        </w:tc>
        <w:tc>
          <w:tcPr>
            <w:tcW w:type="dxa" w:w="1704"/>
            <w:gridSpan w:val="2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                     0,72 </w:t>
            </w:r>
          </w:p>
        </w:tc>
      </w:tr>
    </w:tbl>
    <w:p>
      <w:pPr>
        <w:autoSpaceDN w:val="0"/>
        <w:autoSpaceDE w:val="0"/>
        <w:widowControl/>
        <w:spacing w:line="197" w:lineRule="auto" w:before="4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Obs.: Os valores das Tarifas de Esgoto correspondem a 100% dos valores das Tarifas de Água. </w:t>
      </w:r>
    </w:p>
    <w:p>
      <w:pPr>
        <w:autoSpaceDN w:val="0"/>
        <w:tabs>
          <w:tab w:pos="8792" w:val="left"/>
        </w:tabs>
        <w:autoSpaceDE w:val="0"/>
        <w:widowControl/>
        <w:spacing w:line="197" w:lineRule="auto" w:before="703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523 – 26/10/2023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5 </w:t>
      </w:r>
    </w:p>
    <w:p>
      <w:pPr>
        <w:sectPr>
          <w:pgSz w:w="11906" w:h="16838"/>
          <w:pgMar w:top="374" w:right="1214" w:bottom="576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9810750</wp:posOffset>
            </wp:positionV>
            <wp:extent cx="7559040" cy="963168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69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2684780</wp:posOffset>
            </wp:positionH>
            <wp:positionV relativeFrom="page">
              <wp:posOffset>474980</wp:posOffset>
            </wp:positionV>
            <wp:extent cx="2369820" cy="476250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9820" cy="4762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74" w:lineRule="auto" w:before="260" w:after="4"/>
        <w:ind w:left="1152" w:right="1008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523, DE 26 DE OUTUBRO DE 2023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ANEXO 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TABELA 2 - VALORES DAS TARIFAS DE ÁGUA E ESGOTO (2ª Etapa)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1847"/>
        <w:gridCol w:w="1847"/>
        <w:gridCol w:w="1847"/>
        <w:gridCol w:w="1847"/>
        <w:gridCol w:w="1847"/>
      </w:tblGrid>
      <w:tr>
        <w:trPr>
          <w:trHeight w:hRule="exact" w:val="340"/>
        </w:trPr>
        <w:tc>
          <w:tcPr>
            <w:tcW w:type="dxa" w:w="9174"/>
            <w:gridSpan w:val="5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c5d9f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RESIDENCIAL SOCIAL </w:t>
            </w:r>
          </w:p>
        </w:tc>
      </w:tr>
      <w:tr>
        <w:trPr>
          <w:trHeight w:hRule="exact" w:val="326"/>
        </w:trPr>
        <w:tc>
          <w:tcPr>
            <w:tcW w:type="dxa" w:w="25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10 (mínimo) </w:t>
            </w:r>
          </w:p>
        </w:tc>
        <w:tc>
          <w:tcPr>
            <w:tcW w:type="dxa" w:w="12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7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8,23 </w:t>
            </w:r>
          </w:p>
        </w:tc>
        <w:tc>
          <w:tcPr>
            <w:tcW w:type="dxa" w:w="16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                 8,23 </w:t>
            </w:r>
          </w:p>
        </w:tc>
        <w:tc>
          <w:tcPr>
            <w:tcW w:type="dxa" w:w="210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448" w:val="left"/>
              </w:tabs>
              <w:autoSpaceDE w:val="0"/>
              <w:widowControl/>
              <w:spacing w:line="197" w:lineRule="auto" w:before="6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16,46  </w:t>
            </w:r>
          </w:p>
        </w:tc>
      </w:tr>
      <w:tr>
        <w:trPr>
          <w:trHeight w:hRule="exact" w:val="324"/>
        </w:trPr>
        <w:tc>
          <w:tcPr>
            <w:tcW w:type="dxa" w:w="25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15 </w:t>
            </w:r>
          </w:p>
        </w:tc>
        <w:tc>
          <w:tcPr>
            <w:tcW w:type="dxa" w:w="12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1,50 </w:t>
            </w:r>
          </w:p>
        </w:tc>
        <w:tc>
          <w:tcPr>
            <w:tcW w:type="dxa" w:w="16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                 1,50 </w:t>
            </w:r>
          </w:p>
        </w:tc>
        <w:tc>
          <w:tcPr>
            <w:tcW w:type="dxa" w:w="210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568" w:val="left"/>
              </w:tabs>
              <w:autoSpaceDE w:val="0"/>
              <w:widowControl/>
              <w:spacing w:line="197" w:lineRule="auto" w:before="5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3,00  </w:t>
            </w:r>
          </w:p>
        </w:tc>
      </w:tr>
      <w:tr>
        <w:trPr>
          <w:trHeight w:hRule="exact" w:val="326"/>
        </w:trPr>
        <w:tc>
          <w:tcPr>
            <w:tcW w:type="dxa" w:w="25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16 a 20 </w:t>
            </w:r>
          </w:p>
        </w:tc>
        <w:tc>
          <w:tcPr>
            <w:tcW w:type="dxa" w:w="12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1,74 </w:t>
            </w:r>
          </w:p>
        </w:tc>
        <w:tc>
          <w:tcPr>
            <w:tcW w:type="dxa" w:w="16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                 1,74 </w:t>
            </w:r>
          </w:p>
        </w:tc>
        <w:tc>
          <w:tcPr>
            <w:tcW w:type="dxa" w:w="210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568" w:val="left"/>
              </w:tabs>
              <w:autoSpaceDE w:val="0"/>
              <w:widowControl/>
              <w:spacing w:line="197" w:lineRule="auto" w:before="6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3,48  </w:t>
            </w:r>
          </w:p>
        </w:tc>
      </w:tr>
      <w:tr>
        <w:trPr>
          <w:trHeight w:hRule="exact" w:val="324"/>
        </w:trPr>
        <w:tc>
          <w:tcPr>
            <w:tcW w:type="dxa" w:w="25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25 </w:t>
            </w:r>
          </w:p>
        </w:tc>
        <w:tc>
          <w:tcPr>
            <w:tcW w:type="dxa" w:w="12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2,86 </w:t>
            </w:r>
          </w:p>
        </w:tc>
        <w:tc>
          <w:tcPr>
            <w:tcW w:type="dxa" w:w="16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                 2,86 </w:t>
            </w:r>
          </w:p>
        </w:tc>
        <w:tc>
          <w:tcPr>
            <w:tcW w:type="dxa" w:w="210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568" w:val="left"/>
              </w:tabs>
              <w:autoSpaceDE w:val="0"/>
              <w:widowControl/>
              <w:spacing w:line="197" w:lineRule="auto" w:before="6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5,72  </w:t>
            </w:r>
          </w:p>
        </w:tc>
      </w:tr>
      <w:tr>
        <w:trPr>
          <w:trHeight w:hRule="exact" w:val="326"/>
        </w:trPr>
        <w:tc>
          <w:tcPr>
            <w:tcW w:type="dxa" w:w="25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26 a 30 </w:t>
            </w:r>
          </w:p>
        </w:tc>
        <w:tc>
          <w:tcPr>
            <w:tcW w:type="dxa" w:w="12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3,41 </w:t>
            </w:r>
          </w:p>
        </w:tc>
        <w:tc>
          <w:tcPr>
            <w:tcW w:type="dxa" w:w="16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                 3,41 </w:t>
            </w:r>
          </w:p>
        </w:tc>
        <w:tc>
          <w:tcPr>
            <w:tcW w:type="dxa" w:w="210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568" w:val="left"/>
              </w:tabs>
              <w:autoSpaceDE w:val="0"/>
              <w:widowControl/>
              <w:spacing w:line="197" w:lineRule="auto" w:before="6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6,82  </w:t>
            </w:r>
          </w:p>
        </w:tc>
      </w:tr>
      <w:tr>
        <w:trPr>
          <w:trHeight w:hRule="exact" w:val="324"/>
        </w:trPr>
        <w:tc>
          <w:tcPr>
            <w:tcW w:type="dxa" w:w="25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31 a 35 </w:t>
            </w:r>
          </w:p>
        </w:tc>
        <w:tc>
          <w:tcPr>
            <w:tcW w:type="dxa" w:w="12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4,08 </w:t>
            </w:r>
          </w:p>
        </w:tc>
        <w:tc>
          <w:tcPr>
            <w:tcW w:type="dxa" w:w="16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                 4,08 </w:t>
            </w:r>
          </w:p>
        </w:tc>
        <w:tc>
          <w:tcPr>
            <w:tcW w:type="dxa" w:w="210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568" w:val="left"/>
              </w:tabs>
              <w:autoSpaceDE w:val="0"/>
              <w:widowControl/>
              <w:spacing w:line="197" w:lineRule="auto" w:before="6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8,16  </w:t>
            </w:r>
          </w:p>
        </w:tc>
      </w:tr>
      <w:tr>
        <w:trPr>
          <w:trHeight w:hRule="exact" w:val="326"/>
        </w:trPr>
        <w:tc>
          <w:tcPr>
            <w:tcW w:type="dxa" w:w="25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36 a 45 </w:t>
            </w:r>
          </w:p>
        </w:tc>
        <w:tc>
          <w:tcPr>
            <w:tcW w:type="dxa" w:w="12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4,94 </w:t>
            </w:r>
          </w:p>
        </w:tc>
        <w:tc>
          <w:tcPr>
            <w:tcW w:type="dxa" w:w="16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                 4,94 </w:t>
            </w:r>
          </w:p>
        </w:tc>
        <w:tc>
          <w:tcPr>
            <w:tcW w:type="dxa" w:w="210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568" w:val="left"/>
              </w:tabs>
              <w:autoSpaceDE w:val="0"/>
              <w:widowControl/>
              <w:spacing w:line="197" w:lineRule="auto" w:before="5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9,88  </w:t>
            </w:r>
          </w:p>
        </w:tc>
      </w:tr>
      <w:tr>
        <w:trPr>
          <w:trHeight w:hRule="exact" w:val="324"/>
        </w:trPr>
        <w:tc>
          <w:tcPr>
            <w:tcW w:type="dxa" w:w="25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46 a 60 </w:t>
            </w:r>
          </w:p>
        </w:tc>
        <w:tc>
          <w:tcPr>
            <w:tcW w:type="dxa" w:w="12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5,92 </w:t>
            </w:r>
          </w:p>
        </w:tc>
        <w:tc>
          <w:tcPr>
            <w:tcW w:type="dxa" w:w="16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                 5,92 </w:t>
            </w:r>
          </w:p>
        </w:tc>
        <w:tc>
          <w:tcPr>
            <w:tcW w:type="dxa" w:w="210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448" w:val="left"/>
              </w:tabs>
              <w:autoSpaceDE w:val="0"/>
              <w:widowControl/>
              <w:spacing w:line="197" w:lineRule="auto" w:before="6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11,84  </w:t>
            </w:r>
          </w:p>
        </w:tc>
      </w:tr>
      <w:tr>
        <w:trPr>
          <w:trHeight w:hRule="exact" w:val="326"/>
        </w:trPr>
        <w:tc>
          <w:tcPr>
            <w:tcW w:type="dxa" w:w="25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61 a 100 </w:t>
            </w:r>
          </w:p>
        </w:tc>
        <w:tc>
          <w:tcPr>
            <w:tcW w:type="dxa" w:w="12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7,06 </w:t>
            </w:r>
          </w:p>
        </w:tc>
        <w:tc>
          <w:tcPr>
            <w:tcW w:type="dxa" w:w="16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                 7,06 </w:t>
            </w:r>
          </w:p>
        </w:tc>
        <w:tc>
          <w:tcPr>
            <w:tcW w:type="dxa" w:w="210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448" w:val="left"/>
              </w:tabs>
              <w:autoSpaceDE w:val="0"/>
              <w:widowControl/>
              <w:spacing w:line="197" w:lineRule="auto" w:before="5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14,12  </w:t>
            </w:r>
          </w:p>
        </w:tc>
      </w:tr>
      <w:tr>
        <w:trPr>
          <w:trHeight w:hRule="exact" w:val="324"/>
        </w:trPr>
        <w:tc>
          <w:tcPr>
            <w:tcW w:type="dxa" w:w="2548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101 </w:t>
            </w:r>
          </w:p>
        </w:tc>
        <w:tc>
          <w:tcPr>
            <w:tcW w:type="dxa" w:w="120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16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8,48 </w:t>
            </w:r>
          </w:p>
        </w:tc>
        <w:tc>
          <w:tcPr>
            <w:tcW w:type="dxa" w:w="1604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                 8,48 </w:t>
            </w:r>
          </w:p>
        </w:tc>
        <w:tc>
          <w:tcPr>
            <w:tcW w:type="dxa" w:w="2106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504" w:val="left"/>
              </w:tabs>
              <w:autoSpaceDE w:val="0"/>
              <w:widowControl/>
              <w:spacing w:line="204" w:lineRule="auto" w:before="6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16,96 </w:t>
            </w:r>
          </w:p>
        </w:tc>
      </w:tr>
    </w:tbl>
    <w:p>
      <w:pPr>
        <w:autoSpaceDN w:val="0"/>
        <w:autoSpaceDE w:val="0"/>
        <w:widowControl/>
        <w:spacing w:line="3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1847"/>
        <w:gridCol w:w="1847"/>
        <w:gridCol w:w="1847"/>
        <w:gridCol w:w="1847"/>
        <w:gridCol w:w="1847"/>
      </w:tblGrid>
      <w:tr>
        <w:trPr>
          <w:trHeight w:hRule="exact" w:val="324"/>
        </w:trPr>
        <w:tc>
          <w:tcPr>
            <w:tcW w:type="dxa" w:w="9174"/>
            <w:gridSpan w:val="5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c5d9f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RESIDENCIAL NORMAL </w:t>
            </w:r>
          </w:p>
        </w:tc>
      </w:tr>
      <w:tr>
        <w:trPr>
          <w:trHeight w:hRule="exact" w:val="328"/>
        </w:trPr>
        <w:tc>
          <w:tcPr>
            <w:tcW w:type="dxa" w:w="25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10 (mínimo) </w:t>
            </w:r>
          </w:p>
        </w:tc>
        <w:tc>
          <w:tcPr>
            <w:tcW w:type="dxa" w:w="12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7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16,46 </w:t>
            </w:r>
          </w:p>
        </w:tc>
        <w:tc>
          <w:tcPr>
            <w:tcW w:type="dxa" w:w="16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               16,46 </w:t>
            </w:r>
          </w:p>
        </w:tc>
        <w:tc>
          <w:tcPr>
            <w:tcW w:type="dxa" w:w="210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448" w:val="left"/>
              </w:tabs>
              <w:autoSpaceDE w:val="0"/>
              <w:widowControl/>
              <w:spacing w:line="197" w:lineRule="auto" w:before="6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32,92  </w:t>
            </w:r>
          </w:p>
        </w:tc>
      </w:tr>
      <w:tr>
        <w:trPr>
          <w:trHeight w:hRule="exact" w:val="324"/>
        </w:trPr>
        <w:tc>
          <w:tcPr>
            <w:tcW w:type="dxa" w:w="25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15 </w:t>
            </w:r>
          </w:p>
        </w:tc>
        <w:tc>
          <w:tcPr>
            <w:tcW w:type="dxa" w:w="12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1,99 </w:t>
            </w:r>
          </w:p>
        </w:tc>
        <w:tc>
          <w:tcPr>
            <w:tcW w:type="dxa" w:w="16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                 1,99 </w:t>
            </w:r>
          </w:p>
        </w:tc>
        <w:tc>
          <w:tcPr>
            <w:tcW w:type="dxa" w:w="210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568" w:val="left"/>
              </w:tabs>
              <w:autoSpaceDE w:val="0"/>
              <w:widowControl/>
              <w:spacing w:line="197" w:lineRule="auto" w:before="5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3,98  </w:t>
            </w:r>
          </w:p>
        </w:tc>
      </w:tr>
      <w:tr>
        <w:trPr>
          <w:trHeight w:hRule="exact" w:val="324"/>
        </w:trPr>
        <w:tc>
          <w:tcPr>
            <w:tcW w:type="dxa" w:w="25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16 a 20 </w:t>
            </w:r>
          </w:p>
        </w:tc>
        <w:tc>
          <w:tcPr>
            <w:tcW w:type="dxa" w:w="12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2,32 </w:t>
            </w:r>
          </w:p>
        </w:tc>
        <w:tc>
          <w:tcPr>
            <w:tcW w:type="dxa" w:w="16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                 2,32 </w:t>
            </w:r>
          </w:p>
        </w:tc>
        <w:tc>
          <w:tcPr>
            <w:tcW w:type="dxa" w:w="210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568" w:val="left"/>
              </w:tabs>
              <w:autoSpaceDE w:val="0"/>
              <w:widowControl/>
              <w:spacing w:line="197" w:lineRule="auto" w:before="5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4,64  </w:t>
            </w:r>
          </w:p>
        </w:tc>
      </w:tr>
      <w:tr>
        <w:trPr>
          <w:trHeight w:hRule="exact" w:val="324"/>
        </w:trPr>
        <w:tc>
          <w:tcPr>
            <w:tcW w:type="dxa" w:w="25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25 </w:t>
            </w:r>
          </w:p>
        </w:tc>
        <w:tc>
          <w:tcPr>
            <w:tcW w:type="dxa" w:w="12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2,86 </w:t>
            </w:r>
          </w:p>
        </w:tc>
        <w:tc>
          <w:tcPr>
            <w:tcW w:type="dxa" w:w="16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                 2,86 </w:t>
            </w:r>
          </w:p>
        </w:tc>
        <w:tc>
          <w:tcPr>
            <w:tcW w:type="dxa" w:w="210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568" w:val="left"/>
              </w:tabs>
              <w:autoSpaceDE w:val="0"/>
              <w:widowControl/>
              <w:spacing w:line="197" w:lineRule="auto" w:before="6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5,72  </w:t>
            </w:r>
          </w:p>
        </w:tc>
      </w:tr>
      <w:tr>
        <w:trPr>
          <w:trHeight w:hRule="exact" w:val="326"/>
        </w:trPr>
        <w:tc>
          <w:tcPr>
            <w:tcW w:type="dxa" w:w="25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26 a 30 </w:t>
            </w:r>
          </w:p>
        </w:tc>
        <w:tc>
          <w:tcPr>
            <w:tcW w:type="dxa" w:w="12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3,41 </w:t>
            </w:r>
          </w:p>
        </w:tc>
        <w:tc>
          <w:tcPr>
            <w:tcW w:type="dxa" w:w="16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                 3,41 </w:t>
            </w:r>
          </w:p>
        </w:tc>
        <w:tc>
          <w:tcPr>
            <w:tcW w:type="dxa" w:w="210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568" w:val="left"/>
              </w:tabs>
              <w:autoSpaceDE w:val="0"/>
              <w:widowControl/>
              <w:spacing w:line="197" w:lineRule="auto" w:before="6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6,82  </w:t>
            </w:r>
          </w:p>
        </w:tc>
      </w:tr>
      <w:tr>
        <w:trPr>
          <w:trHeight w:hRule="exact" w:val="328"/>
        </w:trPr>
        <w:tc>
          <w:tcPr>
            <w:tcW w:type="dxa" w:w="25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31 a 35 </w:t>
            </w:r>
          </w:p>
        </w:tc>
        <w:tc>
          <w:tcPr>
            <w:tcW w:type="dxa" w:w="12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4,08 </w:t>
            </w:r>
          </w:p>
        </w:tc>
        <w:tc>
          <w:tcPr>
            <w:tcW w:type="dxa" w:w="16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                 4,08 </w:t>
            </w:r>
          </w:p>
        </w:tc>
        <w:tc>
          <w:tcPr>
            <w:tcW w:type="dxa" w:w="210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568" w:val="left"/>
              </w:tabs>
              <w:autoSpaceDE w:val="0"/>
              <w:widowControl/>
              <w:spacing w:line="197" w:lineRule="auto" w:before="5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8,16  </w:t>
            </w:r>
          </w:p>
        </w:tc>
      </w:tr>
      <w:tr>
        <w:trPr>
          <w:trHeight w:hRule="exact" w:val="322"/>
        </w:trPr>
        <w:tc>
          <w:tcPr>
            <w:tcW w:type="dxa" w:w="25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36 a 45 </w:t>
            </w:r>
          </w:p>
        </w:tc>
        <w:tc>
          <w:tcPr>
            <w:tcW w:type="dxa" w:w="12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4,94 </w:t>
            </w:r>
          </w:p>
        </w:tc>
        <w:tc>
          <w:tcPr>
            <w:tcW w:type="dxa" w:w="16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                 4,94 </w:t>
            </w:r>
          </w:p>
        </w:tc>
        <w:tc>
          <w:tcPr>
            <w:tcW w:type="dxa" w:w="210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568" w:val="left"/>
              </w:tabs>
              <w:autoSpaceDE w:val="0"/>
              <w:widowControl/>
              <w:spacing w:line="197" w:lineRule="auto" w:before="5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9,88  </w:t>
            </w:r>
          </w:p>
        </w:tc>
      </w:tr>
      <w:tr>
        <w:trPr>
          <w:trHeight w:hRule="exact" w:val="324"/>
        </w:trPr>
        <w:tc>
          <w:tcPr>
            <w:tcW w:type="dxa" w:w="25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46 a 60 </w:t>
            </w:r>
          </w:p>
        </w:tc>
        <w:tc>
          <w:tcPr>
            <w:tcW w:type="dxa" w:w="12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5,92 </w:t>
            </w:r>
          </w:p>
        </w:tc>
        <w:tc>
          <w:tcPr>
            <w:tcW w:type="dxa" w:w="16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                 5,92 </w:t>
            </w:r>
          </w:p>
        </w:tc>
        <w:tc>
          <w:tcPr>
            <w:tcW w:type="dxa" w:w="210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448" w:val="left"/>
              </w:tabs>
              <w:autoSpaceDE w:val="0"/>
              <w:widowControl/>
              <w:spacing w:line="197" w:lineRule="auto" w:before="6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11,84  </w:t>
            </w:r>
          </w:p>
        </w:tc>
      </w:tr>
      <w:tr>
        <w:trPr>
          <w:trHeight w:hRule="exact" w:val="326"/>
        </w:trPr>
        <w:tc>
          <w:tcPr>
            <w:tcW w:type="dxa" w:w="25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61 a 100 </w:t>
            </w:r>
          </w:p>
        </w:tc>
        <w:tc>
          <w:tcPr>
            <w:tcW w:type="dxa" w:w="12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7,06 </w:t>
            </w:r>
          </w:p>
        </w:tc>
        <w:tc>
          <w:tcPr>
            <w:tcW w:type="dxa" w:w="16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                 7,06 </w:t>
            </w:r>
          </w:p>
        </w:tc>
        <w:tc>
          <w:tcPr>
            <w:tcW w:type="dxa" w:w="210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448" w:val="left"/>
              </w:tabs>
              <w:autoSpaceDE w:val="0"/>
              <w:widowControl/>
              <w:spacing w:line="197" w:lineRule="auto" w:before="6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14,12  </w:t>
            </w:r>
          </w:p>
        </w:tc>
      </w:tr>
      <w:tr>
        <w:trPr>
          <w:trHeight w:hRule="exact" w:val="326"/>
        </w:trPr>
        <w:tc>
          <w:tcPr>
            <w:tcW w:type="dxa" w:w="25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101 </w:t>
            </w:r>
          </w:p>
        </w:tc>
        <w:tc>
          <w:tcPr>
            <w:tcW w:type="dxa" w:w="12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8,48 </w:t>
            </w:r>
          </w:p>
        </w:tc>
        <w:tc>
          <w:tcPr>
            <w:tcW w:type="dxa" w:w="16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                 8,48 </w:t>
            </w:r>
          </w:p>
        </w:tc>
        <w:tc>
          <w:tcPr>
            <w:tcW w:type="dxa" w:w="210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448" w:val="left"/>
              </w:tabs>
              <w:autoSpaceDE w:val="0"/>
              <w:widowControl/>
              <w:spacing w:line="197" w:lineRule="auto" w:before="6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16,96  </w:t>
            </w:r>
          </w:p>
        </w:tc>
      </w:tr>
    </w:tbl>
    <w:p>
      <w:pPr>
        <w:autoSpaceDN w:val="0"/>
        <w:tabs>
          <w:tab w:pos="8792" w:val="left"/>
        </w:tabs>
        <w:autoSpaceDE w:val="0"/>
        <w:widowControl/>
        <w:spacing w:line="197" w:lineRule="auto" w:before="282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523 – 26/10/2023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6 </w:t>
      </w:r>
    </w:p>
    <w:p>
      <w:pPr>
        <w:sectPr>
          <w:pgSz w:w="11906" w:h="16838"/>
          <w:pgMar w:top="374" w:right="1252" w:bottom="576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9810750</wp:posOffset>
            </wp:positionV>
            <wp:extent cx="7559040" cy="963168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202"/>
        <w:ind w:left="0" w:right="269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2684780</wp:posOffset>
            </wp:positionH>
            <wp:positionV relativeFrom="page">
              <wp:posOffset>474980</wp:posOffset>
            </wp:positionV>
            <wp:extent cx="2369820" cy="476250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9820" cy="47625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1847"/>
        <w:gridCol w:w="1847"/>
        <w:gridCol w:w="1847"/>
        <w:gridCol w:w="1847"/>
        <w:gridCol w:w="1847"/>
      </w:tblGrid>
      <w:tr>
        <w:trPr>
          <w:trHeight w:hRule="exact" w:val="324"/>
        </w:trPr>
        <w:tc>
          <w:tcPr>
            <w:tcW w:type="dxa" w:w="9174"/>
            <w:gridSpan w:val="5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c5d9f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COMERCIAL </w:t>
            </w:r>
          </w:p>
        </w:tc>
      </w:tr>
      <w:tr>
        <w:trPr>
          <w:trHeight w:hRule="exact" w:val="324"/>
        </w:trPr>
        <w:tc>
          <w:tcPr>
            <w:tcW w:type="dxa" w:w="25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10 (mínimo) </w:t>
            </w:r>
          </w:p>
        </w:tc>
        <w:tc>
          <w:tcPr>
            <w:tcW w:type="dxa" w:w="12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7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39,17 </w:t>
            </w:r>
          </w:p>
        </w:tc>
        <w:tc>
          <w:tcPr>
            <w:tcW w:type="dxa" w:w="16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               39,17 </w:t>
            </w:r>
          </w:p>
        </w:tc>
        <w:tc>
          <w:tcPr>
            <w:tcW w:type="dxa" w:w="210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448" w:val="left"/>
              </w:tabs>
              <w:autoSpaceDE w:val="0"/>
              <w:widowControl/>
              <w:spacing w:line="197" w:lineRule="auto" w:before="6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78,34  </w:t>
            </w:r>
          </w:p>
        </w:tc>
      </w:tr>
      <w:tr>
        <w:trPr>
          <w:trHeight w:hRule="exact" w:val="326"/>
        </w:trPr>
        <w:tc>
          <w:tcPr>
            <w:tcW w:type="dxa" w:w="25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15 </w:t>
            </w:r>
          </w:p>
        </w:tc>
        <w:tc>
          <w:tcPr>
            <w:tcW w:type="dxa" w:w="12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4,73 </w:t>
            </w:r>
          </w:p>
        </w:tc>
        <w:tc>
          <w:tcPr>
            <w:tcW w:type="dxa" w:w="16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                 4,73 </w:t>
            </w:r>
          </w:p>
        </w:tc>
        <w:tc>
          <w:tcPr>
            <w:tcW w:type="dxa" w:w="210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568" w:val="left"/>
              </w:tabs>
              <w:autoSpaceDE w:val="0"/>
              <w:widowControl/>
              <w:spacing w:line="197" w:lineRule="auto" w:before="5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9,46  </w:t>
            </w:r>
          </w:p>
        </w:tc>
      </w:tr>
      <w:tr>
        <w:trPr>
          <w:trHeight w:hRule="exact" w:val="322"/>
        </w:trPr>
        <w:tc>
          <w:tcPr>
            <w:tcW w:type="dxa" w:w="25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16 a 20 </w:t>
            </w:r>
          </w:p>
        </w:tc>
        <w:tc>
          <w:tcPr>
            <w:tcW w:type="dxa" w:w="12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5,66 </w:t>
            </w:r>
          </w:p>
        </w:tc>
        <w:tc>
          <w:tcPr>
            <w:tcW w:type="dxa" w:w="16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                 5,66 </w:t>
            </w:r>
          </w:p>
        </w:tc>
        <w:tc>
          <w:tcPr>
            <w:tcW w:type="dxa" w:w="210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448" w:val="left"/>
              </w:tabs>
              <w:autoSpaceDE w:val="0"/>
              <w:widowControl/>
              <w:spacing w:line="197" w:lineRule="auto" w:before="6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11,32  </w:t>
            </w:r>
          </w:p>
        </w:tc>
      </w:tr>
      <w:tr>
        <w:trPr>
          <w:trHeight w:hRule="exact" w:val="328"/>
        </w:trPr>
        <w:tc>
          <w:tcPr>
            <w:tcW w:type="dxa" w:w="25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25 </w:t>
            </w:r>
          </w:p>
        </w:tc>
        <w:tc>
          <w:tcPr>
            <w:tcW w:type="dxa" w:w="12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6,77 </w:t>
            </w:r>
          </w:p>
        </w:tc>
        <w:tc>
          <w:tcPr>
            <w:tcW w:type="dxa" w:w="16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                 6,77 </w:t>
            </w:r>
          </w:p>
        </w:tc>
        <w:tc>
          <w:tcPr>
            <w:tcW w:type="dxa" w:w="210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448" w:val="left"/>
              </w:tabs>
              <w:autoSpaceDE w:val="0"/>
              <w:widowControl/>
              <w:spacing w:line="197" w:lineRule="auto" w:before="6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13,54  </w:t>
            </w:r>
          </w:p>
        </w:tc>
      </w:tr>
      <w:tr>
        <w:trPr>
          <w:trHeight w:hRule="exact" w:val="322"/>
        </w:trPr>
        <w:tc>
          <w:tcPr>
            <w:tcW w:type="dxa" w:w="25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26 a 30 </w:t>
            </w:r>
          </w:p>
        </w:tc>
        <w:tc>
          <w:tcPr>
            <w:tcW w:type="dxa" w:w="12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8,15 </w:t>
            </w:r>
          </w:p>
        </w:tc>
        <w:tc>
          <w:tcPr>
            <w:tcW w:type="dxa" w:w="16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                 8,15 </w:t>
            </w:r>
          </w:p>
        </w:tc>
        <w:tc>
          <w:tcPr>
            <w:tcW w:type="dxa" w:w="210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448" w:val="left"/>
              </w:tabs>
              <w:autoSpaceDE w:val="0"/>
              <w:widowControl/>
              <w:spacing w:line="197" w:lineRule="auto" w:before="6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16,30  </w:t>
            </w:r>
          </w:p>
        </w:tc>
      </w:tr>
      <w:tr>
        <w:trPr>
          <w:trHeight w:hRule="exact" w:val="330"/>
        </w:trPr>
        <w:tc>
          <w:tcPr>
            <w:tcW w:type="dxa" w:w="25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31 a 35 </w:t>
            </w:r>
          </w:p>
        </w:tc>
        <w:tc>
          <w:tcPr>
            <w:tcW w:type="dxa" w:w="12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9,74 </w:t>
            </w:r>
          </w:p>
        </w:tc>
        <w:tc>
          <w:tcPr>
            <w:tcW w:type="dxa" w:w="16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                 9,74 </w:t>
            </w:r>
          </w:p>
        </w:tc>
        <w:tc>
          <w:tcPr>
            <w:tcW w:type="dxa" w:w="210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448" w:val="left"/>
              </w:tabs>
              <w:autoSpaceDE w:val="0"/>
              <w:widowControl/>
              <w:spacing w:line="197" w:lineRule="auto" w:before="6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19,48  </w:t>
            </w:r>
          </w:p>
        </w:tc>
      </w:tr>
      <w:tr>
        <w:trPr>
          <w:trHeight w:hRule="exact" w:val="322"/>
        </w:trPr>
        <w:tc>
          <w:tcPr>
            <w:tcW w:type="dxa" w:w="25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36 a 45 </w:t>
            </w:r>
          </w:p>
        </w:tc>
        <w:tc>
          <w:tcPr>
            <w:tcW w:type="dxa" w:w="12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11,72 </w:t>
            </w:r>
          </w:p>
        </w:tc>
        <w:tc>
          <w:tcPr>
            <w:tcW w:type="dxa" w:w="16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               11,72 </w:t>
            </w:r>
          </w:p>
        </w:tc>
        <w:tc>
          <w:tcPr>
            <w:tcW w:type="dxa" w:w="210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448" w:val="left"/>
              </w:tabs>
              <w:autoSpaceDE w:val="0"/>
              <w:widowControl/>
              <w:spacing w:line="197" w:lineRule="auto" w:before="5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23,44  </w:t>
            </w:r>
          </w:p>
        </w:tc>
      </w:tr>
      <w:tr>
        <w:trPr>
          <w:trHeight w:hRule="exact" w:val="326"/>
        </w:trPr>
        <w:tc>
          <w:tcPr>
            <w:tcW w:type="dxa" w:w="25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46 a 60 </w:t>
            </w:r>
          </w:p>
        </w:tc>
        <w:tc>
          <w:tcPr>
            <w:tcW w:type="dxa" w:w="12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14,09 </w:t>
            </w:r>
          </w:p>
        </w:tc>
        <w:tc>
          <w:tcPr>
            <w:tcW w:type="dxa" w:w="16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               14,09 </w:t>
            </w:r>
          </w:p>
        </w:tc>
        <w:tc>
          <w:tcPr>
            <w:tcW w:type="dxa" w:w="210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448" w:val="left"/>
              </w:tabs>
              <w:autoSpaceDE w:val="0"/>
              <w:widowControl/>
              <w:spacing w:line="197" w:lineRule="auto" w:before="6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28,18  </w:t>
            </w:r>
          </w:p>
        </w:tc>
      </w:tr>
      <w:tr>
        <w:trPr>
          <w:trHeight w:hRule="exact" w:val="324"/>
        </w:trPr>
        <w:tc>
          <w:tcPr>
            <w:tcW w:type="dxa" w:w="25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61 a 100 </w:t>
            </w:r>
          </w:p>
        </w:tc>
        <w:tc>
          <w:tcPr>
            <w:tcW w:type="dxa" w:w="12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16,87 </w:t>
            </w:r>
          </w:p>
        </w:tc>
        <w:tc>
          <w:tcPr>
            <w:tcW w:type="dxa" w:w="16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               16,87 </w:t>
            </w:r>
          </w:p>
        </w:tc>
        <w:tc>
          <w:tcPr>
            <w:tcW w:type="dxa" w:w="210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448" w:val="left"/>
              </w:tabs>
              <w:autoSpaceDE w:val="0"/>
              <w:widowControl/>
              <w:spacing w:line="197" w:lineRule="auto" w:before="6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33,74  </w:t>
            </w:r>
          </w:p>
        </w:tc>
      </w:tr>
      <w:tr>
        <w:trPr>
          <w:trHeight w:hRule="exact" w:val="324"/>
        </w:trPr>
        <w:tc>
          <w:tcPr>
            <w:tcW w:type="dxa" w:w="25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101 </w:t>
            </w:r>
          </w:p>
        </w:tc>
        <w:tc>
          <w:tcPr>
            <w:tcW w:type="dxa" w:w="12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20,24 </w:t>
            </w:r>
          </w:p>
        </w:tc>
        <w:tc>
          <w:tcPr>
            <w:tcW w:type="dxa" w:w="16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               20,24 </w:t>
            </w:r>
          </w:p>
        </w:tc>
        <w:tc>
          <w:tcPr>
            <w:tcW w:type="dxa" w:w="210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448" w:val="left"/>
              </w:tabs>
              <w:autoSpaceDE w:val="0"/>
              <w:widowControl/>
              <w:spacing w:line="197" w:lineRule="auto" w:before="6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40,48  </w:t>
            </w:r>
          </w:p>
        </w:tc>
      </w:tr>
    </w:tbl>
    <w:p>
      <w:pPr>
        <w:autoSpaceDN w:val="0"/>
        <w:autoSpaceDE w:val="0"/>
        <w:widowControl/>
        <w:spacing w:line="3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1847"/>
        <w:gridCol w:w="1847"/>
        <w:gridCol w:w="1847"/>
        <w:gridCol w:w="1847"/>
        <w:gridCol w:w="1847"/>
      </w:tblGrid>
      <w:tr>
        <w:trPr>
          <w:trHeight w:hRule="exact" w:val="324"/>
        </w:trPr>
        <w:tc>
          <w:tcPr>
            <w:tcW w:type="dxa" w:w="9174"/>
            <w:gridSpan w:val="5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c5d9f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INDUSTRIAL </w:t>
            </w:r>
          </w:p>
        </w:tc>
      </w:tr>
      <w:tr>
        <w:trPr>
          <w:trHeight w:hRule="exact" w:val="326"/>
        </w:trPr>
        <w:tc>
          <w:tcPr>
            <w:tcW w:type="dxa" w:w="25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10 (mínimo) </w:t>
            </w:r>
          </w:p>
        </w:tc>
        <w:tc>
          <w:tcPr>
            <w:tcW w:type="dxa" w:w="12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7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78,84 </w:t>
            </w:r>
          </w:p>
        </w:tc>
        <w:tc>
          <w:tcPr>
            <w:tcW w:type="dxa" w:w="16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               78,84 </w:t>
            </w:r>
          </w:p>
        </w:tc>
        <w:tc>
          <w:tcPr>
            <w:tcW w:type="dxa" w:w="210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326" w:val="left"/>
              </w:tabs>
              <w:autoSpaceDE w:val="0"/>
              <w:widowControl/>
              <w:spacing w:line="197" w:lineRule="auto" w:before="5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157,68  </w:t>
            </w:r>
          </w:p>
        </w:tc>
      </w:tr>
      <w:tr>
        <w:trPr>
          <w:trHeight w:hRule="exact" w:val="326"/>
        </w:trPr>
        <w:tc>
          <w:tcPr>
            <w:tcW w:type="dxa" w:w="25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15 </w:t>
            </w:r>
          </w:p>
        </w:tc>
        <w:tc>
          <w:tcPr>
            <w:tcW w:type="dxa" w:w="12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9,05 </w:t>
            </w:r>
          </w:p>
        </w:tc>
        <w:tc>
          <w:tcPr>
            <w:tcW w:type="dxa" w:w="16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                 9,05 </w:t>
            </w:r>
          </w:p>
        </w:tc>
        <w:tc>
          <w:tcPr>
            <w:tcW w:type="dxa" w:w="210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448" w:val="left"/>
              </w:tabs>
              <w:autoSpaceDE w:val="0"/>
              <w:widowControl/>
              <w:spacing w:line="197" w:lineRule="auto" w:before="5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18,10  </w:t>
            </w:r>
          </w:p>
        </w:tc>
      </w:tr>
      <w:tr>
        <w:trPr>
          <w:trHeight w:hRule="exact" w:val="324"/>
        </w:trPr>
        <w:tc>
          <w:tcPr>
            <w:tcW w:type="dxa" w:w="25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16 a 20 </w:t>
            </w:r>
          </w:p>
        </w:tc>
        <w:tc>
          <w:tcPr>
            <w:tcW w:type="dxa" w:w="12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10,34 </w:t>
            </w:r>
          </w:p>
        </w:tc>
        <w:tc>
          <w:tcPr>
            <w:tcW w:type="dxa" w:w="16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               10,34 </w:t>
            </w:r>
          </w:p>
        </w:tc>
        <w:tc>
          <w:tcPr>
            <w:tcW w:type="dxa" w:w="210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448" w:val="left"/>
              </w:tabs>
              <w:autoSpaceDE w:val="0"/>
              <w:widowControl/>
              <w:spacing w:line="197" w:lineRule="auto" w:before="5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20,68  </w:t>
            </w:r>
          </w:p>
        </w:tc>
      </w:tr>
      <w:tr>
        <w:trPr>
          <w:trHeight w:hRule="exact" w:val="326"/>
        </w:trPr>
        <w:tc>
          <w:tcPr>
            <w:tcW w:type="dxa" w:w="25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25 </w:t>
            </w:r>
          </w:p>
        </w:tc>
        <w:tc>
          <w:tcPr>
            <w:tcW w:type="dxa" w:w="12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11,94 </w:t>
            </w:r>
          </w:p>
        </w:tc>
        <w:tc>
          <w:tcPr>
            <w:tcW w:type="dxa" w:w="16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               11,94 </w:t>
            </w:r>
          </w:p>
        </w:tc>
        <w:tc>
          <w:tcPr>
            <w:tcW w:type="dxa" w:w="210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448" w:val="left"/>
              </w:tabs>
              <w:autoSpaceDE w:val="0"/>
              <w:widowControl/>
              <w:spacing w:line="197" w:lineRule="auto" w:before="5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23,88  </w:t>
            </w:r>
          </w:p>
        </w:tc>
      </w:tr>
      <w:tr>
        <w:trPr>
          <w:trHeight w:hRule="exact" w:val="324"/>
        </w:trPr>
        <w:tc>
          <w:tcPr>
            <w:tcW w:type="dxa" w:w="25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26 a 30 </w:t>
            </w:r>
          </w:p>
        </w:tc>
        <w:tc>
          <w:tcPr>
            <w:tcW w:type="dxa" w:w="12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13,70 </w:t>
            </w:r>
          </w:p>
        </w:tc>
        <w:tc>
          <w:tcPr>
            <w:tcW w:type="dxa" w:w="16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               13,70 </w:t>
            </w:r>
          </w:p>
        </w:tc>
        <w:tc>
          <w:tcPr>
            <w:tcW w:type="dxa" w:w="210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448" w:val="left"/>
              </w:tabs>
              <w:autoSpaceDE w:val="0"/>
              <w:widowControl/>
              <w:spacing w:line="197" w:lineRule="auto" w:before="6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27,40  </w:t>
            </w:r>
          </w:p>
        </w:tc>
      </w:tr>
      <w:tr>
        <w:trPr>
          <w:trHeight w:hRule="exact" w:val="326"/>
        </w:trPr>
        <w:tc>
          <w:tcPr>
            <w:tcW w:type="dxa" w:w="25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31 a 35 </w:t>
            </w:r>
          </w:p>
        </w:tc>
        <w:tc>
          <w:tcPr>
            <w:tcW w:type="dxa" w:w="12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15,77 </w:t>
            </w:r>
          </w:p>
        </w:tc>
        <w:tc>
          <w:tcPr>
            <w:tcW w:type="dxa" w:w="16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               15,77 </w:t>
            </w:r>
          </w:p>
        </w:tc>
        <w:tc>
          <w:tcPr>
            <w:tcW w:type="dxa" w:w="210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448" w:val="left"/>
              </w:tabs>
              <w:autoSpaceDE w:val="0"/>
              <w:widowControl/>
              <w:spacing w:line="197" w:lineRule="auto" w:before="5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31,54  </w:t>
            </w:r>
          </w:p>
        </w:tc>
      </w:tr>
      <w:tr>
        <w:trPr>
          <w:trHeight w:hRule="exact" w:val="324"/>
        </w:trPr>
        <w:tc>
          <w:tcPr>
            <w:tcW w:type="dxa" w:w="25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36 a 45 </w:t>
            </w:r>
          </w:p>
        </w:tc>
        <w:tc>
          <w:tcPr>
            <w:tcW w:type="dxa" w:w="12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18,10 </w:t>
            </w:r>
          </w:p>
        </w:tc>
        <w:tc>
          <w:tcPr>
            <w:tcW w:type="dxa" w:w="16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               18,10 </w:t>
            </w:r>
          </w:p>
        </w:tc>
        <w:tc>
          <w:tcPr>
            <w:tcW w:type="dxa" w:w="210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448" w:val="left"/>
              </w:tabs>
              <w:autoSpaceDE w:val="0"/>
              <w:widowControl/>
              <w:spacing w:line="197" w:lineRule="auto" w:before="5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36,20  </w:t>
            </w:r>
          </w:p>
        </w:tc>
      </w:tr>
      <w:tr>
        <w:trPr>
          <w:trHeight w:hRule="exact" w:val="326"/>
        </w:trPr>
        <w:tc>
          <w:tcPr>
            <w:tcW w:type="dxa" w:w="25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46 a 60 </w:t>
            </w:r>
          </w:p>
        </w:tc>
        <w:tc>
          <w:tcPr>
            <w:tcW w:type="dxa" w:w="12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20,86 </w:t>
            </w:r>
          </w:p>
        </w:tc>
        <w:tc>
          <w:tcPr>
            <w:tcW w:type="dxa" w:w="16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               20,86 </w:t>
            </w:r>
          </w:p>
        </w:tc>
        <w:tc>
          <w:tcPr>
            <w:tcW w:type="dxa" w:w="210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448" w:val="left"/>
              </w:tabs>
              <w:autoSpaceDE w:val="0"/>
              <w:widowControl/>
              <w:spacing w:line="197" w:lineRule="auto" w:before="5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41,72  </w:t>
            </w:r>
          </w:p>
        </w:tc>
      </w:tr>
      <w:tr>
        <w:trPr>
          <w:trHeight w:hRule="exact" w:val="322"/>
        </w:trPr>
        <w:tc>
          <w:tcPr>
            <w:tcW w:type="dxa" w:w="25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61 a 100 </w:t>
            </w:r>
          </w:p>
        </w:tc>
        <w:tc>
          <w:tcPr>
            <w:tcW w:type="dxa" w:w="12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23,99 </w:t>
            </w:r>
          </w:p>
        </w:tc>
        <w:tc>
          <w:tcPr>
            <w:tcW w:type="dxa" w:w="16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               23,99 </w:t>
            </w:r>
          </w:p>
        </w:tc>
        <w:tc>
          <w:tcPr>
            <w:tcW w:type="dxa" w:w="210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448" w:val="left"/>
              </w:tabs>
              <w:autoSpaceDE w:val="0"/>
              <w:widowControl/>
              <w:spacing w:line="197" w:lineRule="auto" w:before="5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47,98  </w:t>
            </w:r>
          </w:p>
        </w:tc>
      </w:tr>
      <w:tr>
        <w:trPr>
          <w:trHeight w:hRule="exact" w:val="328"/>
        </w:trPr>
        <w:tc>
          <w:tcPr>
            <w:tcW w:type="dxa" w:w="25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101 </w:t>
            </w:r>
          </w:p>
        </w:tc>
        <w:tc>
          <w:tcPr>
            <w:tcW w:type="dxa" w:w="12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27,56 </w:t>
            </w:r>
          </w:p>
        </w:tc>
        <w:tc>
          <w:tcPr>
            <w:tcW w:type="dxa" w:w="16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               27,56 </w:t>
            </w:r>
          </w:p>
        </w:tc>
        <w:tc>
          <w:tcPr>
            <w:tcW w:type="dxa" w:w="210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448" w:val="left"/>
              </w:tabs>
              <w:autoSpaceDE w:val="0"/>
              <w:widowControl/>
              <w:spacing w:line="197" w:lineRule="auto" w:before="6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55,12  </w:t>
            </w:r>
          </w:p>
        </w:tc>
      </w:tr>
    </w:tbl>
    <w:p>
      <w:pPr>
        <w:autoSpaceDN w:val="0"/>
        <w:tabs>
          <w:tab w:pos="8792" w:val="left"/>
        </w:tabs>
        <w:autoSpaceDE w:val="0"/>
        <w:widowControl/>
        <w:spacing w:line="197" w:lineRule="auto" w:before="435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523 – 26/10/2023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7 </w:t>
      </w:r>
    </w:p>
    <w:p>
      <w:pPr>
        <w:sectPr>
          <w:pgSz w:w="11906" w:h="16838"/>
          <w:pgMar w:top="374" w:right="1252" w:bottom="576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9810750</wp:posOffset>
            </wp:positionV>
            <wp:extent cx="7559040" cy="963168"/>
            <wp:wrapNone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496"/>
        <w:ind w:left="0" w:right="269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2684780</wp:posOffset>
            </wp:positionH>
            <wp:positionV relativeFrom="page">
              <wp:posOffset>474980</wp:posOffset>
            </wp:positionV>
            <wp:extent cx="2369820" cy="476250"/>
            <wp:wrapNone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9820" cy="47625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1847"/>
        <w:gridCol w:w="1847"/>
        <w:gridCol w:w="1847"/>
        <w:gridCol w:w="1847"/>
        <w:gridCol w:w="1847"/>
      </w:tblGrid>
      <w:tr>
        <w:trPr>
          <w:trHeight w:hRule="exact" w:val="324"/>
        </w:trPr>
        <w:tc>
          <w:tcPr>
            <w:tcW w:type="dxa" w:w="9174"/>
            <w:gridSpan w:val="5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c5d9f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OUTROS </w:t>
            </w:r>
          </w:p>
        </w:tc>
      </w:tr>
      <w:tr>
        <w:trPr>
          <w:trHeight w:hRule="exact" w:val="598"/>
        </w:trPr>
        <w:tc>
          <w:tcPr>
            <w:tcW w:type="dxa" w:w="25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c5d9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12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c5d9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7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c5d9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288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(R$) </w:t>
            </w:r>
          </w:p>
        </w:tc>
        <w:tc>
          <w:tcPr>
            <w:tcW w:type="dxa" w:w="16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c5d9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144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(R$) </w:t>
            </w:r>
          </w:p>
        </w:tc>
        <w:tc>
          <w:tcPr>
            <w:tcW w:type="dxa" w:w="21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c5d9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(R$) </w:t>
            </w:r>
          </w:p>
        </w:tc>
      </w:tr>
      <w:tr>
        <w:trPr>
          <w:trHeight w:hRule="exact" w:val="322"/>
        </w:trPr>
        <w:tc>
          <w:tcPr>
            <w:tcW w:type="dxa" w:w="25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10 (mínimo) </w:t>
            </w:r>
          </w:p>
        </w:tc>
        <w:tc>
          <w:tcPr>
            <w:tcW w:type="dxa" w:w="12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7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43,40 </w:t>
            </w:r>
          </w:p>
        </w:tc>
        <w:tc>
          <w:tcPr>
            <w:tcW w:type="dxa" w:w="16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               43,40 </w:t>
            </w:r>
          </w:p>
        </w:tc>
        <w:tc>
          <w:tcPr>
            <w:tcW w:type="dxa" w:w="21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446" w:val="left"/>
              </w:tabs>
              <w:autoSpaceDE w:val="0"/>
              <w:widowControl/>
              <w:spacing w:line="197" w:lineRule="auto" w:before="5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86,80  </w:t>
            </w:r>
          </w:p>
        </w:tc>
      </w:tr>
      <w:tr>
        <w:trPr>
          <w:trHeight w:hRule="exact" w:val="324"/>
        </w:trPr>
        <w:tc>
          <w:tcPr>
            <w:tcW w:type="dxa" w:w="25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15 </w:t>
            </w:r>
          </w:p>
        </w:tc>
        <w:tc>
          <w:tcPr>
            <w:tcW w:type="dxa" w:w="12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5,18 </w:t>
            </w:r>
          </w:p>
        </w:tc>
        <w:tc>
          <w:tcPr>
            <w:tcW w:type="dxa" w:w="16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                 5,18 </w:t>
            </w:r>
          </w:p>
        </w:tc>
        <w:tc>
          <w:tcPr>
            <w:tcW w:type="dxa" w:w="21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446" w:val="left"/>
              </w:tabs>
              <w:autoSpaceDE w:val="0"/>
              <w:widowControl/>
              <w:spacing w:line="197" w:lineRule="auto" w:before="6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10,36  </w:t>
            </w:r>
          </w:p>
        </w:tc>
      </w:tr>
      <w:tr>
        <w:trPr>
          <w:trHeight w:hRule="exact" w:val="328"/>
        </w:trPr>
        <w:tc>
          <w:tcPr>
            <w:tcW w:type="dxa" w:w="25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16 a 20 </w:t>
            </w:r>
          </w:p>
        </w:tc>
        <w:tc>
          <w:tcPr>
            <w:tcW w:type="dxa" w:w="12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6,25 </w:t>
            </w:r>
          </w:p>
        </w:tc>
        <w:tc>
          <w:tcPr>
            <w:tcW w:type="dxa" w:w="16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                 6,25 </w:t>
            </w:r>
          </w:p>
        </w:tc>
        <w:tc>
          <w:tcPr>
            <w:tcW w:type="dxa" w:w="21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446" w:val="left"/>
              </w:tabs>
              <w:autoSpaceDE w:val="0"/>
              <w:widowControl/>
              <w:spacing w:line="197" w:lineRule="auto" w:before="6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12,50  </w:t>
            </w:r>
          </w:p>
        </w:tc>
      </w:tr>
      <w:tr>
        <w:trPr>
          <w:trHeight w:hRule="exact" w:val="322"/>
        </w:trPr>
        <w:tc>
          <w:tcPr>
            <w:tcW w:type="dxa" w:w="25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25 </w:t>
            </w:r>
          </w:p>
        </w:tc>
        <w:tc>
          <w:tcPr>
            <w:tcW w:type="dxa" w:w="12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7,46 </w:t>
            </w:r>
          </w:p>
        </w:tc>
        <w:tc>
          <w:tcPr>
            <w:tcW w:type="dxa" w:w="16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                 7,46 </w:t>
            </w:r>
          </w:p>
        </w:tc>
        <w:tc>
          <w:tcPr>
            <w:tcW w:type="dxa" w:w="21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446" w:val="left"/>
              </w:tabs>
              <w:autoSpaceDE w:val="0"/>
              <w:widowControl/>
              <w:spacing w:line="197" w:lineRule="auto" w:before="5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14,92  </w:t>
            </w:r>
          </w:p>
        </w:tc>
      </w:tr>
      <w:tr>
        <w:trPr>
          <w:trHeight w:hRule="exact" w:val="328"/>
        </w:trPr>
        <w:tc>
          <w:tcPr>
            <w:tcW w:type="dxa" w:w="2548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26 a 30 </w:t>
            </w:r>
          </w:p>
        </w:tc>
        <w:tc>
          <w:tcPr>
            <w:tcW w:type="dxa" w:w="1204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12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8,98 </w:t>
            </w:r>
          </w:p>
        </w:tc>
        <w:tc>
          <w:tcPr>
            <w:tcW w:type="dxa" w:w="1608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                 8,98 </w:t>
            </w:r>
          </w:p>
        </w:tc>
        <w:tc>
          <w:tcPr>
            <w:tcW w:type="dxa" w:w="210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446" w:val="left"/>
              </w:tabs>
              <w:autoSpaceDE w:val="0"/>
              <w:widowControl/>
              <w:spacing w:line="197" w:lineRule="auto" w:before="6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17,96  </w:t>
            </w:r>
          </w:p>
        </w:tc>
      </w:tr>
      <w:tr>
        <w:trPr>
          <w:trHeight w:hRule="exact" w:val="326"/>
        </w:trPr>
        <w:tc>
          <w:tcPr>
            <w:tcW w:type="dxa" w:w="2548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31 a 35 </w:t>
            </w:r>
          </w:p>
        </w:tc>
        <w:tc>
          <w:tcPr>
            <w:tcW w:type="dxa" w:w="1204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12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10,79 </w:t>
            </w:r>
          </w:p>
        </w:tc>
        <w:tc>
          <w:tcPr>
            <w:tcW w:type="dxa" w:w="1608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               10,79 </w:t>
            </w:r>
          </w:p>
        </w:tc>
        <w:tc>
          <w:tcPr>
            <w:tcW w:type="dxa" w:w="2102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446" w:val="left"/>
              </w:tabs>
              <w:autoSpaceDE w:val="0"/>
              <w:widowControl/>
              <w:spacing w:line="197" w:lineRule="auto" w:before="6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21,58  </w:t>
            </w:r>
          </w:p>
        </w:tc>
      </w:tr>
      <w:tr>
        <w:trPr>
          <w:trHeight w:hRule="exact" w:val="324"/>
        </w:trPr>
        <w:tc>
          <w:tcPr>
            <w:tcW w:type="dxa" w:w="25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36 a 45 </w:t>
            </w:r>
          </w:p>
        </w:tc>
        <w:tc>
          <w:tcPr>
            <w:tcW w:type="dxa" w:w="12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12,89 </w:t>
            </w:r>
          </w:p>
        </w:tc>
        <w:tc>
          <w:tcPr>
            <w:tcW w:type="dxa" w:w="16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               12,89 </w:t>
            </w:r>
          </w:p>
        </w:tc>
        <w:tc>
          <w:tcPr>
            <w:tcW w:type="dxa" w:w="21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446" w:val="left"/>
              </w:tabs>
              <w:autoSpaceDE w:val="0"/>
              <w:widowControl/>
              <w:spacing w:line="197" w:lineRule="auto" w:before="6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25,78  </w:t>
            </w:r>
          </w:p>
        </w:tc>
      </w:tr>
      <w:tr>
        <w:trPr>
          <w:trHeight w:hRule="exact" w:val="326"/>
        </w:trPr>
        <w:tc>
          <w:tcPr>
            <w:tcW w:type="dxa" w:w="25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46 a 60 </w:t>
            </w:r>
          </w:p>
        </w:tc>
        <w:tc>
          <w:tcPr>
            <w:tcW w:type="dxa" w:w="12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15,56 </w:t>
            </w:r>
          </w:p>
        </w:tc>
        <w:tc>
          <w:tcPr>
            <w:tcW w:type="dxa" w:w="16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               15,56 </w:t>
            </w:r>
          </w:p>
        </w:tc>
        <w:tc>
          <w:tcPr>
            <w:tcW w:type="dxa" w:w="21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446" w:val="left"/>
              </w:tabs>
              <w:autoSpaceDE w:val="0"/>
              <w:widowControl/>
              <w:spacing w:line="197" w:lineRule="auto" w:before="5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31,12  </w:t>
            </w:r>
          </w:p>
        </w:tc>
      </w:tr>
      <w:tr>
        <w:trPr>
          <w:trHeight w:hRule="exact" w:val="322"/>
        </w:trPr>
        <w:tc>
          <w:tcPr>
            <w:tcW w:type="dxa" w:w="25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61 a 100 </w:t>
            </w:r>
          </w:p>
        </w:tc>
        <w:tc>
          <w:tcPr>
            <w:tcW w:type="dxa" w:w="12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18,64 </w:t>
            </w:r>
          </w:p>
        </w:tc>
        <w:tc>
          <w:tcPr>
            <w:tcW w:type="dxa" w:w="16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               18,64 </w:t>
            </w:r>
          </w:p>
        </w:tc>
        <w:tc>
          <w:tcPr>
            <w:tcW w:type="dxa" w:w="21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446" w:val="left"/>
              </w:tabs>
              <w:autoSpaceDE w:val="0"/>
              <w:widowControl/>
              <w:spacing w:line="197" w:lineRule="auto" w:before="5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37,28  </w:t>
            </w:r>
          </w:p>
        </w:tc>
      </w:tr>
      <w:tr>
        <w:trPr>
          <w:trHeight w:hRule="exact" w:val="328"/>
        </w:trPr>
        <w:tc>
          <w:tcPr>
            <w:tcW w:type="dxa" w:w="25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101 </w:t>
            </w:r>
          </w:p>
        </w:tc>
        <w:tc>
          <w:tcPr>
            <w:tcW w:type="dxa" w:w="12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22,32 </w:t>
            </w:r>
          </w:p>
        </w:tc>
        <w:tc>
          <w:tcPr>
            <w:tcW w:type="dxa" w:w="16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               22,32 </w:t>
            </w:r>
          </w:p>
        </w:tc>
        <w:tc>
          <w:tcPr>
            <w:tcW w:type="dxa" w:w="21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446" w:val="left"/>
              </w:tabs>
              <w:autoSpaceDE w:val="0"/>
              <w:widowControl/>
              <w:spacing w:line="197" w:lineRule="auto" w:before="6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44,64  </w:t>
            </w:r>
          </w:p>
        </w:tc>
      </w:tr>
    </w:tbl>
    <w:p>
      <w:pPr>
        <w:autoSpaceDN w:val="0"/>
        <w:autoSpaceDE w:val="0"/>
        <w:widowControl/>
        <w:spacing w:line="29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1847"/>
        <w:gridCol w:w="1847"/>
        <w:gridCol w:w="1847"/>
        <w:gridCol w:w="1847"/>
        <w:gridCol w:w="1847"/>
      </w:tblGrid>
      <w:tr>
        <w:trPr>
          <w:trHeight w:hRule="exact" w:val="326"/>
        </w:trPr>
        <w:tc>
          <w:tcPr>
            <w:tcW w:type="dxa" w:w="9174"/>
            <w:gridSpan w:val="5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c5d9f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O.S. </w:t>
            </w:r>
          </w:p>
        </w:tc>
      </w:tr>
      <w:tr>
        <w:trPr>
          <w:trHeight w:hRule="exact" w:val="598"/>
        </w:trPr>
        <w:tc>
          <w:tcPr>
            <w:tcW w:type="dxa" w:w="25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c5d9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12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c5d9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7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c5d9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288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(R$) </w:t>
            </w:r>
          </w:p>
        </w:tc>
        <w:tc>
          <w:tcPr>
            <w:tcW w:type="dxa" w:w="16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c5d9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144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(R$) </w:t>
            </w:r>
          </w:p>
        </w:tc>
        <w:tc>
          <w:tcPr>
            <w:tcW w:type="dxa" w:w="21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c5d9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(R$) </w:t>
            </w:r>
          </w:p>
        </w:tc>
      </w:tr>
      <w:tr>
        <w:trPr>
          <w:trHeight w:hRule="exact" w:val="322"/>
        </w:trPr>
        <w:tc>
          <w:tcPr>
            <w:tcW w:type="dxa" w:w="25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1000 </w:t>
            </w:r>
          </w:p>
        </w:tc>
        <w:tc>
          <w:tcPr>
            <w:tcW w:type="dxa" w:w="12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0,43 </w:t>
            </w:r>
          </w:p>
        </w:tc>
        <w:tc>
          <w:tcPr>
            <w:tcW w:type="dxa" w:w="16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                 0,43 </w:t>
            </w:r>
          </w:p>
        </w:tc>
        <w:tc>
          <w:tcPr>
            <w:tcW w:type="dxa" w:w="21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566" w:val="left"/>
              </w:tabs>
              <w:autoSpaceDE w:val="0"/>
              <w:widowControl/>
              <w:spacing w:line="197" w:lineRule="auto" w:before="5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0,86  </w:t>
            </w:r>
          </w:p>
        </w:tc>
      </w:tr>
    </w:tbl>
    <w:p>
      <w:pPr>
        <w:autoSpaceDN w:val="0"/>
        <w:tabs>
          <w:tab w:pos="8792" w:val="left"/>
        </w:tabs>
        <w:autoSpaceDE w:val="0"/>
        <w:widowControl/>
        <w:spacing w:line="197" w:lineRule="auto" w:before="776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523 – 26/10/2023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8 </w:t>
      </w:r>
    </w:p>
    <w:p>
      <w:pPr>
        <w:sectPr>
          <w:pgSz w:w="11906" w:h="16838"/>
          <w:pgMar w:top="374" w:right="1252" w:bottom="576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9810750</wp:posOffset>
            </wp:positionV>
            <wp:extent cx="7559040" cy="963168"/>
            <wp:wrapNone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88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2684780</wp:posOffset>
            </wp:positionH>
            <wp:positionV relativeFrom="page">
              <wp:posOffset>474980</wp:posOffset>
            </wp:positionV>
            <wp:extent cx="2369820" cy="476250"/>
            <wp:wrapNone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9820" cy="4762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250" w:after="0"/>
        <w:ind w:left="1728" w:right="1872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EXEMPLO DE CÁLCULO DAS TARIFAS DE ÁGUA E ESGOTO </w:t>
      </w:r>
      <w:r>
        <w:rPr>
          <w:rFonts w:ascii="Calibri" w:hAnsi="Calibri" w:eastAsia="Calibri"/>
          <w:b/>
          <w:i w:val="0"/>
          <w:color w:val="000000"/>
          <w:sz w:val="24"/>
        </w:rPr>
        <w:t>(VALORES DA CATEGORIA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RESIDENCIAL)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1) TARIFA DE ÁGUA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Tarifas de Água são cobradas em forma escalonada, ou seja, cada faixa com valores em reais,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como nos </w:t>
      </w:r>
      <w:r>
        <w:rPr>
          <w:rFonts w:ascii="Calibri" w:hAnsi="Calibri" w:eastAsia="Calibri"/>
          <w:b w:val="0"/>
          <w:i w:val="0"/>
          <w:color w:val="000000"/>
          <w:sz w:val="24"/>
          <w:u w:val="single"/>
        </w:rPr>
        <w:t>exemplos abaixo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, com consumos de até 10 m³ e de 25 m³: </w:t>
      </w:r>
    </w:p>
    <w:p>
      <w:pPr>
        <w:autoSpaceDN w:val="0"/>
        <w:autoSpaceDE w:val="0"/>
        <w:widowControl/>
        <w:spacing w:line="245" w:lineRule="auto" w:before="346" w:after="0"/>
        <w:ind w:left="568" w:right="3024" w:hanging="284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Mínimo = De 0 a 10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Água = (Consumo Mínimo (até 10 m³) = R$ 13,72)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de Água = R$ 13,72 </w:t>
      </w:r>
    </w:p>
    <w:p>
      <w:pPr>
        <w:autoSpaceDN w:val="0"/>
        <w:tabs>
          <w:tab w:pos="568" w:val="left"/>
        </w:tabs>
        <w:autoSpaceDE w:val="0"/>
        <w:widowControl/>
        <w:spacing w:line="245" w:lineRule="auto" w:before="348" w:after="0"/>
        <w:ind w:left="284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b)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de 25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Água = (Consumo Mínimo (10 m³) = R$ 13,72) + (1ª Faixa = 5 m³ x R$ 1,66/m³) +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(2ª Faixa = 5 m³ x R$ 1,93/m³) + (3ª Faixa = 5 m³ x R$ 2,38/m³)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Água = R$ 13,72 + R$ 8,30 + R$ 9,65 + R$ 11,90 </w:t>
      </w:r>
      <w:r>
        <w:br/>
      </w:r>
      <w:r>
        <w:tab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de Água = R$ 43,57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2) TARIFA DE ESGOTO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Tarifas de Esgoto também são cobradas em forma escalonada e correspondem a </w:t>
      </w:r>
      <w:r>
        <w:rPr>
          <w:rFonts w:ascii="Calibri" w:hAnsi="Calibri" w:eastAsia="Calibri"/>
          <w:b/>
          <w:i w:val="0"/>
          <w:color w:val="000000"/>
          <w:sz w:val="24"/>
        </w:rPr>
        <w:t>100%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valor das Tarifas de Água, observadas as mesmas categorias e faixas de consumo. </w:t>
      </w:r>
    </w:p>
    <w:p>
      <w:pPr>
        <w:autoSpaceDN w:val="0"/>
        <w:autoSpaceDE w:val="0"/>
        <w:widowControl/>
        <w:spacing w:line="245" w:lineRule="auto" w:before="346" w:after="0"/>
        <w:ind w:left="568" w:right="2880" w:hanging="284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Mínimo = De 0 a 10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Esgoto = (Consumo Mínimo (até 10 m³) = R$ 13,72)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de Esgoto = R$ 13,72 </w:t>
      </w:r>
    </w:p>
    <w:p>
      <w:pPr>
        <w:autoSpaceDN w:val="0"/>
        <w:tabs>
          <w:tab w:pos="568" w:val="left"/>
        </w:tabs>
        <w:autoSpaceDE w:val="0"/>
        <w:widowControl/>
        <w:spacing w:line="245" w:lineRule="auto" w:before="348" w:after="0"/>
        <w:ind w:left="284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b)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de 25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Esgoto = (Consumo Mínimo (10 m³) = R$ 13,72) + (1ª Faixa = 5 m³ x R$ 1,66/m³) +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(2ª Faixa = 5 m³ x R$ 1,93/m³) + (3ª Faixa = 5 m³ x R$ 2,38/m³)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Esgoto = R$ 13,72 + R$ 8,30 + R$ 9,65 + R$ 11,90 </w:t>
      </w:r>
      <w:r>
        <w:br/>
      </w:r>
      <w:r>
        <w:tab/>
      </w:r>
      <w:r>
        <w:rPr>
          <w:rFonts w:ascii="Calibri" w:hAnsi="Calibri" w:eastAsia="Calibri"/>
          <w:b/>
          <w:i w:val="0"/>
          <w:color w:val="000000"/>
          <w:sz w:val="24"/>
        </w:rPr>
        <w:t>Tarifa de Esgoto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= R$ 43,57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3) TARIFA TOTAL (ÁGUA + ESGOTO)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Tarifa Total é a somatória dos resultados da Tarifa de Água e da Tarifa de Esgoto, observadas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mesmas Categorias e Faixas de Consumo. </w:t>
      </w:r>
    </w:p>
    <w:p>
      <w:pPr>
        <w:autoSpaceDN w:val="0"/>
        <w:autoSpaceDE w:val="0"/>
        <w:widowControl/>
        <w:spacing w:line="245" w:lineRule="auto" w:before="346" w:after="0"/>
        <w:ind w:left="0" w:right="2304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Mínimo = De 0 a 10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= (Tarifa de Água = R$ 13,72) + (Tarifa de Esgoto = R$ 13,72)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= R$ 13,72 + R$ 13,72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Tarifa Total = R$ 27,44</w:t>
      </w:r>
    </w:p>
    <w:p>
      <w:pPr>
        <w:autoSpaceDN w:val="0"/>
        <w:autoSpaceDE w:val="0"/>
        <w:widowControl/>
        <w:spacing w:line="245" w:lineRule="auto" w:before="348" w:after="0"/>
        <w:ind w:left="0" w:right="2304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b)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de 25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= (Tarifa de Água = R$ 43,57) + (Tarifa de Esgoto = R$ 43,57)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= R$ 43,57 + R$ 43,57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Total = R$ 87,14 </w:t>
      </w:r>
    </w:p>
    <w:p>
      <w:pPr>
        <w:autoSpaceDN w:val="0"/>
        <w:tabs>
          <w:tab w:pos="8792" w:val="left"/>
        </w:tabs>
        <w:autoSpaceDE w:val="0"/>
        <w:widowControl/>
        <w:spacing w:line="197" w:lineRule="auto" w:before="89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523 – 26/10/2023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9 </w:t>
      </w:r>
    </w:p>
    <w:p>
      <w:pPr>
        <w:sectPr>
          <w:pgSz w:w="11906" w:h="16838"/>
          <w:pgMar w:top="374" w:right="1058" w:bottom="576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9810750</wp:posOffset>
            </wp:positionV>
            <wp:extent cx="7559040" cy="963168"/>
            <wp:wrapNone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2684780</wp:posOffset>
            </wp:positionH>
            <wp:positionV relativeFrom="page">
              <wp:posOffset>474980</wp:posOffset>
            </wp:positionV>
            <wp:extent cx="2369820" cy="476250"/>
            <wp:wrapNone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9820" cy="4762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260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523, DE 26 DE OUTUBRO DE 2023 </w:t>
      </w:r>
    </w:p>
    <w:p>
      <w:pPr>
        <w:autoSpaceDN w:val="0"/>
        <w:autoSpaceDE w:val="0"/>
        <w:widowControl/>
        <w:spacing w:line="317" w:lineRule="auto" w:before="346" w:after="286"/>
        <w:ind w:left="1152" w:right="1152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ANEXO 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TABELA 1 – VALORES DOS PREÇOS PÚBLICOS DOS DEMAIS SERVIÇOS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4688"/>
        <w:gridCol w:w="4688"/>
      </w:tblGrid>
      <w:tr>
        <w:trPr>
          <w:trHeight w:hRule="exact" w:val="326"/>
        </w:trPr>
        <w:tc>
          <w:tcPr>
            <w:tcW w:type="dxa" w:w="8058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c5d9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DESCRIÇÃO </w:t>
            </w:r>
          </w:p>
        </w:tc>
        <w:tc>
          <w:tcPr>
            <w:tcW w:type="dxa" w:w="1288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c5d9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VALOR (R$) </w:t>
            </w:r>
          </w:p>
        </w:tc>
      </w:tr>
      <w:tr>
        <w:trPr>
          <w:trHeight w:hRule="exact" w:val="322"/>
        </w:trPr>
        <w:tc>
          <w:tcPr>
            <w:tcW w:type="dxa" w:w="8058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LEVANTAR/REBAIXAR/VIRAR CAVALETE </w:t>
            </w:r>
          </w:p>
        </w:tc>
        <w:tc>
          <w:tcPr>
            <w:tcW w:type="dxa" w:w="1288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40,32 </w:t>
            </w:r>
          </w:p>
        </w:tc>
      </w:tr>
      <w:tr>
        <w:trPr>
          <w:trHeight w:hRule="exact" w:val="328"/>
        </w:trPr>
        <w:tc>
          <w:tcPr>
            <w:tcW w:type="dxa" w:w="8058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MUDANÇA DE CAVALETE </w:t>
            </w:r>
          </w:p>
        </w:tc>
        <w:tc>
          <w:tcPr>
            <w:tcW w:type="dxa" w:w="1288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40,32 </w:t>
            </w:r>
          </w:p>
        </w:tc>
      </w:tr>
      <w:tr>
        <w:trPr>
          <w:trHeight w:hRule="exact" w:val="322"/>
        </w:trPr>
        <w:tc>
          <w:tcPr>
            <w:tcW w:type="dxa" w:w="8058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REABERTURA </w:t>
            </w:r>
          </w:p>
        </w:tc>
        <w:tc>
          <w:tcPr>
            <w:tcW w:type="dxa" w:w="1288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64,09 </w:t>
            </w:r>
          </w:p>
        </w:tc>
      </w:tr>
      <w:tr>
        <w:trPr>
          <w:trHeight w:hRule="exact" w:val="330"/>
        </w:trPr>
        <w:tc>
          <w:tcPr>
            <w:tcW w:type="dxa" w:w="8058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TROCA DE HIDRÔMETRO (3m³/h) </w:t>
            </w:r>
          </w:p>
        </w:tc>
        <w:tc>
          <w:tcPr>
            <w:tcW w:type="dxa" w:w="1288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142,81 </w:t>
            </w:r>
          </w:p>
        </w:tc>
      </w:tr>
      <w:tr>
        <w:trPr>
          <w:trHeight w:hRule="exact" w:val="322"/>
        </w:trPr>
        <w:tc>
          <w:tcPr>
            <w:tcW w:type="dxa" w:w="8058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TROCA DE HIDRÔMETRO (5m³/h) </w:t>
            </w:r>
          </w:p>
        </w:tc>
        <w:tc>
          <w:tcPr>
            <w:tcW w:type="dxa" w:w="1288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196,62 </w:t>
            </w:r>
          </w:p>
        </w:tc>
      </w:tr>
      <w:tr>
        <w:trPr>
          <w:trHeight w:hRule="exact" w:val="326"/>
        </w:trPr>
        <w:tc>
          <w:tcPr>
            <w:tcW w:type="dxa" w:w="8058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TROCA DE HIDRÔMETRO (7m³/h) </w:t>
            </w:r>
          </w:p>
        </w:tc>
        <w:tc>
          <w:tcPr>
            <w:tcW w:type="dxa" w:w="1288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519,03 </w:t>
            </w:r>
          </w:p>
        </w:tc>
      </w:tr>
      <w:tr>
        <w:trPr>
          <w:trHeight w:hRule="exact" w:val="324"/>
        </w:trPr>
        <w:tc>
          <w:tcPr>
            <w:tcW w:type="dxa" w:w="8058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TROCA DE HIDRÔMETRO (10m³/h) </w:t>
            </w:r>
          </w:p>
        </w:tc>
        <w:tc>
          <w:tcPr>
            <w:tcW w:type="dxa" w:w="1288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574,31 </w:t>
            </w:r>
          </w:p>
        </w:tc>
      </w:tr>
      <w:tr>
        <w:trPr>
          <w:trHeight w:hRule="exact" w:val="324"/>
        </w:trPr>
        <w:tc>
          <w:tcPr>
            <w:tcW w:type="dxa" w:w="8058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TROCA DE HIDRÔMETRO (20m³/h) </w:t>
            </w:r>
          </w:p>
        </w:tc>
        <w:tc>
          <w:tcPr>
            <w:tcW w:type="dxa" w:w="1288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1.017,00 </w:t>
            </w:r>
          </w:p>
        </w:tc>
      </w:tr>
      <w:tr>
        <w:trPr>
          <w:trHeight w:hRule="exact" w:val="326"/>
        </w:trPr>
        <w:tc>
          <w:tcPr>
            <w:tcW w:type="dxa" w:w="8058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TROCA DE HIDRÔMETRO (30m³/h) </w:t>
            </w:r>
          </w:p>
        </w:tc>
        <w:tc>
          <w:tcPr>
            <w:tcW w:type="dxa" w:w="1288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1.365,29 </w:t>
            </w:r>
          </w:p>
        </w:tc>
      </w:tr>
      <w:tr>
        <w:trPr>
          <w:trHeight w:hRule="exact" w:val="324"/>
        </w:trPr>
        <w:tc>
          <w:tcPr>
            <w:tcW w:type="dxa" w:w="8058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MULTA P/ VIOLAÇÃO DE LACRE </w:t>
            </w:r>
          </w:p>
        </w:tc>
        <w:tc>
          <w:tcPr>
            <w:tcW w:type="dxa" w:w="1288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40,32 </w:t>
            </w:r>
          </w:p>
        </w:tc>
      </w:tr>
      <w:tr>
        <w:trPr>
          <w:trHeight w:hRule="exact" w:val="326"/>
        </w:trPr>
        <w:tc>
          <w:tcPr>
            <w:tcW w:type="dxa" w:w="8058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MULTA P/ VIOLAÇÃO DE HIDROMÊTRO </w:t>
            </w:r>
          </w:p>
        </w:tc>
        <w:tc>
          <w:tcPr>
            <w:tcW w:type="dxa" w:w="1288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343,31 </w:t>
            </w:r>
          </w:p>
        </w:tc>
      </w:tr>
      <w:tr>
        <w:trPr>
          <w:trHeight w:hRule="exact" w:val="324"/>
        </w:trPr>
        <w:tc>
          <w:tcPr>
            <w:tcW w:type="dxa" w:w="8058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MULTA P/ LIGAÇÃO CLANDESTINA </w:t>
            </w:r>
          </w:p>
        </w:tc>
        <w:tc>
          <w:tcPr>
            <w:tcW w:type="dxa" w:w="1288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463,91 </w:t>
            </w:r>
          </w:p>
        </w:tc>
      </w:tr>
      <w:tr>
        <w:trPr>
          <w:trHeight w:hRule="exact" w:val="326"/>
        </w:trPr>
        <w:tc>
          <w:tcPr>
            <w:tcW w:type="dxa" w:w="8058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IMPLANTAÇÃO DE VIELA POR METRO LINEAR </w:t>
            </w:r>
          </w:p>
        </w:tc>
        <w:tc>
          <w:tcPr>
            <w:tcW w:type="dxa" w:w="1288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43,29 </w:t>
            </w:r>
          </w:p>
        </w:tc>
      </w:tr>
      <w:tr>
        <w:trPr>
          <w:trHeight w:hRule="exact" w:val="326"/>
        </w:trPr>
        <w:tc>
          <w:tcPr>
            <w:tcW w:type="dxa" w:w="8058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TESTE DE CALIBRAÇÃO A PEDIDO DO PROPRIETÁRIO </w:t>
            </w:r>
          </w:p>
        </w:tc>
        <w:tc>
          <w:tcPr>
            <w:tcW w:type="dxa" w:w="1288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289,91 </w:t>
            </w:r>
          </w:p>
        </w:tc>
      </w:tr>
      <w:tr>
        <w:trPr>
          <w:trHeight w:hRule="exact" w:val="924"/>
        </w:trPr>
        <w:tc>
          <w:tcPr>
            <w:tcW w:type="dxa" w:w="8058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8" w:after="0"/>
              <w:ind w:left="64" w:right="18" w:firstLine="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MULTA A IMPEDIMENTO VOLUNTÁRIO À PROMOÇÃO DA LEITURA DO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HIDRÔMETRO OU À EXECUÇÃO DE SERVIÇOS DE MANUTENÇÃO DO CAVALETE 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HIDRÔMETRO PELA PRESTADORA DE SERVIÇOS </w:t>
            </w:r>
          </w:p>
        </w:tc>
        <w:tc>
          <w:tcPr>
            <w:tcW w:type="dxa" w:w="1288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242,38 </w:t>
            </w:r>
          </w:p>
        </w:tc>
      </w:tr>
      <w:tr>
        <w:trPr>
          <w:trHeight w:hRule="exact" w:val="928"/>
        </w:trPr>
        <w:tc>
          <w:tcPr>
            <w:tcW w:type="dxa" w:w="8058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1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LANÇAMENTO, PELO USUÁRIO, DE ESGOTOS DOMÉSTICOS NA ETE - ESTAÇÃO DE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TRATAMENTO DE ESGOTO, ATRAVÉS DE CAMINHÃO LIMPA FOSSA (POR VIAGEM) </w:t>
            </w:r>
          </w:p>
        </w:tc>
        <w:tc>
          <w:tcPr>
            <w:tcW w:type="dxa" w:w="1288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121,19 </w:t>
            </w:r>
          </w:p>
        </w:tc>
      </w:tr>
      <w:tr>
        <w:trPr>
          <w:trHeight w:hRule="exact" w:val="324"/>
        </w:trPr>
        <w:tc>
          <w:tcPr>
            <w:tcW w:type="dxa" w:w="8058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SERVIÇO DE TRANSPORTE E DESTINAÇÃO DE RESIDUOS DE ESGOTO </w:t>
            </w:r>
          </w:p>
        </w:tc>
        <w:tc>
          <w:tcPr>
            <w:tcW w:type="dxa" w:w="1288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109,07 </w:t>
            </w:r>
          </w:p>
        </w:tc>
      </w:tr>
      <w:tr>
        <w:trPr>
          <w:trHeight w:hRule="exact" w:val="624"/>
        </w:trPr>
        <w:tc>
          <w:tcPr>
            <w:tcW w:type="dxa" w:w="9346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c5d9f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2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LIGAÇÃO DE ÁGUA EM RESIDÊNCIAS, CONDOMÍNIOS, COMÉRCIO, INDÚSTRIA E OUTROS,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SEM CORTE DE ASFALTO, P/ HIDRÔMETROS DE: </w:t>
            </w:r>
          </w:p>
        </w:tc>
      </w:tr>
      <w:tr>
        <w:trPr>
          <w:trHeight w:hRule="exact" w:val="326"/>
        </w:trPr>
        <w:tc>
          <w:tcPr>
            <w:tcW w:type="dxa" w:w="8058"/>
            <w:tcBorders>
              <w:start w:sz="4.0" w:val="single" w:color="#000000"/>
              <w:top w:sz="4.0" w:val="single" w:color="#000000"/>
              <w:end w:sz="3.200000000000273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3m³/h </w:t>
            </w:r>
          </w:p>
        </w:tc>
        <w:tc>
          <w:tcPr>
            <w:tcW w:type="dxa" w:w="1288"/>
            <w:tcBorders>
              <w:start w:sz="3.200000000000273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589,18 </w:t>
            </w:r>
          </w:p>
        </w:tc>
      </w:tr>
      <w:tr>
        <w:trPr>
          <w:trHeight w:hRule="exact" w:val="324"/>
        </w:trPr>
        <w:tc>
          <w:tcPr>
            <w:tcW w:type="dxa" w:w="8058"/>
            <w:tcBorders>
              <w:start w:sz="4.0" w:val="single" w:color="#000000"/>
              <w:top w:sz="3.2000000000007276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5m³/h </w:t>
            </w:r>
          </w:p>
        </w:tc>
        <w:tc>
          <w:tcPr>
            <w:tcW w:type="dxa" w:w="1288"/>
            <w:tcBorders>
              <w:start w:sz="3.200000000000273" w:val="single" w:color="#000000"/>
              <w:top w:sz="3.2000000000007276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680,99 </w:t>
            </w:r>
          </w:p>
        </w:tc>
      </w:tr>
      <w:tr>
        <w:trPr>
          <w:trHeight w:hRule="exact" w:val="326"/>
        </w:trPr>
        <w:tc>
          <w:tcPr>
            <w:tcW w:type="dxa" w:w="8058"/>
            <w:tcBorders>
              <w:start w:sz="4.0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7m³/h </w:t>
            </w:r>
          </w:p>
        </w:tc>
        <w:tc>
          <w:tcPr>
            <w:tcW w:type="dxa" w:w="1288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1.163,00 </w:t>
            </w:r>
          </w:p>
        </w:tc>
      </w:tr>
      <w:tr>
        <w:trPr>
          <w:trHeight w:hRule="exact" w:val="324"/>
        </w:trPr>
        <w:tc>
          <w:tcPr>
            <w:tcW w:type="dxa" w:w="8058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10m³/h </w:t>
            </w:r>
          </w:p>
        </w:tc>
        <w:tc>
          <w:tcPr>
            <w:tcW w:type="dxa" w:w="1288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1.246,54 </w:t>
            </w:r>
          </w:p>
        </w:tc>
      </w:tr>
      <w:tr>
        <w:trPr>
          <w:trHeight w:hRule="exact" w:val="326"/>
        </w:trPr>
        <w:tc>
          <w:tcPr>
            <w:tcW w:type="dxa" w:w="8058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20m³/h </w:t>
            </w:r>
          </w:p>
        </w:tc>
        <w:tc>
          <w:tcPr>
            <w:tcW w:type="dxa" w:w="1288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1.752,06 </w:t>
            </w:r>
          </w:p>
        </w:tc>
      </w:tr>
      <w:tr>
        <w:trPr>
          <w:trHeight w:hRule="exact" w:val="326"/>
        </w:trPr>
        <w:tc>
          <w:tcPr>
            <w:tcW w:type="dxa" w:w="8058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30m³/h </w:t>
            </w:r>
          </w:p>
        </w:tc>
        <w:tc>
          <w:tcPr>
            <w:tcW w:type="dxa" w:w="1288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2.800,29 </w:t>
            </w:r>
          </w:p>
        </w:tc>
      </w:tr>
    </w:tbl>
    <w:p>
      <w:pPr>
        <w:autoSpaceDN w:val="0"/>
        <w:tabs>
          <w:tab w:pos="8792" w:val="left"/>
        </w:tabs>
        <w:autoSpaceDE w:val="0"/>
        <w:widowControl/>
        <w:spacing w:line="197" w:lineRule="auto" w:before="240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523 – 26/10/2023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10 </w:t>
      </w:r>
    </w:p>
    <w:p>
      <w:pPr>
        <w:sectPr>
          <w:pgSz w:w="11906" w:h="16838"/>
          <w:pgMar w:top="374" w:right="1112" w:bottom="576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9810750</wp:posOffset>
            </wp:positionV>
            <wp:extent cx="7559040" cy="963168"/>
            <wp:wrapNone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202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2684780</wp:posOffset>
            </wp:positionH>
            <wp:positionV relativeFrom="page">
              <wp:posOffset>474980</wp:posOffset>
            </wp:positionV>
            <wp:extent cx="2369820" cy="476250"/>
            <wp:wrapNone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9820" cy="47625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4688"/>
        <w:gridCol w:w="4688"/>
      </w:tblGrid>
      <w:tr>
        <w:trPr>
          <w:trHeight w:hRule="exact" w:val="624"/>
        </w:trPr>
        <w:tc>
          <w:tcPr>
            <w:tcW w:type="dxa" w:w="9346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c5d9f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84" w:after="0"/>
              <w:ind w:left="288" w:right="288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LIGAÇÃO DE ÁGUA EM RESIDÊNCIAS, CONDOMÍNIOS, COMÉRCIO, INDÚSTRIA E OUTROS, COM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CORTE DE ASFALTO, P/ HIDRÔMETROS DE: </w:t>
            </w:r>
          </w:p>
        </w:tc>
      </w:tr>
      <w:tr>
        <w:trPr>
          <w:trHeight w:hRule="exact" w:val="326"/>
        </w:trPr>
        <w:tc>
          <w:tcPr>
            <w:tcW w:type="dxa" w:w="83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3m³/h </w:t>
            </w:r>
          </w:p>
        </w:tc>
        <w:tc>
          <w:tcPr>
            <w:tcW w:type="dxa" w:w="9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864,26 </w:t>
            </w:r>
          </w:p>
        </w:tc>
      </w:tr>
      <w:tr>
        <w:trPr>
          <w:trHeight w:hRule="exact" w:val="326"/>
        </w:trPr>
        <w:tc>
          <w:tcPr>
            <w:tcW w:type="dxa" w:w="83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5m³/h </w:t>
            </w:r>
          </w:p>
        </w:tc>
        <w:tc>
          <w:tcPr>
            <w:tcW w:type="dxa" w:w="9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13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1.298,84 </w:t>
            </w:r>
          </w:p>
        </w:tc>
      </w:tr>
      <w:tr>
        <w:trPr>
          <w:trHeight w:hRule="exact" w:val="322"/>
        </w:trPr>
        <w:tc>
          <w:tcPr>
            <w:tcW w:type="dxa" w:w="83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7m³/h </w:t>
            </w:r>
          </w:p>
        </w:tc>
        <w:tc>
          <w:tcPr>
            <w:tcW w:type="dxa" w:w="9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13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1.702,63 </w:t>
            </w:r>
          </w:p>
        </w:tc>
      </w:tr>
      <w:tr>
        <w:trPr>
          <w:trHeight w:hRule="exact" w:val="328"/>
        </w:trPr>
        <w:tc>
          <w:tcPr>
            <w:tcW w:type="dxa" w:w="83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10m³/h </w:t>
            </w:r>
          </w:p>
        </w:tc>
        <w:tc>
          <w:tcPr>
            <w:tcW w:type="dxa" w:w="9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13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1.826,61 </w:t>
            </w:r>
          </w:p>
        </w:tc>
      </w:tr>
      <w:tr>
        <w:trPr>
          <w:trHeight w:hRule="exact" w:val="324"/>
        </w:trPr>
        <w:tc>
          <w:tcPr>
            <w:tcW w:type="dxa" w:w="83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20m³/h </w:t>
            </w:r>
          </w:p>
        </w:tc>
        <w:tc>
          <w:tcPr>
            <w:tcW w:type="dxa" w:w="9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13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2.562,67 </w:t>
            </w:r>
          </w:p>
        </w:tc>
      </w:tr>
      <w:tr>
        <w:trPr>
          <w:trHeight w:hRule="exact" w:val="326"/>
        </w:trPr>
        <w:tc>
          <w:tcPr>
            <w:tcW w:type="dxa" w:w="836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30m³/h </w:t>
            </w:r>
          </w:p>
        </w:tc>
        <w:tc>
          <w:tcPr>
            <w:tcW w:type="dxa" w:w="986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13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4.093,11 </w:t>
            </w:r>
          </w:p>
        </w:tc>
      </w:tr>
      <w:tr>
        <w:trPr>
          <w:trHeight w:hRule="exact" w:val="624"/>
        </w:trPr>
        <w:tc>
          <w:tcPr>
            <w:tcW w:type="dxa" w:w="9346"/>
            <w:gridSpan w:val="2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c5d9f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8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A PARTIR DA SEGUNDA LIGAÇÃO DE ÁGUA COM PLANTA APROVADA PELA PREFEITURA, SEM CORTE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DE ASFALTO, P/ HIDRÔMETROS DE: </w:t>
            </w:r>
          </w:p>
        </w:tc>
      </w:tr>
      <w:tr>
        <w:trPr>
          <w:trHeight w:hRule="exact" w:val="326"/>
        </w:trPr>
        <w:tc>
          <w:tcPr>
            <w:tcW w:type="dxa" w:w="83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3m³/h </w:t>
            </w:r>
          </w:p>
        </w:tc>
        <w:tc>
          <w:tcPr>
            <w:tcW w:type="dxa" w:w="9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534,89 </w:t>
            </w:r>
          </w:p>
        </w:tc>
      </w:tr>
      <w:tr>
        <w:trPr>
          <w:trHeight w:hRule="exact" w:val="326"/>
        </w:trPr>
        <w:tc>
          <w:tcPr>
            <w:tcW w:type="dxa" w:w="83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5m³/h </w:t>
            </w:r>
          </w:p>
        </w:tc>
        <w:tc>
          <w:tcPr>
            <w:tcW w:type="dxa" w:w="9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806,07 </w:t>
            </w:r>
          </w:p>
        </w:tc>
      </w:tr>
      <w:tr>
        <w:trPr>
          <w:trHeight w:hRule="exact" w:val="324"/>
        </w:trPr>
        <w:tc>
          <w:tcPr>
            <w:tcW w:type="dxa" w:w="83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7m³/h </w:t>
            </w:r>
          </w:p>
        </w:tc>
        <w:tc>
          <w:tcPr>
            <w:tcW w:type="dxa" w:w="9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13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1.057,41 </w:t>
            </w:r>
          </w:p>
        </w:tc>
      </w:tr>
      <w:tr>
        <w:trPr>
          <w:trHeight w:hRule="exact" w:val="326"/>
        </w:trPr>
        <w:tc>
          <w:tcPr>
            <w:tcW w:type="dxa" w:w="83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10m³/h </w:t>
            </w:r>
          </w:p>
        </w:tc>
        <w:tc>
          <w:tcPr>
            <w:tcW w:type="dxa" w:w="9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13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1.134,68 </w:t>
            </w:r>
          </w:p>
        </w:tc>
      </w:tr>
      <w:tr>
        <w:trPr>
          <w:trHeight w:hRule="exact" w:val="324"/>
        </w:trPr>
        <w:tc>
          <w:tcPr>
            <w:tcW w:type="dxa" w:w="83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20m³/h </w:t>
            </w:r>
          </w:p>
        </w:tc>
        <w:tc>
          <w:tcPr>
            <w:tcW w:type="dxa" w:w="9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13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1.593,45 </w:t>
            </w:r>
          </w:p>
        </w:tc>
      </w:tr>
      <w:tr>
        <w:trPr>
          <w:trHeight w:hRule="exact" w:val="326"/>
        </w:trPr>
        <w:tc>
          <w:tcPr>
            <w:tcW w:type="dxa" w:w="83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30m³/h </w:t>
            </w:r>
          </w:p>
        </w:tc>
        <w:tc>
          <w:tcPr>
            <w:tcW w:type="dxa" w:w="9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13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2.547,34 </w:t>
            </w:r>
          </w:p>
        </w:tc>
      </w:tr>
      <w:tr>
        <w:trPr>
          <w:trHeight w:hRule="exact" w:val="624"/>
        </w:trPr>
        <w:tc>
          <w:tcPr>
            <w:tcW w:type="dxa" w:w="9346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shd w:fill="c5d9f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8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A PARTIR DA SEGUNDA LIGAÇÃO DE ÁGUA COM PLANTA APROVADA PELA PREFEITURA, COM CORTE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DE ASFALTO, P/ HIDRÔMETROS DE: </w:t>
            </w:r>
          </w:p>
        </w:tc>
      </w:tr>
      <w:tr>
        <w:trPr>
          <w:trHeight w:hRule="exact" w:val="324"/>
        </w:trPr>
        <w:tc>
          <w:tcPr>
            <w:tcW w:type="dxa" w:w="8360"/>
            <w:tcBorders>
              <w:start w:sz="4.0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3m³/h </w:t>
            </w:r>
          </w:p>
        </w:tc>
        <w:tc>
          <w:tcPr>
            <w:tcW w:type="dxa" w:w="986"/>
            <w:tcBorders>
              <w:start w:sz="4.0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785,57 </w:t>
            </w:r>
          </w:p>
        </w:tc>
      </w:tr>
      <w:tr>
        <w:trPr>
          <w:trHeight w:hRule="exact" w:val="326"/>
        </w:trPr>
        <w:tc>
          <w:tcPr>
            <w:tcW w:type="dxa" w:w="836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5m³/h </w:t>
            </w:r>
          </w:p>
        </w:tc>
        <w:tc>
          <w:tcPr>
            <w:tcW w:type="dxa" w:w="98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13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1.181,56 </w:t>
            </w:r>
          </w:p>
        </w:tc>
      </w:tr>
      <w:tr>
        <w:trPr>
          <w:trHeight w:hRule="exact" w:val="326"/>
        </w:trPr>
        <w:tc>
          <w:tcPr>
            <w:tcW w:type="dxa" w:w="83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7m³/h </w:t>
            </w:r>
          </w:p>
        </w:tc>
        <w:tc>
          <w:tcPr>
            <w:tcW w:type="dxa" w:w="9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13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1.548,49 </w:t>
            </w:r>
          </w:p>
        </w:tc>
      </w:tr>
      <w:tr>
        <w:trPr>
          <w:trHeight w:hRule="exact" w:val="324"/>
        </w:trPr>
        <w:tc>
          <w:tcPr>
            <w:tcW w:type="dxa" w:w="83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10m³/h </w:t>
            </w:r>
          </w:p>
        </w:tc>
        <w:tc>
          <w:tcPr>
            <w:tcW w:type="dxa" w:w="9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13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1.661,30 </w:t>
            </w:r>
          </w:p>
        </w:tc>
      </w:tr>
      <w:tr>
        <w:trPr>
          <w:trHeight w:hRule="exact" w:val="326"/>
        </w:trPr>
        <w:tc>
          <w:tcPr>
            <w:tcW w:type="dxa" w:w="83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20m³/h </w:t>
            </w:r>
          </w:p>
        </w:tc>
        <w:tc>
          <w:tcPr>
            <w:tcW w:type="dxa" w:w="9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13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2.331,13 </w:t>
            </w:r>
          </w:p>
        </w:tc>
      </w:tr>
      <w:tr>
        <w:trPr>
          <w:trHeight w:hRule="exact" w:val="324"/>
        </w:trPr>
        <w:tc>
          <w:tcPr>
            <w:tcW w:type="dxa" w:w="83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30m³/h </w:t>
            </w:r>
          </w:p>
        </w:tc>
        <w:tc>
          <w:tcPr>
            <w:tcW w:type="dxa" w:w="9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13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3.723,83 </w:t>
            </w:r>
          </w:p>
        </w:tc>
      </w:tr>
      <w:tr>
        <w:trPr>
          <w:trHeight w:hRule="exact" w:val="626"/>
        </w:trPr>
        <w:tc>
          <w:tcPr>
            <w:tcW w:type="dxa" w:w="83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8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DE ESGOTO EM RESIDÊNCIAS, CONDÔMINIOS, COMÉRCIO, INDÚSTRIA E OUTROS,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SEM CORTE DE ASFALTO </w:t>
            </w:r>
          </w:p>
        </w:tc>
        <w:tc>
          <w:tcPr>
            <w:tcW w:type="dxa" w:w="9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1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304,95 </w:t>
            </w:r>
          </w:p>
        </w:tc>
      </w:tr>
      <w:tr>
        <w:trPr>
          <w:trHeight w:hRule="exact" w:val="626"/>
        </w:trPr>
        <w:tc>
          <w:tcPr>
            <w:tcW w:type="dxa" w:w="836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8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DE ESGOTO EM RESIDÊNCIAS, CONDÔMINIOS, COMÉRCIO, INDÚSTRIA E OUTROS,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COM CORTE DE ASFALTO </w:t>
            </w:r>
          </w:p>
        </w:tc>
        <w:tc>
          <w:tcPr>
            <w:tcW w:type="dxa" w:w="98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1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637,31 </w:t>
            </w:r>
          </w:p>
        </w:tc>
      </w:tr>
    </w:tbl>
    <w:p>
      <w:pPr>
        <w:autoSpaceDN w:val="0"/>
        <w:tabs>
          <w:tab w:pos="8792" w:val="left"/>
        </w:tabs>
        <w:autoSpaceDE w:val="0"/>
        <w:widowControl/>
        <w:spacing w:line="197" w:lineRule="auto" w:before="479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523 – 26/10/2023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11 </w:t>
      </w:r>
    </w:p>
    <w:sectPr w:rsidR="00FC693F" w:rsidRPr="0006063C" w:rsidSect="00034616">
      <w:pgSz w:w="11906" w:h="16838"/>
      <w:pgMar w:top="374" w:right="1112" w:bottom="576" w:left="1418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