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2014FQ1 filed Apr 30, 2014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2014(Mar-31-2014)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National Financial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8,309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1.2700%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National Financial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194,252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5.0600%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Aug-30-2014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1,320,293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Apr-30-2018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09 -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 + 155.00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66,043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10,466,960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10,466,960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3,633,984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Apr-20-2016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Working Capital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3.6500%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Apr-28-2015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9352718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92378955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