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2021FY filed Apr 04, 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2021(Dec-31-2021)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4,072,000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16,467,000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12,350,000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12,245,000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13,379,000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10,292,000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31,149,000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7,483,000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9963665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7774510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