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1276350" cy="1276350"/>
            <wp:effectExtent b="0" l="0" r="0" t="0"/>
            <wp:docPr id="3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276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Universidad Andrés Bello</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Escuela de Informática</w:t>
      </w:r>
    </w:p>
    <w:p w:rsidR="00000000" w:rsidDel="00000000" w:rsidP="00000000" w:rsidRDefault="00000000" w:rsidRPr="00000000" w14:paraId="00000005">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center"/>
        <w:rPr>
          <w:b w:val="1"/>
          <w:sz w:val="28"/>
          <w:szCs w:val="28"/>
        </w:rPr>
      </w:pPr>
      <w:r w:rsidDel="00000000" w:rsidR="00000000" w:rsidRPr="00000000">
        <w:rPr>
          <w:b w:val="1"/>
          <w:sz w:val="28"/>
          <w:szCs w:val="28"/>
          <w:rtl w:val="0"/>
        </w:rPr>
        <w:t xml:space="preserve">SISTEMA PARA CONTROL DE ACCESO A CONDOMINIOS CON RECONOCIMIENTO AUTOMÁTICO DE PATENTES</w:t>
      </w:r>
    </w:p>
    <w:p w:rsidR="00000000" w:rsidDel="00000000" w:rsidP="00000000" w:rsidRDefault="00000000" w:rsidRPr="00000000" w14:paraId="00000008">
      <w:pPr>
        <w:spacing w:after="240" w:before="240" w:line="360" w:lineRule="auto"/>
        <w:jc w:val="center"/>
        <w:rPr>
          <w:b w:val="1"/>
          <w:sz w:val="24"/>
          <w:szCs w:val="24"/>
        </w:rPr>
      </w:pPr>
      <w:r w:rsidDel="00000000" w:rsidR="00000000" w:rsidRPr="00000000">
        <w:rPr>
          <w:b w:val="1"/>
          <w:sz w:val="24"/>
          <w:szCs w:val="24"/>
          <w:rtl w:val="0"/>
        </w:rPr>
        <w:t xml:space="preserve">Ingeniería de Software II</w:t>
      </w:r>
    </w:p>
    <w:p w:rsidR="00000000" w:rsidDel="00000000" w:rsidP="00000000" w:rsidRDefault="00000000" w:rsidRPr="00000000" w14:paraId="00000009">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Alumnos:</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Javier Bravo O.</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Paulo Jiménez C.</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Francisco Miranda U.</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Constanza Pérez P.</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Luis Rodríguez Z.</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Carlos Tobar O.</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Profesores: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Gustavo Gaticas G.</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Luis Rojas P.</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Pablo Schwarzenberg R.</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Santiago, Chile.</w:t>
      </w:r>
    </w:p>
    <w:p w:rsidR="00000000" w:rsidDel="00000000" w:rsidP="00000000" w:rsidRDefault="00000000" w:rsidRPr="00000000" w14:paraId="0000001B">
      <w:pPr>
        <w:jc w:val="center"/>
        <w:rPr>
          <w:b w:val="1"/>
        </w:rPr>
      </w:pPr>
      <w:r w:rsidDel="00000000" w:rsidR="00000000" w:rsidRPr="00000000">
        <w:rPr>
          <w:sz w:val="24"/>
          <w:szCs w:val="24"/>
          <w:rtl w:val="0"/>
        </w:rPr>
        <w:t xml:space="preserve">2019</w:t>
      </w:r>
      <w:r w:rsidDel="00000000" w:rsidR="00000000" w:rsidRPr="00000000">
        <w:rPr>
          <w:rtl w:val="0"/>
        </w:rPr>
      </w:r>
    </w:p>
    <w:p w:rsidR="00000000" w:rsidDel="00000000" w:rsidP="00000000" w:rsidRDefault="00000000" w:rsidRPr="00000000" w14:paraId="0000001C">
      <w:pPr>
        <w:pStyle w:val="Heading1"/>
        <w:spacing w:after="240" w:before="240" w:line="360" w:lineRule="auto"/>
        <w:ind w:left="425.19685039370086" w:hanging="375"/>
        <w:jc w:val="both"/>
        <w:rPr>
          <w:sz w:val="24"/>
          <w:szCs w:val="24"/>
        </w:rPr>
      </w:pPr>
      <w:bookmarkStart w:colFirst="0" w:colLast="0" w:name="_heading=h.gjdgxs" w:id="0"/>
      <w:bookmarkEnd w:id="0"/>
      <w:r w:rsidDel="00000000" w:rsidR="00000000" w:rsidRPr="00000000">
        <w:rPr>
          <w:b w:val="1"/>
          <w:color w:val="0070c0"/>
          <w:sz w:val="28"/>
          <w:szCs w:val="28"/>
          <w:rtl w:val="0"/>
        </w:rPr>
        <w:t xml:space="preserve">1.</w:t>
      </w:r>
      <w:r w:rsidDel="00000000" w:rsidR="00000000" w:rsidRPr="00000000">
        <w:rPr>
          <w:color w:val="0070c0"/>
          <w:sz w:val="28"/>
          <w:szCs w:val="28"/>
          <w:rtl w:val="0"/>
        </w:rPr>
        <w:t xml:space="preserve">    </w:t>
      </w:r>
      <w:r w:rsidDel="00000000" w:rsidR="00000000" w:rsidRPr="00000000">
        <w:rPr>
          <w:b w:val="1"/>
          <w:color w:val="0070c0"/>
          <w:sz w:val="28"/>
          <w:szCs w:val="28"/>
          <w:rtl w:val="0"/>
        </w:rPr>
        <w:t xml:space="preserve">Descripción del problema</w:t>
      </w:r>
      <w:r w:rsidDel="00000000" w:rsidR="00000000" w:rsidRPr="00000000">
        <w:rPr>
          <w:rtl w:val="0"/>
        </w:rPr>
      </w:r>
    </w:p>
    <w:p w:rsidR="00000000" w:rsidDel="00000000" w:rsidP="00000000" w:rsidRDefault="00000000" w:rsidRPr="00000000" w14:paraId="0000001D">
      <w:pPr>
        <w:spacing w:after="240" w:before="240" w:line="360" w:lineRule="auto"/>
        <w:ind w:firstLine="720"/>
        <w:jc w:val="both"/>
        <w:rPr>
          <w:sz w:val="24"/>
          <w:szCs w:val="24"/>
        </w:rPr>
      </w:pPr>
      <w:r w:rsidDel="00000000" w:rsidR="00000000" w:rsidRPr="00000000">
        <w:rPr>
          <w:sz w:val="24"/>
          <w:szCs w:val="24"/>
          <w:rtl w:val="0"/>
        </w:rPr>
        <w:t xml:space="preserve">Dentro de los grandes problemas que se pueden ver en los condominios que uno va, es el trámite que se hace extenso tanto para los residentes como para las personas externas a este.</w:t>
      </w:r>
    </w:p>
    <w:p w:rsidR="00000000" w:rsidDel="00000000" w:rsidP="00000000" w:rsidRDefault="00000000" w:rsidRPr="00000000" w14:paraId="0000001E">
      <w:pPr>
        <w:spacing w:after="240" w:before="240" w:line="360" w:lineRule="auto"/>
        <w:ind w:firstLine="720"/>
        <w:jc w:val="both"/>
        <w:rPr>
          <w:sz w:val="24"/>
          <w:szCs w:val="24"/>
        </w:rPr>
      </w:pPr>
      <w:r w:rsidDel="00000000" w:rsidR="00000000" w:rsidRPr="00000000">
        <w:rPr>
          <w:sz w:val="24"/>
          <w:szCs w:val="24"/>
          <w:rtl w:val="0"/>
        </w:rPr>
        <w:t xml:space="preserve">Respecto al ingreso de las personas externas, no se tiene una clara información por parte de los conserje de quien vive realmente y a que casa está vinculado, en este caso una persona externa que sepa bien la distribución de este lugar puede dar datos que corresponden y puede vulnerar el primer filtro de seguridad del lugar.</w:t>
      </w:r>
    </w:p>
    <w:p w:rsidR="00000000" w:rsidDel="00000000" w:rsidP="00000000" w:rsidRDefault="00000000" w:rsidRPr="00000000" w14:paraId="0000001F">
      <w:pPr>
        <w:spacing w:after="240" w:before="240" w:line="360" w:lineRule="auto"/>
        <w:ind w:firstLine="720"/>
        <w:jc w:val="both"/>
        <w:rPr>
          <w:sz w:val="24"/>
          <w:szCs w:val="24"/>
        </w:rPr>
      </w:pPr>
      <w:r w:rsidDel="00000000" w:rsidR="00000000" w:rsidRPr="00000000">
        <w:rPr>
          <w:sz w:val="24"/>
          <w:szCs w:val="24"/>
          <w:rtl w:val="0"/>
        </w:rPr>
        <w:t xml:space="preserve">El conserje es quien más se arriesga en el primer filtro de ingreso hacia el condominio, dado que tiene que estar saliendo para conversar con el conductor y saber datos generales como nombre, patente, donde va. El conserje no sabe realmente quien por lo tanto puede ser un delincuente y este podría ser herido en el peor de los casos. Por otro lado está la posibilidad de asegurar quien es realmente el externo que entra, dado que tendremos información completa del ingreso, teniendo datos de la persona y las del vehículo, y a esto se le agrega la aprobación del dueño de casa.</w:t>
      </w:r>
    </w:p>
    <w:p w:rsidR="00000000" w:rsidDel="00000000" w:rsidP="00000000" w:rsidRDefault="00000000" w:rsidRPr="00000000" w14:paraId="00000020">
      <w:pPr>
        <w:pStyle w:val="Heading1"/>
        <w:spacing w:after="240" w:before="240" w:line="360" w:lineRule="auto"/>
        <w:ind w:left="425.19685039370086" w:hanging="375"/>
        <w:jc w:val="both"/>
        <w:rPr>
          <w:b w:val="1"/>
          <w:color w:val="0070c0"/>
          <w:sz w:val="28"/>
          <w:szCs w:val="28"/>
        </w:rPr>
      </w:pPr>
      <w:bookmarkStart w:colFirst="0" w:colLast="0" w:name="_heading=h.30j0zll" w:id="1"/>
      <w:bookmarkEnd w:id="1"/>
      <w:r w:rsidDel="00000000" w:rsidR="00000000" w:rsidRPr="00000000">
        <w:rPr>
          <w:b w:val="1"/>
          <w:color w:val="0070c0"/>
          <w:sz w:val="28"/>
          <w:szCs w:val="28"/>
          <w:rtl w:val="0"/>
        </w:rPr>
        <w:t xml:space="preserve">2.</w:t>
      </w:r>
      <w:r w:rsidDel="00000000" w:rsidR="00000000" w:rsidRPr="00000000">
        <w:rPr>
          <w:color w:val="0070c0"/>
          <w:sz w:val="14"/>
          <w:szCs w:val="14"/>
          <w:rtl w:val="0"/>
        </w:rPr>
        <w:t xml:space="preserve">    </w:t>
      </w:r>
      <w:r w:rsidDel="00000000" w:rsidR="00000000" w:rsidRPr="00000000">
        <w:rPr>
          <w:b w:val="1"/>
          <w:color w:val="0070c0"/>
          <w:sz w:val="28"/>
          <w:szCs w:val="28"/>
          <w:rtl w:val="0"/>
        </w:rPr>
        <w:t xml:space="preserve">Objetivo general</w:t>
      </w:r>
    </w:p>
    <w:p w:rsidR="00000000" w:rsidDel="00000000" w:rsidP="00000000" w:rsidRDefault="00000000" w:rsidRPr="00000000" w14:paraId="00000021">
      <w:pPr>
        <w:spacing w:after="240" w:before="240" w:line="360" w:lineRule="auto"/>
        <w:ind w:firstLine="720"/>
        <w:jc w:val="both"/>
        <w:rPr>
          <w:sz w:val="24"/>
          <w:szCs w:val="24"/>
        </w:rPr>
      </w:pPr>
      <w:r w:rsidDel="00000000" w:rsidR="00000000" w:rsidRPr="00000000">
        <w:rPr>
          <w:sz w:val="24"/>
          <w:szCs w:val="24"/>
          <w:rtl w:val="0"/>
        </w:rPr>
        <w:t xml:space="preserve">Generar seguridad en la comunidad y en los principales actores que interactúan con un ente externo al de la comunidad. De esta forma poder satisfacer una calidad de vida que necesitan los residentes de la comunidad.</w:t>
      </w:r>
    </w:p>
    <w:p w:rsidR="00000000" w:rsidDel="00000000" w:rsidP="00000000" w:rsidRDefault="00000000" w:rsidRPr="00000000" w14:paraId="00000022">
      <w:pPr>
        <w:pStyle w:val="Heading2"/>
        <w:spacing w:after="240" w:before="240" w:line="360" w:lineRule="auto"/>
        <w:ind w:left="720"/>
        <w:jc w:val="both"/>
        <w:rPr>
          <w:b w:val="1"/>
          <w:color w:val="0070c0"/>
          <w:sz w:val="24"/>
          <w:szCs w:val="24"/>
        </w:rPr>
      </w:pPr>
      <w:bookmarkStart w:colFirst="0" w:colLast="0" w:name="_heading=h.1fob9te" w:id="2"/>
      <w:bookmarkEnd w:id="2"/>
      <w:r w:rsidDel="00000000" w:rsidR="00000000" w:rsidRPr="00000000">
        <w:rPr>
          <w:b w:val="1"/>
          <w:color w:val="0070c0"/>
          <w:sz w:val="24"/>
          <w:szCs w:val="24"/>
          <w:rtl w:val="0"/>
        </w:rPr>
        <w:t xml:space="preserve">2.1.</w:t>
      </w:r>
      <w:r w:rsidDel="00000000" w:rsidR="00000000" w:rsidRPr="00000000">
        <w:rPr>
          <w:color w:val="0070c0"/>
          <w:sz w:val="24"/>
          <w:szCs w:val="24"/>
          <w:rtl w:val="0"/>
        </w:rPr>
        <w:t xml:space="preserve">   </w:t>
        <w:tab/>
      </w:r>
      <w:r w:rsidDel="00000000" w:rsidR="00000000" w:rsidRPr="00000000">
        <w:rPr>
          <w:b w:val="1"/>
          <w:color w:val="0070c0"/>
          <w:sz w:val="24"/>
          <w:szCs w:val="24"/>
          <w:rtl w:val="0"/>
        </w:rPr>
        <w:t xml:space="preserve">Objetivos Específicos</w:t>
      </w:r>
    </w:p>
    <w:p w:rsidR="00000000" w:rsidDel="00000000" w:rsidP="00000000" w:rsidRDefault="00000000" w:rsidRPr="00000000" w14:paraId="00000023">
      <w:pPr>
        <w:spacing w:line="360" w:lineRule="auto"/>
        <w:jc w:val="both"/>
        <w:rPr>
          <w:sz w:val="24"/>
          <w:szCs w:val="24"/>
        </w:rPr>
      </w:pPr>
      <w:r w:rsidDel="00000000" w:rsidR="00000000" w:rsidRPr="00000000">
        <w:rPr>
          <w:b w:val="1"/>
          <w:sz w:val="24"/>
          <w:szCs w:val="24"/>
          <w:rtl w:val="0"/>
        </w:rPr>
        <w:t xml:space="preserve">OE01: </w:t>
      </w:r>
      <w:r w:rsidDel="00000000" w:rsidR="00000000" w:rsidRPr="00000000">
        <w:rPr>
          <w:sz w:val="24"/>
          <w:szCs w:val="24"/>
          <w:rtl w:val="0"/>
        </w:rPr>
        <w:t xml:space="preserve">Reconocer patentes con al menos un 99% de exactitud.</w:t>
      </w:r>
    </w:p>
    <w:p w:rsidR="00000000" w:rsidDel="00000000" w:rsidP="00000000" w:rsidRDefault="00000000" w:rsidRPr="00000000" w14:paraId="00000024">
      <w:pPr>
        <w:spacing w:line="360" w:lineRule="auto"/>
        <w:jc w:val="both"/>
        <w:rPr>
          <w:sz w:val="24"/>
          <w:szCs w:val="24"/>
        </w:rPr>
      </w:pPr>
      <w:r w:rsidDel="00000000" w:rsidR="00000000" w:rsidRPr="00000000">
        <w:rPr>
          <w:b w:val="1"/>
          <w:sz w:val="24"/>
          <w:szCs w:val="24"/>
          <w:rtl w:val="0"/>
        </w:rPr>
        <w:t xml:space="preserve">OE02: </w:t>
      </w:r>
      <w:r w:rsidDel="00000000" w:rsidR="00000000" w:rsidRPr="00000000">
        <w:rPr>
          <w:sz w:val="24"/>
          <w:szCs w:val="24"/>
          <w:rtl w:val="0"/>
        </w:rPr>
        <w:t xml:space="preserve">Generar informes con flujo de vehículos mensualmente, y así saber qué momentos hay un mayor tráfico.</w:t>
      </w:r>
    </w:p>
    <w:p w:rsidR="00000000" w:rsidDel="00000000" w:rsidP="00000000" w:rsidRDefault="00000000" w:rsidRPr="00000000" w14:paraId="00000025">
      <w:pPr>
        <w:spacing w:line="360" w:lineRule="auto"/>
        <w:jc w:val="both"/>
        <w:rPr>
          <w:sz w:val="24"/>
          <w:szCs w:val="24"/>
        </w:rPr>
      </w:pPr>
      <w:r w:rsidDel="00000000" w:rsidR="00000000" w:rsidRPr="00000000">
        <w:rPr>
          <w:b w:val="1"/>
          <w:sz w:val="24"/>
          <w:szCs w:val="24"/>
          <w:rtl w:val="0"/>
        </w:rPr>
        <w:t xml:space="preserve">OE03:</w:t>
      </w:r>
      <w:r w:rsidDel="00000000" w:rsidR="00000000" w:rsidRPr="00000000">
        <w:rPr>
          <w:sz w:val="24"/>
          <w:szCs w:val="24"/>
          <w:rtl w:val="0"/>
        </w:rPr>
        <w:t xml:space="preserve"> Disminuir en un 20% el tiempo de aviso al conserje sobre llegada de vehiculo.</w:t>
      </w:r>
    </w:p>
    <w:p w:rsidR="00000000" w:rsidDel="00000000" w:rsidP="00000000" w:rsidRDefault="00000000" w:rsidRPr="00000000" w14:paraId="00000026">
      <w:pPr>
        <w:spacing w:line="360" w:lineRule="auto"/>
        <w:jc w:val="both"/>
        <w:rPr>
          <w:sz w:val="24"/>
          <w:szCs w:val="24"/>
        </w:rPr>
      </w:pPr>
      <w:r w:rsidDel="00000000" w:rsidR="00000000" w:rsidRPr="00000000">
        <w:rPr>
          <w:b w:val="1"/>
          <w:sz w:val="24"/>
          <w:szCs w:val="24"/>
          <w:rtl w:val="0"/>
        </w:rPr>
        <w:t xml:space="preserve">OE04: </w:t>
      </w:r>
      <w:r w:rsidDel="00000000" w:rsidR="00000000" w:rsidRPr="00000000">
        <w:rPr>
          <w:sz w:val="24"/>
          <w:szCs w:val="24"/>
          <w:rtl w:val="0"/>
        </w:rPr>
        <w:t xml:space="preserve">Disminuir tiempo de espera para ingreso en caso de visita o servicios.</w:t>
      </w:r>
    </w:p>
    <w:p w:rsidR="00000000" w:rsidDel="00000000" w:rsidP="00000000" w:rsidRDefault="00000000" w:rsidRPr="00000000" w14:paraId="00000027">
      <w:pPr>
        <w:spacing w:after="240" w:before="240" w:line="360" w:lineRule="auto"/>
        <w:jc w:val="both"/>
        <w:rPr>
          <w:b w:val="1"/>
          <w:color w:val="0070c0"/>
          <w:sz w:val="28"/>
          <w:szCs w:val="28"/>
        </w:rPr>
      </w:pPr>
      <w:r w:rsidDel="00000000" w:rsidR="00000000" w:rsidRPr="00000000">
        <w:rPr>
          <w:b w:val="1"/>
          <w:rtl w:val="0"/>
        </w:rPr>
        <w:t xml:space="preserve"> </w:t>
      </w:r>
      <w:r w:rsidDel="00000000" w:rsidR="00000000" w:rsidRPr="00000000">
        <w:rPr>
          <w:b w:val="1"/>
          <w:color w:val="0070c0"/>
          <w:sz w:val="28"/>
          <w:szCs w:val="28"/>
          <w:rtl w:val="0"/>
        </w:rPr>
        <w:t xml:space="preserve">3.</w:t>
      </w:r>
      <w:r w:rsidDel="00000000" w:rsidR="00000000" w:rsidRPr="00000000">
        <w:rPr>
          <w:color w:val="0070c0"/>
          <w:sz w:val="14"/>
          <w:szCs w:val="14"/>
          <w:rtl w:val="0"/>
        </w:rPr>
        <w:t xml:space="preserve">    </w:t>
      </w:r>
      <w:r w:rsidDel="00000000" w:rsidR="00000000" w:rsidRPr="00000000">
        <w:rPr>
          <w:b w:val="1"/>
          <w:color w:val="0070c0"/>
          <w:sz w:val="28"/>
          <w:szCs w:val="28"/>
          <w:rtl w:val="0"/>
        </w:rPr>
        <w:t xml:space="preserve">Alcance del proyecto</w:t>
      </w:r>
    </w:p>
    <w:p w:rsidR="00000000" w:rsidDel="00000000" w:rsidP="00000000" w:rsidRDefault="00000000" w:rsidRPr="00000000" w14:paraId="00000028">
      <w:pPr>
        <w:pStyle w:val="Heading2"/>
        <w:spacing w:after="240" w:before="240" w:line="360" w:lineRule="auto"/>
        <w:ind w:left="720"/>
        <w:jc w:val="both"/>
        <w:rPr>
          <w:b w:val="1"/>
          <w:color w:val="0070c0"/>
          <w:sz w:val="24"/>
          <w:szCs w:val="24"/>
        </w:rPr>
      </w:pPr>
      <w:bookmarkStart w:colFirst="0" w:colLast="0" w:name="_heading=h.3znysh7" w:id="3"/>
      <w:bookmarkEnd w:id="3"/>
      <w:r w:rsidDel="00000000" w:rsidR="00000000" w:rsidRPr="00000000">
        <w:rPr>
          <w:b w:val="1"/>
          <w:color w:val="0070c0"/>
          <w:sz w:val="24"/>
          <w:szCs w:val="24"/>
          <w:rtl w:val="0"/>
        </w:rPr>
        <w:t xml:space="preserve">3.1.</w:t>
      </w:r>
      <w:r w:rsidDel="00000000" w:rsidR="00000000" w:rsidRPr="00000000">
        <w:rPr>
          <w:color w:val="0070c0"/>
          <w:sz w:val="24"/>
          <w:szCs w:val="24"/>
          <w:rtl w:val="0"/>
        </w:rPr>
        <w:t xml:space="preserve">      </w:t>
      </w:r>
      <w:r w:rsidDel="00000000" w:rsidR="00000000" w:rsidRPr="00000000">
        <w:rPr>
          <w:b w:val="1"/>
          <w:color w:val="0070c0"/>
          <w:sz w:val="24"/>
          <w:szCs w:val="24"/>
          <w:rtl w:val="0"/>
        </w:rPr>
        <w:t xml:space="preserve">Alcance</w:t>
      </w:r>
    </w:p>
    <w:p w:rsidR="00000000" w:rsidDel="00000000" w:rsidP="00000000" w:rsidRDefault="00000000" w:rsidRPr="00000000" w14:paraId="00000029">
      <w:pPr>
        <w:numPr>
          <w:ilvl w:val="0"/>
          <w:numId w:val="6"/>
        </w:numPr>
        <w:spacing w:line="360" w:lineRule="auto"/>
        <w:ind w:left="1440" w:hanging="360"/>
        <w:jc w:val="both"/>
        <w:rPr>
          <w:sz w:val="24"/>
          <w:szCs w:val="24"/>
        </w:rPr>
      </w:pPr>
      <w:r w:rsidDel="00000000" w:rsidR="00000000" w:rsidRPr="00000000">
        <w:rPr>
          <w:sz w:val="24"/>
          <w:szCs w:val="24"/>
          <w:rtl w:val="0"/>
        </w:rPr>
        <w:t xml:space="preserve">La aplicación comprende el reconocimiento de patentes por medio de algoritmos de machine learning y OCR (reconocimiento óptico de caracteres) a través de una cámara Raspberry Pi NoIR Camera V2 instalada en un dispositivo Raspberry Pi conectado a internet. El reconocimiento del vehículo contempla un aviso al usuario y un registro automático en el historial de ingresos.</w:t>
      </w:r>
    </w:p>
    <w:p w:rsidR="00000000" w:rsidDel="00000000" w:rsidP="00000000" w:rsidRDefault="00000000" w:rsidRPr="00000000" w14:paraId="0000002A">
      <w:pPr>
        <w:numPr>
          <w:ilvl w:val="0"/>
          <w:numId w:val="6"/>
        </w:numPr>
        <w:spacing w:line="360" w:lineRule="auto"/>
        <w:ind w:left="1440" w:hanging="360"/>
        <w:jc w:val="both"/>
        <w:rPr>
          <w:sz w:val="24"/>
          <w:szCs w:val="24"/>
        </w:rPr>
      </w:pPr>
      <w:r w:rsidDel="00000000" w:rsidR="00000000" w:rsidRPr="00000000">
        <w:rPr>
          <w:sz w:val="24"/>
          <w:szCs w:val="24"/>
          <w:rtl w:val="0"/>
        </w:rPr>
        <w:t xml:space="preserve">La aplicación permitirá la manipulación de la base de datos para términos de agregación, búsqueda, editado y eliminación de vehículos, como también generación de reportes del historial de ingresos, el cual podrá exportarse como documento de Excel (.xls).</w:t>
      </w:r>
    </w:p>
    <w:p w:rsidR="00000000" w:rsidDel="00000000" w:rsidP="00000000" w:rsidRDefault="00000000" w:rsidRPr="00000000" w14:paraId="0000002B">
      <w:pPr>
        <w:pStyle w:val="Heading2"/>
        <w:spacing w:after="240" w:before="240" w:line="360" w:lineRule="auto"/>
        <w:ind w:left="720"/>
        <w:jc w:val="both"/>
        <w:rPr>
          <w:b w:val="1"/>
          <w:color w:val="0070c0"/>
          <w:sz w:val="24"/>
          <w:szCs w:val="24"/>
        </w:rPr>
      </w:pPr>
      <w:bookmarkStart w:colFirst="0" w:colLast="0" w:name="_heading=h.2et92p0" w:id="4"/>
      <w:bookmarkEnd w:id="4"/>
      <w:r w:rsidDel="00000000" w:rsidR="00000000" w:rsidRPr="00000000">
        <w:rPr>
          <w:b w:val="1"/>
          <w:color w:val="0070c0"/>
          <w:sz w:val="24"/>
          <w:szCs w:val="24"/>
          <w:rtl w:val="0"/>
        </w:rPr>
        <w:t xml:space="preserve">3.2.</w:t>
      </w:r>
      <w:r w:rsidDel="00000000" w:rsidR="00000000" w:rsidRPr="00000000">
        <w:rPr>
          <w:color w:val="0070c0"/>
          <w:sz w:val="24"/>
          <w:szCs w:val="24"/>
          <w:rtl w:val="0"/>
        </w:rPr>
        <w:t xml:space="preserve">      </w:t>
      </w:r>
      <w:r w:rsidDel="00000000" w:rsidR="00000000" w:rsidRPr="00000000">
        <w:rPr>
          <w:b w:val="1"/>
          <w:color w:val="0070c0"/>
          <w:sz w:val="24"/>
          <w:szCs w:val="24"/>
          <w:rtl w:val="0"/>
        </w:rPr>
        <w:t xml:space="preserve">Limitaciones</w:t>
      </w:r>
    </w:p>
    <w:p w:rsidR="00000000" w:rsidDel="00000000" w:rsidP="00000000" w:rsidRDefault="00000000" w:rsidRPr="00000000" w14:paraId="0000002C">
      <w:pPr>
        <w:numPr>
          <w:ilvl w:val="0"/>
          <w:numId w:val="4"/>
        </w:numPr>
        <w:spacing w:line="360" w:lineRule="auto"/>
        <w:ind w:left="1440" w:hanging="360"/>
        <w:jc w:val="both"/>
        <w:rPr>
          <w:sz w:val="24"/>
          <w:szCs w:val="24"/>
        </w:rPr>
      </w:pPr>
      <w:r w:rsidDel="00000000" w:rsidR="00000000" w:rsidRPr="00000000">
        <w:rPr>
          <w:sz w:val="24"/>
          <w:szCs w:val="24"/>
          <w:rtl w:val="0"/>
        </w:rPr>
        <w:t xml:space="preserve">El proyecto está limitado por una base de datos de actualización manual para el registro de nuevos vehículos y a la necesidad de una conexión de internet para la administración del sistema.</w:t>
      </w:r>
    </w:p>
    <w:p w:rsidR="00000000" w:rsidDel="00000000" w:rsidP="00000000" w:rsidRDefault="00000000" w:rsidRPr="00000000" w14:paraId="0000002D">
      <w:pPr>
        <w:numPr>
          <w:ilvl w:val="0"/>
          <w:numId w:val="4"/>
        </w:numPr>
        <w:spacing w:line="360" w:lineRule="auto"/>
        <w:ind w:left="1440" w:hanging="360"/>
        <w:jc w:val="both"/>
        <w:rPr>
          <w:sz w:val="24"/>
          <w:szCs w:val="24"/>
        </w:rPr>
      </w:pPr>
      <w:r w:rsidDel="00000000" w:rsidR="00000000" w:rsidRPr="00000000">
        <w:rPr>
          <w:sz w:val="24"/>
          <w:szCs w:val="24"/>
          <w:rtl w:val="0"/>
        </w:rPr>
        <w:t xml:space="preserve">El proyecto no provee la apertura y cierre de forma autónoma de parte del sistema, éste sólo entregará un aviso de si el vehículo que espera su ingreso se encuentra o no en la base de datos, y si no es así, el conserje irá a tomar sus datos.</w:t>
      </w:r>
    </w:p>
    <w:p w:rsidR="00000000" w:rsidDel="00000000" w:rsidP="00000000" w:rsidRDefault="00000000" w:rsidRPr="00000000" w14:paraId="0000002E">
      <w:pPr>
        <w:numPr>
          <w:ilvl w:val="0"/>
          <w:numId w:val="4"/>
        </w:numPr>
        <w:spacing w:line="360" w:lineRule="auto"/>
        <w:ind w:left="1440" w:hanging="360"/>
        <w:jc w:val="both"/>
        <w:rPr>
          <w:sz w:val="24"/>
          <w:szCs w:val="24"/>
        </w:rPr>
      </w:pPr>
      <w:r w:rsidDel="00000000" w:rsidR="00000000" w:rsidRPr="00000000">
        <w:rPr>
          <w:sz w:val="24"/>
          <w:szCs w:val="24"/>
          <w:rtl w:val="0"/>
        </w:rPr>
        <w:t xml:space="preserve">El sistema sólo está enfocado a patentes dentro del país.</w:t>
      </w:r>
    </w:p>
    <w:p w:rsidR="00000000" w:rsidDel="00000000" w:rsidP="00000000" w:rsidRDefault="00000000" w:rsidRPr="00000000" w14:paraId="0000002F">
      <w:pPr>
        <w:numPr>
          <w:ilvl w:val="0"/>
          <w:numId w:val="4"/>
        </w:numPr>
        <w:spacing w:line="360" w:lineRule="auto"/>
        <w:ind w:left="1440" w:hanging="360"/>
        <w:jc w:val="both"/>
        <w:rPr>
          <w:sz w:val="24"/>
          <w:szCs w:val="24"/>
        </w:rPr>
      </w:pPr>
      <w:r w:rsidDel="00000000" w:rsidR="00000000" w:rsidRPr="00000000">
        <w:rPr>
          <w:sz w:val="24"/>
          <w:szCs w:val="24"/>
          <w:rtl w:val="0"/>
        </w:rPr>
        <w:t xml:space="preserve">El programa no puede ser ejecutado sin una conexión a internet, ya que se maneja mediante una página web en su totalidad por parte del usuario.</w:t>
      </w:r>
    </w:p>
    <w:p w:rsidR="00000000" w:rsidDel="00000000" w:rsidP="00000000" w:rsidRDefault="00000000" w:rsidRPr="00000000" w14:paraId="00000030">
      <w:pPr>
        <w:numPr>
          <w:ilvl w:val="0"/>
          <w:numId w:val="4"/>
        </w:numPr>
        <w:spacing w:line="360" w:lineRule="auto"/>
        <w:ind w:left="1440" w:hanging="360"/>
        <w:jc w:val="both"/>
        <w:rPr>
          <w:sz w:val="24"/>
          <w:szCs w:val="24"/>
        </w:rPr>
      </w:pPr>
      <w:r w:rsidDel="00000000" w:rsidR="00000000" w:rsidRPr="00000000">
        <w:rPr>
          <w:sz w:val="24"/>
          <w:szCs w:val="24"/>
          <w:rtl w:val="0"/>
        </w:rPr>
        <w:t xml:space="preserve">La cámara debe estar en un entorno bien iluminado y sin complicaciones climáticas como neblina espesa.</w:t>
      </w:r>
    </w:p>
    <w:p w:rsidR="00000000" w:rsidDel="00000000" w:rsidP="00000000" w:rsidRDefault="00000000" w:rsidRPr="00000000" w14:paraId="00000031">
      <w:pPr>
        <w:pStyle w:val="Heading2"/>
        <w:spacing w:after="240" w:before="240" w:line="360" w:lineRule="auto"/>
        <w:ind w:left="720"/>
        <w:jc w:val="both"/>
        <w:rPr>
          <w:b w:val="1"/>
          <w:color w:val="0070c0"/>
          <w:sz w:val="24"/>
          <w:szCs w:val="24"/>
        </w:rPr>
      </w:pPr>
      <w:bookmarkStart w:colFirst="0" w:colLast="0" w:name="_heading=h.tyjcwt" w:id="5"/>
      <w:bookmarkEnd w:id="5"/>
      <w:r w:rsidDel="00000000" w:rsidR="00000000" w:rsidRPr="00000000">
        <w:rPr>
          <w:b w:val="1"/>
          <w:color w:val="0070c0"/>
          <w:sz w:val="24"/>
          <w:szCs w:val="24"/>
          <w:rtl w:val="0"/>
        </w:rPr>
        <w:t xml:space="preserve">3.3.</w:t>
      </w:r>
      <w:r w:rsidDel="00000000" w:rsidR="00000000" w:rsidRPr="00000000">
        <w:rPr>
          <w:color w:val="0070c0"/>
          <w:sz w:val="24"/>
          <w:szCs w:val="24"/>
          <w:rtl w:val="0"/>
        </w:rPr>
        <w:t xml:space="preserve">      </w:t>
      </w:r>
      <w:r w:rsidDel="00000000" w:rsidR="00000000" w:rsidRPr="00000000">
        <w:rPr>
          <w:b w:val="1"/>
          <w:color w:val="0070c0"/>
          <w:sz w:val="24"/>
          <w:szCs w:val="24"/>
          <w:rtl w:val="0"/>
        </w:rPr>
        <w:t xml:space="preserve">Supuestos</w:t>
      </w:r>
    </w:p>
    <w:p w:rsidR="00000000" w:rsidDel="00000000" w:rsidP="00000000" w:rsidRDefault="00000000" w:rsidRPr="00000000" w14:paraId="00000032">
      <w:pPr>
        <w:numPr>
          <w:ilvl w:val="0"/>
          <w:numId w:val="2"/>
        </w:numPr>
        <w:spacing w:line="360" w:lineRule="auto"/>
        <w:ind w:left="1440" w:hanging="360"/>
        <w:jc w:val="both"/>
        <w:rPr>
          <w:sz w:val="24"/>
          <w:szCs w:val="24"/>
        </w:rPr>
      </w:pPr>
      <w:r w:rsidDel="00000000" w:rsidR="00000000" w:rsidRPr="00000000">
        <w:rPr>
          <w:sz w:val="24"/>
          <w:szCs w:val="24"/>
          <w:rtl w:val="0"/>
        </w:rPr>
        <w:t xml:space="preserve">Todos los vehículos que entren al condominio estarán registrados en la base de datos</w:t>
      </w:r>
    </w:p>
    <w:p w:rsidR="00000000" w:rsidDel="00000000" w:rsidP="00000000" w:rsidRDefault="00000000" w:rsidRPr="00000000" w14:paraId="00000033">
      <w:pPr>
        <w:numPr>
          <w:ilvl w:val="0"/>
          <w:numId w:val="2"/>
        </w:numPr>
        <w:spacing w:line="360" w:lineRule="auto"/>
        <w:ind w:left="1440" w:hanging="360"/>
        <w:jc w:val="both"/>
        <w:rPr>
          <w:sz w:val="24"/>
          <w:szCs w:val="24"/>
        </w:rPr>
      </w:pPr>
      <w:r w:rsidDel="00000000" w:rsidR="00000000" w:rsidRPr="00000000">
        <w:rPr>
          <w:sz w:val="24"/>
          <w:szCs w:val="24"/>
          <w:rtl w:val="0"/>
        </w:rPr>
        <w:t xml:space="preserve">El software funcionará las 24 horas los 7 días de la semana para verificar y/o registrar las patentes vehiculares</w:t>
      </w:r>
    </w:p>
    <w:p w:rsidR="00000000" w:rsidDel="00000000" w:rsidP="00000000" w:rsidRDefault="00000000" w:rsidRPr="00000000" w14:paraId="0000003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5">
      <w:pPr>
        <w:pStyle w:val="Heading1"/>
        <w:spacing w:after="240" w:before="240" w:line="360" w:lineRule="auto"/>
        <w:jc w:val="both"/>
        <w:rPr/>
      </w:pPr>
      <w:bookmarkStart w:colFirst="0" w:colLast="0" w:name="_heading=h.3dy6vkm" w:id="6"/>
      <w:bookmarkEnd w:id="6"/>
      <w:r w:rsidDel="00000000" w:rsidR="00000000" w:rsidRPr="00000000">
        <w:rPr>
          <w:b w:val="1"/>
          <w:color w:val="0070c0"/>
          <w:sz w:val="28"/>
          <w:szCs w:val="28"/>
          <w:rtl w:val="0"/>
        </w:rPr>
        <w:t xml:space="preserve">4. Requisitos Funcionales</w:t>
      </w:r>
      <w:r w:rsidDel="00000000" w:rsidR="00000000" w:rsidRPr="00000000">
        <w:rPr>
          <w:rtl w:val="0"/>
        </w:rPr>
        <w:t xml:space="preserve"> </w:t>
      </w:r>
    </w:p>
    <w:p w:rsidR="00000000" w:rsidDel="00000000" w:rsidP="00000000" w:rsidRDefault="00000000" w:rsidRPr="00000000" w14:paraId="00000036">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permitirá registrar las patentes vehiculares que ingresen al condominio</w:t>
      </w:r>
    </w:p>
    <w:p w:rsidR="00000000" w:rsidDel="00000000" w:rsidP="00000000" w:rsidRDefault="00000000" w:rsidRPr="00000000" w14:paraId="00000037">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permitirá buscar las patentes vehiculares en la base de datos.</w:t>
      </w:r>
    </w:p>
    <w:p w:rsidR="00000000" w:rsidDel="00000000" w:rsidP="00000000" w:rsidRDefault="00000000" w:rsidRPr="00000000" w14:paraId="00000038">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permitirá eliminar las patentes vehiculares que sean necesarias</w:t>
      </w:r>
    </w:p>
    <w:p w:rsidR="00000000" w:rsidDel="00000000" w:rsidP="00000000" w:rsidRDefault="00000000" w:rsidRPr="00000000" w14:paraId="00000039">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permitirá actualizar el estado de las patentes vehiculares</w:t>
      </w:r>
    </w:p>
    <w:p w:rsidR="00000000" w:rsidDel="00000000" w:rsidP="00000000" w:rsidRDefault="00000000" w:rsidRPr="00000000" w14:paraId="0000003A">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le permitirá buscar las patentes ya registradas en la base de datos de manera eficiente (automatizada)</w:t>
      </w:r>
    </w:p>
    <w:p w:rsidR="00000000" w:rsidDel="00000000" w:rsidP="00000000" w:rsidRDefault="00000000" w:rsidRPr="00000000" w14:paraId="0000003B">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permitirá verificar el estado del vehículo ya registrado (Residente, visita, servicios)</w:t>
      </w:r>
    </w:p>
    <w:p w:rsidR="00000000" w:rsidDel="00000000" w:rsidP="00000000" w:rsidRDefault="00000000" w:rsidRPr="00000000" w14:paraId="0000003C">
      <w:pPr>
        <w:numPr>
          <w:ilvl w:val="0"/>
          <w:numId w:val="5"/>
        </w:numPr>
        <w:spacing w:line="360" w:lineRule="auto"/>
        <w:ind w:left="1440" w:hanging="360"/>
        <w:jc w:val="both"/>
        <w:rPr>
          <w:sz w:val="24"/>
          <w:szCs w:val="24"/>
        </w:rPr>
      </w:pPr>
      <w:r w:rsidDel="00000000" w:rsidR="00000000" w:rsidRPr="00000000">
        <w:rPr>
          <w:sz w:val="24"/>
          <w:szCs w:val="24"/>
          <w:rtl w:val="0"/>
        </w:rPr>
        <w:t xml:space="preserve">La aplicación permitirá generar reportes cada cierto tiempo para monitorear la gestión de patentes que ingresan al condominio</w:t>
      </w:r>
    </w:p>
    <w:p w:rsidR="00000000" w:rsidDel="00000000" w:rsidP="00000000" w:rsidRDefault="00000000" w:rsidRPr="00000000" w14:paraId="0000003D">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La aplicación permitirá reconocer patentes cuando se presente un vehículo frente al portón del edificio, por medio de OCR.</w:t>
      </w:r>
      <w:r w:rsidDel="00000000" w:rsidR="00000000" w:rsidRPr="00000000">
        <w:rPr>
          <w:rtl w:val="0"/>
        </w:rPr>
      </w:r>
    </w:p>
    <w:p w:rsidR="00000000" w:rsidDel="00000000" w:rsidP="00000000" w:rsidRDefault="00000000" w:rsidRPr="00000000" w14:paraId="0000003E">
      <w:pPr>
        <w:pStyle w:val="Heading1"/>
        <w:spacing w:after="240" w:before="240" w:line="360" w:lineRule="auto"/>
        <w:ind w:left="50.196850393700885" w:firstLine="0"/>
        <w:jc w:val="both"/>
        <w:rPr>
          <w:b w:val="1"/>
          <w:color w:val="0070c0"/>
          <w:sz w:val="28"/>
          <w:szCs w:val="28"/>
        </w:rPr>
      </w:pPr>
      <w:bookmarkStart w:colFirst="0" w:colLast="0" w:name="_heading=h.lqae7uvg8oxn" w:id="7"/>
      <w:bookmarkEnd w:id="7"/>
      <w:r w:rsidDel="00000000" w:rsidR="00000000" w:rsidRPr="00000000">
        <w:rPr>
          <w:b w:val="1"/>
          <w:color w:val="0070c0"/>
          <w:sz w:val="28"/>
          <w:szCs w:val="28"/>
          <w:rtl w:val="0"/>
        </w:rPr>
        <w:t xml:space="preserve">5.</w:t>
      </w:r>
      <w:r w:rsidDel="00000000" w:rsidR="00000000" w:rsidRPr="00000000">
        <w:rPr>
          <w:color w:val="0070c0"/>
          <w:sz w:val="14"/>
          <w:szCs w:val="14"/>
          <w:rtl w:val="0"/>
        </w:rPr>
        <w:t xml:space="preserve">    </w:t>
      </w:r>
      <w:r w:rsidDel="00000000" w:rsidR="00000000" w:rsidRPr="00000000">
        <w:rPr>
          <w:b w:val="1"/>
          <w:color w:val="0070c0"/>
          <w:sz w:val="28"/>
          <w:szCs w:val="28"/>
          <w:rtl w:val="0"/>
        </w:rPr>
        <w:t xml:space="preserve">Herramientas a utilizar</w:t>
      </w:r>
    </w:p>
    <w:p w:rsidR="00000000" w:rsidDel="00000000" w:rsidP="00000000" w:rsidRDefault="00000000" w:rsidRPr="00000000" w14:paraId="0000003F">
      <w:pPr>
        <w:spacing w:line="360" w:lineRule="auto"/>
        <w:jc w:val="both"/>
        <w:rPr/>
      </w:pPr>
      <w:r w:rsidDel="00000000" w:rsidR="00000000" w:rsidRPr="00000000">
        <w:rPr>
          <w:rtl w:val="0"/>
        </w:rPr>
        <w:t xml:space="preserve">Se utilizarán las siguientes herramientas en el proyecto:</w:t>
      </w:r>
    </w:p>
    <w:p w:rsidR="00000000" w:rsidDel="00000000" w:rsidP="00000000" w:rsidRDefault="00000000" w:rsidRPr="00000000" w14:paraId="00000040">
      <w:pPr>
        <w:numPr>
          <w:ilvl w:val="0"/>
          <w:numId w:val="12"/>
        </w:numPr>
        <w:spacing w:after="0" w:line="360" w:lineRule="auto"/>
        <w:ind w:left="720" w:hanging="360"/>
        <w:rPr/>
      </w:pPr>
      <w:r w:rsidDel="00000000" w:rsidR="00000000" w:rsidRPr="00000000">
        <w:rPr>
          <w:rtl w:val="0"/>
        </w:rPr>
        <w:t xml:space="preserve">Raspberry Pi: Computadora de pequeñas dimensiones y asequible que se utiliza en este proyecto para ejecutar la aplicación.</w:t>
      </w:r>
    </w:p>
    <w:p w:rsidR="00000000" w:rsidDel="00000000" w:rsidP="00000000" w:rsidRDefault="00000000" w:rsidRPr="00000000" w14:paraId="00000041">
      <w:pPr>
        <w:numPr>
          <w:ilvl w:val="0"/>
          <w:numId w:val="12"/>
        </w:numPr>
        <w:spacing w:after="0" w:line="360" w:lineRule="auto"/>
        <w:ind w:left="720" w:hanging="360"/>
        <w:rPr/>
      </w:pPr>
      <w:r w:rsidDel="00000000" w:rsidR="00000000" w:rsidRPr="00000000">
        <w:rPr>
          <w:rtl w:val="0"/>
        </w:rPr>
        <w:t xml:space="preserve">Raspberry Pi NoIR Camera V2: Módulo de cámara implementada en el proyecto, de alta definición compatible con todos los modelos Raspberry Pi. Proporciona alta sensibilidad, baja interferencia y bajo ruido en captura de imágenes en un diseño pequeño y ligero.</w:t>
      </w:r>
    </w:p>
    <w:p w:rsidR="00000000" w:rsidDel="00000000" w:rsidP="00000000" w:rsidRDefault="00000000" w:rsidRPr="00000000" w14:paraId="00000042">
      <w:pPr>
        <w:numPr>
          <w:ilvl w:val="0"/>
          <w:numId w:val="12"/>
        </w:numPr>
        <w:spacing w:after="0" w:line="360" w:lineRule="auto"/>
        <w:ind w:left="720" w:hanging="360"/>
        <w:rPr/>
      </w:pPr>
      <w:r w:rsidDel="00000000" w:rsidR="00000000" w:rsidRPr="00000000">
        <w:rPr>
          <w:rtl w:val="0"/>
        </w:rPr>
        <w:t xml:space="preserve">Python: Lenguaje interpretado que se utilizará para ejecutar las tareas necesarias.</w:t>
      </w:r>
    </w:p>
    <w:p w:rsidR="00000000" w:rsidDel="00000000" w:rsidP="00000000" w:rsidRDefault="00000000" w:rsidRPr="00000000" w14:paraId="00000043">
      <w:pPr>
        <w:numPr>
          <w:ilvl w:val="0"/>
          <w:numId w:val="12"/>
        </w:numPr>
        <w:spacing w:after="240" w:line="360" w:lineRule="auto"/>
        <w:ind w:left="720" w:hanging="360"/>
        <w:rPr/>
      </w:pPr>
      <w:r w:rsidDel="00000000" w:rsidR="00000000" w:rsidRPr="00000000">
        <w:rPr>
          <w:rtl w:val="0"/>
        </w:rPr>
        <w:t xml:space="preserve">Google Vision (OCR): Reconocimiento óptico de caracteres. Se hará a base de las fotos tomadas a las patentes, digitalizando el contenido de la patente lo que permitirá reconocerlas.</w:t>
      </w:r>
    </w:p>
    <w:p w:rsidR="00000000" w:rsidDel="00000000" w:rsidP="00000000" w:rsidRDefault="00000000" w:rsidRPr="00000000" w14:paraId="00000044">
      <w:pPr>
        <w:spacing w:line="360" w:lineRule="auto"/>
        <w:jc w:val="both"/>
        <w:rPr>
          <w:b w:val="1"/>
        </w:rPr>
      </w:pPr>
      <w:r w:rsidDel="00000000" w:rsidR="00000000" w:rsidRPr="00000000">
        <w:rPr>
          <w:rtl w:val="0"/>
        </w:rPr>
      </w:r>
    </w:p>
    <w:p w:rsidR="00000000" w:rsidDel="00000000" w:rsidP="00000000" w:rsidRDefault="00000000" w:rsidRPr="00000000" w14:paraId="00000045">
      <w:pPr>
        <w:pStyle w:val="Heading1"/>
        <w:spacing w:after="240" w:before="240" w:line="360" w:lineRule="auto"/>
        <w:ind w:left="141.73228346456688" w:hanging="375"/>
        <w:jc w:val="both"/>
        <w:rPr>
          <w:b w:val="1"/>
          <w:color w:val="0070c0"/>
          <w:sz w:val="28"/>
          <w:szCs w:val="28"/>
        </w:rPr>
      </w:pPr>
      <w:bookmarkStart w:colFirst="0" w:colLast="0" w:name="_heading=h.2s8eyo1" w:id="8"/>
      <w:bookmarkEnd w:id="8"/>
      <w:r w:rsidDel="00000000" w:rsidR="00000000" w:rsidRPr="00000000">
        <w:rPr>
          <w:b w:val="1"/>
          <w:color w:val="0070c0"/>
          <w:sz w:val="28"/>
          <w:szCs w:val="28"/>
          <w:rtl w:val="0"/>
        </w:rPr>
        <w:t xml:space="preserve">6.</w:t>
      </w:r>
      <w:r w:rsidDel="00000000" w:rsidR="00000000" w:rsidRPr="00000000">
        <w:rPr>
          <w:color w:val="0070c0"/>
          <w:sz w:val="14"/>
          <w:szCs w:val="14"/>
          <w:rtl w:val="0"/>
        </w:rPr>
        <w:t xml:space="preserve">    </w:t>
      </w:r>
      <w:r w:rsidDel="00000000" w:rsidR="00000000" w:rsidRPr="00000000">
        <w:rPr>
          <w:b w:val="1"/>
          <w:color w:val="0070c0"/>
          <w:sz w:val="28"/>
          <w:szCs w:val="28"/>
          <w:rtl w:val="0"/>
        </w:rPr>
        <w:t xml:space="preserve">Dimensiones</w:t>
      </w:r>
    </w:p>
    <w:p w:rsidR="00000000" w:rsidDel="00000000" w:rsidP="00000000" w:rsidRDefault="00000000" w:rsidRPr="00000000" w14:paraId="00000046">
      <w:pPr>
        <w:pStyle w:val="Heading2"/>
        <w:spacing w:after="240" w:before="240" w:line="360" w:lineRule="auto"/>
        <w:jc w:val="both"/>
        <w:rPr>
          <w:b w:val="1"/>
          <w:color w:val="0070c0"/>
          <w:sz w:val="24"/>
          <w:szCs w:val="24"/>
        </w:rPr>
      </w:pPr>
      <w:bookmarkStart w:colFirst="0" w:colLast="0" w:name="_heading=h.17dp8vu" w:id="9"/>
      <w:bookmarkEnd w:id="9"/>
      <w:r w:rsidDel="00000000" w:rsidR="00000000" w:rsidRPr="00000000">
        <w:rPr>
          <w:b w:val="1"/>
          <w:color w:val="0070c0"/>
          <w:sz w:val="24"/>
          <w:szCs w:val="24"/>
          <w:rtl w:val="0"/>
        </w:rPr>
        <w:t xml:space="preserve">6.1.</w:t>
      </w:r>
      <w:r w:rsidDel="00000000" w:rsidR="00000000" w:rsidRPr="00000000">
        <w:rPr>
          <w:color w:val="0070c0"/>
          <w:sz w:val="24"/>
          <w:szCs w:val="24"/>
          <w:rtl w:val="0"/>
        </w:rPr>
        <w:t xml:space="preserve">      </w:t>
      </w:r>
      <w:r w:rsidDel="00000000" w:rsidR="00000000" w:rsidRPr="00000000">
        <w:rPr>
          <w:b w:val="1"/>
          <w:color w:val="0070c0"/>
          <w:sz w:val="24"/>
          <w:szCs w:val="24"/>
          <w:rtl w:val="0"/>
        </w:rPr>
        <w:t xml:space="preserve">Dimensión Humana:</w:t>
      </w:r>
    </w:p>
    <w:p w:rsidR="00000000" w:rsidDel="00000000" w:rsidP="00000000" w:rsidRDefault="00000000" w:rsidRPr="00000000" w14:paraId="00000047">
      <w:pPr>
        <w:numPr>
          <w:ilvl w:val="0"/>
          <w:numId w:val="11"/>
        </w:numPr>
        <w:spacing w:line="360" w:lineRule="auto"/>
        <w:ind w:left="720" w:hanging="360"/>
        <w:jc w:val="both"/>
        <w:rPr>
          <w:sz w:val="24"/>
          <w:szCs w:val="24"/>
        </w:rPr>
      </w:pPr>
      <w:r w:rsidDel="00000000" w:rsidR="00000000" w:rsidRPr="00000000">
        <w:rPr>
          <w:sz w:val="24"/>
          <w:szCs w:val="24"/>
          <w:rtl w:val="0"/>
        </w:rPr>
        <w:t xml:space="preserve">Incluir abogado que tenga experiencia con vivienda y comunidad en condominios</w:t>
      </w:r>
    </w:p>
    <w:p w:rsidR="00000000" w:rsidDel="00000000" w:rsidP="00000000" w:rsidRDefault="00000000" w:rsidRPr="00000000" w14:paraId="00000048">
      <w:pPr>
        <w:numPr>
          <w:ilvl w:val="0"/>
          <w:numId w:val="11"/>
        </w:numPr>
        <w:spacing w:line="360" w:lineRule="auto"/>
        <w:ind w:left="720" w:hanging="360"/>
        <w:jc w:val="both"/>
        <w:rPr>
          <w:sz w:val="24"/>
          <w:szCs w:val="24"/>
        </w:rPr>
      </w:pPr>
      <w:r w:rsidDel="00000000" w:rsidR="00000000" w:rsidRPr="00000000">
        <w:rPr>
          <w:sz w:val="24"/>
          <w:szCs w:val="24"/>
          <w:rtl w:val="0"/>
        </w:rPr>
        <w:t xml:space="preserve">Incluir técnico eléctrico para instalación de hardware</w:t>
      </w:r>
    </w:p>
    <w:p w:rsidR="00000000" w:rsidDel="00000000" w:rsidP="00000000" w:rsidRDefault="00000000" w:rsidRPr="00000000" w14:paraId="00000049">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4A">
      <w:pPr>
        <w:pStyle w:val="Heading2"/>
        <w:spacing w:after="240" w:before="240" w:line="360" w:lineRule="auto"/>
        <w:ind w:left="720"/>
        <w:jc w:val="both"/>
        <w:rPr>
          <w:b w:val="1"/>
          <w:color w:val="0070c0"/>
          <w:sz w:val="24"/>
          <w:szCs w:val="24"/>
        </w:rPr>
      </w:pPr>
      <w:bookmarkStart w:colFirst="0" w:colLast="0" w:name="_heading=h.3rdcrjn" w:id="10"/>
      <w:bookmarkEnd w:id="10"/>
      <w:r w:rsidDel="00000000" w:rsidR="00000000" w:rsidRPr="00000000">
        <w:rPr>
          <w:b w:val="1"/>
          <w:color w:val="0070c0"/>
          <w:sz w:val="24"/>
          <w:szCs w:val="24"/>
          <w:rtl w:val="0"/>
        </w:rPr>
        <w:t xml:space="preserve">6.2.</w:t>
      </w:r>
      <w:r w:rsidDel="00000000" w:rsidR="00000000" w:rsidRPr="00000000">
        <w:rPr>
          <w:color w:val="0070c0"/>
          <w:sz w:val="24"/>
          <w:szCs w:val="24"/>
          <w:rtl w:val="0"/>
        </w:rPr>
        <w:t xml:space="preserve">      </w:t>
      </w:r>
      <w:r w:rsidDel="00000000" w:rsidR="00000000" w:rsidRPr="00000000">
        <w:rPr>
          <w:b w:val="1"/>
          <w:color w:val="0070c0"/>
          <w:sz w:val="24"/>
          <w:szCs w:val="24"/>
          <w:rtl w:val="0"/>
        </w:rPr>
        <w:t xml:space="preserve">Dimensión Técnica:</w:t>
      </w:r>
    </w:p>
    <w:p w:rsidR="00000000" w:rsidDel="00000000" w:rsidP="00000000" w:rsidRDefault="00000000" w:rsidRPr="00000000" w14:paraId="0000004B">
      <w:pPr>
        <w:pStyle w:val="Heading3"/>
        <w:spacing w:after="240" w:before="240" w:line="360" w:lineRule="auto"/>
        <w:jc w:val="both"/>
        <w:rPr>
          <w:b w:val="1"/>
          <w:color w:val="0070c0"/>
          <w:sz w:val="22"/>
          <w:szCs w:val="22"/>
        </w:rPr>
      </w:pPr>
      <w:bookmarkStart w:colFirst="0" w:colLast="0" w:name="_heading=h.26in1rg" w:id="11"/>
      <w:bookmarkEnd w:id="11"/>
      <w:r w:rsidDel="00000000" w:rsidR="00000000" w:rsidRPr="00000000">
        <w:rPr>
          <w:b w:val="1"/>
          <w:color w:val="0070c0"/>
          <w:sz w:val="22"/>
          <w:szCs w:val="22"/>
          <w:rtl w:val="0"/>
        </w:rPr>
        <w:t xml:space="preserve"> 6.2.1.</w:t>
      </w:r>
      <w:r w:rsidDel="00000000" w:rsidR="00000000" w:rsidRPr="00000000">
        <w:rPr>
          <w:color w:val="0070c0"/>
          <w:sz w:val="22"/>
          <w:szCs w:val="22"/>
          <w:rtl w:val="0"/>
        </w:rPr>
        <w:t xml:space="preserve"> </w:t>
      </w:r>
      <w:r w:rsidDel="00000000" w:rsidR="00000000" w:rsidRPr="00000000">
        <w:rPr>
          <w:b w:val="1"/>
          <w:color w:val="0070c0"/>
          <w:sz w:val="22"/>
          <w:szCs w:val="22"/>
          <w:rtl w:val="0"/>
        </w:rPr>
        <w:t xml:space="preserve">Leyes:</w:t>
      </w:r>
    </w:p>
    <w:p w:rsidR="00000000" w:rsidDel="00000000" w:rsidP="00000000" w:rsidRDefault="00000000" w:rsidRPr="00000000" w14:paraId="0000004C">
      <w:pPr>
        <w:numPr>
          <w:ilvl w:val="0"/>
          <w:numId w:val="10"/>
        </w:numPr>
        <w:spacing w:after="0" w:before="240" w:line="360" w:lineRule="auto"/>
        <w:ind w:left="720" w:hanging="360"/>
        <w:jc w:val="both"/>
        <w:rPr>
          <w:sz w:val="24"/>
          <w:szCs w:val="24"/>
        </w:rPr>
      </w:pPr>
      <w:r w:rsidDel="00000000" w:rsidR="00000000" w:rsidRPr="00000000">
        <w:rPr>
          <w:sz w:val="24"/>
          <w:szCs w:val="24"/>
          <w:rtl w:val="0"/>
        </w:rPr>
        <w:t xml:space="preserve">Ley 19.537 de copropiedad inmobiliaria (artículo 17):</w:t>
      </w:r>
    </w:p>
    <w:p w:rsidR="00000000" w:rsidDel="00000000" w:rsidP="00000000" w:rsidRDefault="00000000" w:rsidRPr="00000000" w14:paraId="0000004D">
      <w:pPr>
        <w:numPr>
          <w:ilvl w:val="1"/>
          <w:numId w:val="10"/>
        </w:numPr>
        <w:spacing w:after="0" w:before="0" w:line="360" w:lineRule="auto"/>
        <w:ind w:left="1440" w:hanging="360"/>
        <w:jc w:val="both"/>
        <w:rPr>
          <w:sz w:val="24"/>
          <w:szCs w:val="24"/>
        </w:rPr>
      </w:pPr>
      <w:r w:rsidDel="00000000" w:rsidR="00000000" w:rsidRPr="00000000">
        <w:rPr>
          <w:sz w:val="24"/>
          <w:szCs w:val="24"/>
          <w:rtl w:val="0"/>
        </w:rPr>
        <w:t xml:space="preserve">Todo lo concerniente a la administración del condominio será resuelto por los copropietarios reunidos en asamblea, sin perjuicio de los demás mecanismos contemplados en esta ley. Las sesiones de la asamblea serán ordinarias y extraordinarias. Las materias 12 y 13 sólo podrán tratarse en sesiones extraordinarias de la asamblea. Éstas son:</w:t>
      </w:r>
    </w:p>
    <w:p w:rsidR="00000000" w:rsidDel="00000000" w:rsidP="00000000" w:rsidRDefault="00000000" w:rsidRPr="00000000" w14:paraId="0000004E">
      <w:pPr>
        <w:numPr>
          <w:ilvl w:val="2"/>
          <w:numId w:val="10"/>
        </w:numPr>
        <w:spacing w:after="0" w:before="0" w:line="360" w:lineRule="auto"/>
        <w:ind w:left="2160" w:hanging="360"/>
        <w:jc w:val="both"/>
        <w:rPr>
          <w:sz w:val="24"/>
          <w:szCs w:val="24"/>
        </w:rPr>
      </w:pPr>
      <w:r w:rsidDel="00000000" w:rsidR="00000000" w:rsidRPr="00000000">
        <w:rPr>
          <w:sz w:val="24"/>
          <w:szCs w:val="24"/>
          <w:rtl w:val="0"/>
        </w:rPr>
        <w:t xml:space="preserve">12.  Obras de alteración o ampliaciones del condominio o sus unidades.</w:t>
      </w:r>
    </w:p>
    <w:p w:rsidR="00000000" w:rsidDel="00000000" w:rsidP="00000000" w:rsidRDefault="00000000" w:rsidRPr="00000000" w14:paraId="0000004F">
      <w:pPr>
        <w:numPr>
          <w:ilvl w:val="2"/>
          <w:numId w:val="10"/>
        </w:numPr>
        <w:spacing w:after="0" w:before="0" w:line="360" w:lineRule="auto"/>
        <w:ind w:left="2160" w:hanging="360"/>
        <w:jc w:val="both"/>
        <w:rPr>
          <w:sz w:val="24"/>
          <w:szCs w:val="24"/>
        </w:rPr>
      </w:pPr>
      <w:r w:rsidDel="00000000" w:rsidR="00000000" w:rsidRPr="00000000">
        <w:rPr>
          <w:sz w:val="24"/>
          <w:szCs w:val="24"/>
          <w:rtl w:val="0"/>
        </w:rPr>
        <w:t xml:space="preserve">13.  Construcciones en los bienes comunes, alteraciones y cambios de destino de dichos bienes, incluso de aquellos asignados en uso y goce exclusivo.</w:t>
      </w:r>
    </w:p>
    <w:p w:rsidR="00000000" w:rsidDel="00000000" w:rsidP="00000000" w:rsidRDefault="00000000" w:rsidRPr="00000000" w14:paraId="00000050">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51">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52">
      <w:pPr>
        <w:numPr>
          <w:ilvl w:val="0"/>
          <w:numId w:val="8"/>
        </w:numPr>
        <w:spacing w:after="0" w:before="0" w:line="360" w:lineRule="auto"/>
        <w:ind w:left="720" w:hanging="360"/>
        <w:jc w:val="both"/>
        <w:rPr>
          <w:sz w:val="24"/>
          <w:szCs w:val="24"/>
        </w:rPr>
      </w:pPr>
      <w:r w:rsidDel="00000000" w:rsidR="00000000" w:rsidRPr="00000000">
        <w:rPr>
          <w:sz w:val="24"/>
          <w:szCs w:val="24"/>
          <w:rtl w:val="0"/>
        </w:rPr>
        <w:t xml:space="preserve">Ley 19.423 de protección a la vida privada (artículo 161-A): </w:t>
      </w:r>
    </w:p>
    <w:p w:rsidR="00000000" w:rsidDel="00000000" w:rsidP="00000000" w:rsidRDefault="00000000" w:rsidRPr="00000000" w14:paraId="00000053">
      <w:pPr>
        <w:numPr>
          <w:ilvl w:val="1"/>
          <w:numId w:val="8"/>
        </w:numPr>
        <w:spacing w:after="240" w:before="0" w:line="360" w:lineRule="auto"/>
        <w:ind w:left="1440" w:hanging="360"/>
        <w:jc w:val="both"/>
        <w:rPr>
          <w:sz w:val="24"/>
          <w:szCs w:val="24"/>
        </w:rPr>
      </w:pPr>
      <w:r w:rsidDel="00000000" w:rsidR="00000000" w:rsidRPr="00000000">
        <w:rPr>
          <w:sz w:val="24"/>
          <w:szCs w:val="24"/>
          <w:rtl w:val="0"/>
        </w:rPr>
        <w:t xml:space="preserve">Se castigará con reclusión menor y multa de 50 a 500 utm al que sin autorización del o de los afectados y por cualquier medio, grabe, registre, reproduzca o difunda conversaciones, comunicaciones, documentos, instrumento, imágenes o hechos de carácter privado que se produzcan en recintos particulares o que no sean de libre acceso al público.  Esto no aplica a aquellas personas que tengan autorización legal o judicial para ejecutar las actividades anteriormente descritas.</w:t>
      </w:r>
    </w:p>
    <w:p w:rsidR="00000000" w:rsidDel="00000000" w:rsidP="00000000" w:rsidRDefault="00000000" w:rsidRPr="00000000" w14:paraId="00000054">
      <w:pPr>
        <w:pStyle w:val="Heading3"/>
        <w:spacing w:after="240" w:before="240" w:line="360" w:lineRule="auto"/>
        <w:jc w:val="both"/>
        <w:rPr>
          <w:sz w:val="24"/>
          <w:szCs w:val="24"/>
        </w:rPr>
      </w:pPr>
      <w:bookmarkStart w:colFirst="0" w:colLast="0" w:name="_heading=h.lnxbz9" w:id="12"/>
      <w:bookmarkEnd w:id="12"/>
      <w:r w:rsidDel="00000000" w:rsidR="00000000" w:rsidRPr="00000000">
        <w:rPr>
          <w:b w:val="1"/>
          <w:color w:val="0070c0"/>
          <w:sz w:val="22"/>
          <w:szCs w:val="22"/>
          <w:rtl w:val="0"/>
        </w:rPr>
        <w:t xml:space="preserve"> 6.2.2.</w:t>
      </w:r>
      <w:r w:rsidDel="00000000" w:rsidR="00000000" w:rsidRPr="00000000">
        <w:rPr>
          <w:color w:val="0070c0"/>
          <w:sz w:val="22"/>
          <w:szCs w:val="22"/>
          <w:rtl w:val="0"/>
        </w:rPr>
        <w:t xml:space="preserve"> </w:t>
      </w:r>
      <w:r w:rsidDel="00000000" w:rsidR="00000000" w:rsidRPr="00000000">
        <w:rPr>
          <w:b w:val="1"/>
          <w:color w:val="0070c0"/>
          <w:sz w:val="22"/>
          <w:szCs w:val="22"/>
          <w:rtl w:val="0"/>
        </w:rPr>
        <w:t xml:space="preserve">Tecnologias:</w:t>
      </w:r>
      <w:r w:rsidDel="00000000" w:rsidR="00000000" w:rsidRPr="00000000">
        <w:rPr>
          <w:rtl w:val="0"/>
        </w:rPr>
      </w:r>
    </w:p>
    <w:p w:rsidR="00000000" w:rsidDel="00000000" w:rsidP="00000000" w:rsidRDefault="00000000" w:rsidRPr="00000000" w14:paraId="00000055">
      <w:pPr>
        <w:numPr>
          <w:ilvl w:val="0"/>
          <w:numId w:val="1"/>
        </w:numPr>
        <w:spacing w:after="0" w:before="240" w:line="360" w:lineRule="auto"/>
        <w:ind w:left="720" w:hanging="360"/>
        <w:jc w:val="both"/>
        <w:rPr>
          <w:sz w:val="24"/>
          <w:szCs w:val="24"/>
        </w:rPr>
      </w:pPr>
      <w:r w:rsidDel="00000000" w:rsidR="00000000" w:rsidRPr="00000000">
        <w:rPr>
          <w:sz w:val="24"/>
          <w:szCs w:val="24"/>
          <w:rtl w:val="0"/>
        </w:rPr>
        <w:t xml:space="preserve">Raspberry Pi 3 B+</w:t>
      </w:r>
    </w:p>
    <w:p w:rsidR="00000000" w:rsidDel="00000000" w:rsidP="00000000" w:rsidRDefault="00000000" w:rsidRPr="00000000" w14:paraId="00000056">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Raspberry Pi NoIR Camera V2</w:t>
      </w:r>
    </w:p>
    <w:p w:rsidR="00000000" w:rsidDel="00000000" w:rsidP="00000000" w:rsidRDefault="00000000" w:rsidRPr="00000000" w14:paraId="00000057">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API OCR Google Vision</w:t>
      </w:r>
    </w:p>
    <w:p w:rsidR="00000000" w:rsidDel="00000000" w:rsidP="00000000" w:rsidRDefault="00000000" w:rsidRPr="00000000" w14:paraId="00000058">
      <w:pPr>
        <w:numPr>
          <w:ilvl w:val="0"/>
          <w:numId w:val="1"/>
        </w:numPr>
        <w:spacing w:after="240" w:before="0" w:line="360" w:lineRule="auto"/>
        <w:ind w:left="720" w:hanging="360"/>
        <w:jc w:val="both"/>
        <w:rPr>
          <w:sz w:val="24"/>
          <w:szCs w:val="24"/>
        </w:rPr>
      </w:pPr>
      <w:r w:rsidDel="00000000" w:rsidR="00000000" w:rsidRPr="00000000">
        <w:rPr>
          <w:sz w:val="24"/>
          <w:szCs w:val="24"/>
          <w:rtl w:val="0"/>
        </w:rPr>
        <w:t xml:space="preserve">Servidor</w:t>
      </w:r>
    </w:p>
    <w:p w:rsidR="00000000" w:rsidDel="00000000" w:rsidP="00000000" w:rsidRDefault="00000000" w:rsidRPr="00000000" w14:paraId="00000059">
      <w:pPr>
        <w:pStyle w:val="Heading3"/>
        <w:spacing w:after="240" w:before="240" w:line="360" w:lineRule="auto"/>
        <w:jc w:val="both"/>
        <w:rPr>
          <w:sz w:val="24"/>
          <w:szCs w:val="24"/>
        </w:rPr>
      </w:pPr>
      <w:bookmarkStart w:colFirst="0" w:colLast="0" w:name="_heading=h.35nkun2" w:id="13"/>
      <w:bookmarkEnd w:id="13"/>
      <w:r w:rsidDel="00000000" w:rsidR="00000000" w:rsidRPr="00000000">
        <w:rPr>
          <w:b w:val="1"/>
          <w:color w:val="0070c0"/>
          <w:sz w:val="22"/>
          <w:szCs w:val="22"/>
          <w:rtl w:val="0"/>
        </w:rPr>
        <w:t xml:space="preserve"> 6.2.3.</w:t>
      </w:r>
      <w:r w:rsidDel="00000000" w:rsidR="00000000" w:rsidRPr="00000000">
        <w:rPr>
          <w:color w:val="0070c0"/>
          <w:sz w:val="22"/>
          <w:szCs w:val="22"/>
          <w:rtl w:val="0"/>
        </w:rPr>
        <w:t xml:space="preserve"> </w:t>
      </w:r>
      <w:r w:rsidDel="00000000" w:rsidR="00000000" w:rsidRPr="00000000">
        <w:rPr>
          <w:b w:val="1"/>
          <w:color w:val="0070c0"/>
          <w:sz w:val="22"/>
          <w:szCs w:val="22"/>
          <w:rtl w:val="0"/>
        </w:rPr>
        <w:t xml:space="preserve">Know How:</w:t>
      </w:r>
      <w:r w:rsidDel="00000000" w:rsidR="00000000" w:rsidRPr="00000000">
        <w:rPr>
          <w:rtl w:val="0"/>
        </w:rPr>
      </w:r>
    </w:p>
    <w:p w:rsidR="00000000" w:rsidDel="00000000" w:rsidP="00000000" w:rsidRDefault="00000000" w:rsidRPr="00000000" w14:paraId="0000005A">
      <w:pPr>
        <w:numPr>
          <w:ilvl w:val="0"/>
          <w:numId w:val="3"/>
        </w:numPr>
        <w:spacing w:after="240" w:before="240" w:line="360" w:lineRule="auto"/>
        <w:ind w:left="720" w:hanging="360"/>
        <w:jc w:val="both"/>
        <w:rPr/>
      </w:pPr>
      <w:r w:rsidDel="00000000" w:rsidR="00000000" w:rsidRPr="00000000">
        <w:rPr>
          <w:sz w:val="24"/>
          <w:szCs w:val="24"/>
          <w:rtl w:val="0"/>
        </w:rPr>
        <w:t xml:space="preserve">Un conserje calificado en OS10 (Ley 19.303 curso OS10), el cual tendrá conocimientos necesarios para reaccionar ante emergencias en el edificio o condominio en el que trabajen y del cual son los responsables de la seguridad en los espacios comunes.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spacing w:after="240" w:before="240" w:line="360" w:lineRule="auto"/>
        <w:jc w:val="both"/>
        <w:rPr>
          <w:b w:val="1"/>
          <w:color w:val="0070c0"/>
          <w:sz w:val="28"/>
          <w:szCs w:val="28"/>
        </w:rPr>
      </w:pPr>
      <w:r w:rsidDel="00000000" w:rsidR="00000000" w:rsidRPr="00000000">
        <w:rPr>
          <w:rtl w:val="0"/>
        </w:rPr>
      </w:r>
    </w:p>
    <w:p w:rsidR="00000000" w:rsidDel="00000000" w:rsidP="00000000" w:rsidRDefault="00000000" w:rsidRPr="00000000" w14:paraId="0000005C">
      <w:pPr>
        <w:pStyle w:val="Heading1"/>
        <w:spacing w:after="240" w:before="240" w:line="360" w:lineRule="auto"/>
        <w:ind w:left="780" w:hanging="380"/>
        <w:jc w:val="both"/>
        <w:rPr>
          <w:b w:val="1"/>
          <w:color w:val="0070c0"/>
          <w:sz w:val="22"/>
          <w:szCs w:val="22"/>
        </w:rPr>
      </w:pPr>
      <w:bookmarkStart w:colFirst="0" w:colLast="0" w:name="_heading=h.1ksv4uv" w:id="14"/>
      <w:bookmarkEnd w:id="14"/>
      <w:r w:rsidDel="00000000" w:rsidR="00000000" w:rsidRPr="00000000">
        <w:rPr>
          <w:b w:val="1"/>
          <w:color w:val="0070c0"/>
          <w:sz w:val="28"/>
          <w:szCs w:val="28"/>
          <w:rtl w:val="0"/>
        </w:rPr>
        <w:t xml:space="preserve">7.</w:t>
      </w:r>
      <w:r w:rsidDel="00000000" w:rsidR="00000000" w:rsidRPr="00000000">
        <w:rPr>
          <w:color w:val="0070c0"/>
          <w:sz w:val="14"/>
          <w:szCs w:val="14"/>
          <w:rtl w:val="0"/>
        </w:rPr>
        <w:t xml:space="preserve">  </w:t>
      </w:r>
      <w:r w:rsidDel="00000000" w:rsidR="00000000" w:rsidRPr="00000000">
        <w:rPr>
          <w:b w:val="1"/>
          <w:color w:val="0070c0"/>
          <w:sz w:val="22"/>
          <w:szCs w:val="22"/>
          <w:rtl w:val="0"/>
        </w:rPr>
        <w:t xml:space="preserve">  Roles y responsabilidades</w:t>
      </w:r>
    </w:p>
    <w:p w:rsidR="00000000" w:rsidDel="00000000" w:rsidP="00000000" w:rsidRDefault="00000000" w:rsidRPr="00000000" w14:paraId="0000005D">
      <w:pPr>
        <w:rPr>
          <w:b w:val="1"/>
          <w:color w:val="0070c0"/>
          <w:sz w:val="28"/>
          <w:szCs w:val="28"/>
        </w:rPr>
      </w:pPr>
      <w:r w:rsidDel="00000000" w:rsidR="00000000" w:rsidRPr="00000000">
        <w:rPr/>
        <w:drawing>
          <wp:inline distB="114300" distT="114300" distL="114300" distR="114300">
            <wp:extent cx="5734050" cy="2552700"/>
            <wp:effectExtent b="0" l="0" r="0" t="0"/>
            <wp:docPr id="3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jc w:val="both"/>
        <w:rPr>
          <w:b w:val="1"/>
          <w:sz w:val="16"/>
          <w:szCs w:val="16"/>
        </w:rPr>
      </w:pPr>
      <w:r w:rsidDel="00000000" w:rsidR="00000000" w:rsidRPr="00000000">
        <w:rPr>
          <w:b w:val="1"/>
          <w:color w:val="0070c0"/>
          <w:sz w:val="28"/>
          <w:szCs w:val="28"/>
          <w:rtl w:val="0"/>
        </w:rPr>
        <w:t xml:space="preserve"> </w:t>
      </w:r>
      <w:r w:rsidDel="00000000" w:rsidR="00000000" w:rsidRPr="00000000">
        <w:rPr>
          <w:b w:val="1"/>
          <w:sz w:val="16"/>
          <w:szCs w:val="16"/>
          <w:rtl w:val="0"/>
        </w:rPr>
        <w:t xml:space="preserve">Figura 1: Matriz RACI</w:t>
      </w:r>
    </w:p>
    <w:p w:rsidR="00000000" w:rsidDel="00000000" w:rsidP="00000000" w:rsidRDefault="00000000" w:rsidRPr="00000000" w14:paraId="0000005F">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0">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1">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2">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3">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4">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5">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6">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7">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8">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9">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A">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B">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C">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D">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6E">
      <w:pPr>
        <w:pStyle w:val="Heading1"/>
        <w:spacing w:after="240" w:before="240" w:line="360" w:lineRule="auto"/>
        <w:ind w:left="780" w:hanging="380"/>
        <w:jc w:val="both"/>
        <w:rPr>
          <w:b w:val="1"/>
          <w:color w:val="0070c0"/>
          <w:sz w:val="22"/>
          <w:szCs w:val="22"/>
        </w:rPr>
      </w:pPr>
      <w:bookmarkStart w:colFirst="0" w:colLast="0" w:name="_heading=h.heffbhjecpwf" w:id="15"/>
      <w:bookmarkEnd w:id="15"/>
      <w:r w:rsidDel="00000000" w:rsidR="00000000" w:rsidRPr="00000000">
        <w:rPr>
          <w:b w:val="1"/>
          <w:color w:val="0070c0"/>
          <w:sz w:val="28"/>
          <w:szCs w:val="28"/>
          <w:rtl w:val="0"/>
        </w:rPr>
        <w:t xml:space="preserve">8.</w:t>
      </w:r>
      <w:r w:rsidDel="00000000" w:rsidR="00000000" w:rsidRPr="00000000">
        <w:rPr>
          <w:color w:val="0070c0"/>
          <w:sz w:val="14"/>
          <w:szCs w:val="14"/>
          <w:rtl w:val="0"/>
        </w:rPr>
        <w:t xml:space="preserve">  </w:t>
      </w:r>
      <w:r w:rsidDel="00000000" w:rsidR="00000000" w:rsidRPr="00000000">
        <w:rPr>
          <w:b w:val="1"/>
          <w:color w:val="0070c0"/>
          <w:sz w:val="22"/>
          <w:szCs w:val="22"/>
          <w:rtl w:val="0"/>
        </w:rPr>
        <w:t xml:space="preserve"> Vista en 4+1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553075" cy="3276600"/>
            <wp:effectExtent b="0" l="0" r="0" t="0"/>
            <wp:docPr id="31" name="image1.jpg"/>
            <a:graphic>
              <a:graphicData uri="http://schemas.openxmlformats.org/drawingml/2006/picture">
                <pic:pic>
                  <pic:nvPicPr>
                    <pic:cNvPr id="0" name="image1.jpg"/>
                    <pic:cNvPicPr preferRelativeResize="0"/>
                  </pic:nvPicPr>
                  <pic:blipFill>
                    <a:blip r:embed="rId9"/>
                    <a:srcRect b="4708" l="0" r="3155" t="0"/>
                    <a:stretch>
                      <a:fillRect/>
                    </a:stretch>
                  </pic:blipFill>
                  <pic:spPr>
                    <a:xfrm>
                      <a:off x="0" y="0"/>
                      <a:ext cx="55530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76" w:lineRule="auto"/>
        <w:rPr>
          <w:sz w:val="20"/>
          <w:szCs w:val="20"/>
        </w:rPr>
      </w:pPr>
      <w:r w:rsidDel="00000000" w:rsidR="00000000" w:rsidRPr="00000000">
        <w:rPr>
          <w:b w:val="1"/>
          <w:sz w:val="20"/>
          <w:szCs w:val="20"/>
          <w:rtl w:val="0"/>
        </w:rPr>
        <w:t xml:space="preserve">Figura 2.</w:t>
      </w:r>
      <w:r w:rsidDel="00000000" w:rsidR="00000000" w:rsidRPr="00000000">
        <w:rPr>
          <w:sz w:val="20"/>
          <w:szCs w:val="20"/>
          <w:rtl w:val="0"/>
        </w:rPr>
        <w:t xml:space="preserve"> Diagrama de deployment.</w:t>
      </w:r>
    </w:p>
    <w:p w:rsidR="00000000" w:rsidDel="00000000" w:rsidP="00000000" w:rsidRDefault="00000000" w:rsidRPr="00000000" w14:paraId="00000074">
      <w:pPr>
        <w:spacing w:line="276" w:lineRule="auto"/>
        <w:rPr>
          <w:sz w:val="20"/>
          <w:szCs w:val="20"/>
        </w:rPr>
      </w:pPr>
      <w:r w:rsidDel="00000000" w:rsidR="00000000" w:rsidRPr="00000000">
        <w:rPr>
          <w:rtl w:val="0"/>
        </w:rPr>
      </w:r>
    </w:p>
    <w:p w:rsidR="00000000" w:rsidDel="00000000" w:rsidP="00000000" w:rsidRDefault="00000000" w:rsidRPr="00000000" w14:paraId="00000075">
      <w:pPr>
        <w:spacing w:line="276" w:lineRule="auto"/>
        <w:rPr>
          <w:sz w:val="20"/>
          <w:szCs w:val="20"/>
        </w:rPr>
      </w:pPr>
      <w:r w:rsidDel="00000000" w:rsidR="00000000" w:rsidRPr="00000000">
        <w:rPr>
          <w:rtl w:val="0"/>
        </w:rPr>
      </w:r>
    </w:p>
    <w:p w:rsidR="00000000" w:rsidDel="00000000" w:rsidP="00000000" w:rsidRDefault="00000000" w:rsidRPr="00000000" w14:paraId="00000076">
      <w:pPr>
        <w:spacing w:line="276" w:lineRule="auto"/>
        <w:rPr>
          <w:sz w:val="20"/>
          <w:szCs w:val="20"/>
        </w:rPr>
      </w:pPr>
      <w:r w:rsidDel="00000000" w:rsidR="00000000" w:rsidRPr="00000000">
        <w:rPr>
          <w:rtl w:val="0"/>
        </w:rPr>
      </w:r>
    </w:p>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rPr>
          <w:sz w:val="20"/>
          <w:szCs w:val="20"/>
        </w:rPr>
      </w:pPr>
      <w:r w:rsidDel="00000000" w:rsidR="00000000" w:rsidRPr="00000000">
        <w:rPr>
          <w:rtl w:val="0"/>
        </w:rPr>
      </w:r>
    </w:p>
    <w:p w:rsidR="00000000" w:rsidDel="00000000" w:rsidP="00000000" w:rsidRDefault="00000000" w:rsidRPr="00000000" w14:paraId="00000079">
      <w:pPr>
        <w:spacing w:line="276" w:lineRule="auto"/>
        <w:rPr>
          <w:sz w:val="20"/>
          <w:szCs w:val="20"/>
        </w:rPr>
      </w:pPr>
      <w:r w:rsidDel="00000000" w:rsidR="00000000" w:rsidRPr="00000000">
        <w:rPr>
          <w:rtl w:val="0"/>
        </w:rPr>
      </w:r>
    </w:p>
    <w:p w:rsidR="00000000" w:rsidDel="00000000" w:rsidP="00000000" w:rsidRDefault="00000000" w:rsidRPr="00000000" w14:paraId="0000007A">
      <w:pPr>
        <w:spacing w:line="276" w:lineRule="auto"/>
        <w:rPr>
          <w:sz w:val="20"/>
          <w:szCs w:val="20"/>
        </w:rPr>
      </w:pPr>
      <w:r w:rsidDel="00000000" w:rsidR="00000000" w:rsidRPr="00000000">
        <w:rPr>
          <w:rtl w:val="0"/>
        </w:rPr>
      </w:r>
    </w:p>
    <w:p w:rsidR="00000000" w:rsidDel="00000000" w:rsidP="00000000" w:rsidRDefault="00000000" w:rsidRPr="00000000" w14:paraId="0000007B">
      <w:pPr>
        <w:spacing w:line="276" w:lineRule="auto"/>
        <w:rPr>
          <w:sz w:val="20"/>
          <w:szCs w:val="20"/>
        </w:rPr>
      </w:pPr>
      <w:r w:rsidDel="00000000" w:rsidR="00000000" w:rsidRPr="00000000">
        <w:rPr>
          <w:rtl w:val="0"/>
        </w:rPr>
      </w:r>
    </w:p>
    <w:p w:rsidR="00000000" w:rsidDel="00000000" w:rsidP="00000000" w:rsidRDefault="00000000" w:rsidRPr="00000000" w14:paraId="0000007C">
      <w:pPr>
        <w:spacing w:line="276" w:lineRule="auto"/>
        <w:rPr>
          <w:sz w:val="20"/>
          <w:szCs w:val="20"/>
        </w:rPr>
      </w:pPr>
      <w:r w:rsidDel="00000000" w:rsidR="00000000" w:rsidRPr="00000000">
        <w:rPr>
          <w:rtl w:val="0"/>
        </w:rPr>
      </w:r>
    </w:p>
    <w:p w:rsidR="00000000" w:rsidDel="00000000" w:rsidP="00000000" w:rsidRDefault="00000000" w:rsidRPr="00000000" w14:paraId="0000007D">
      <w:pPr>
        <w:spacing w:line="276" w:lineRule="auto"/>
        <w:rPr>
          <w:sz w:val="20"/>
          <w:szCs w:val="20"/>
        </w:rPr>
      </w:pPr>
      <w:r w:rsidDel="00000000" w:rsidR="00000000" w:rsidRPr="00000000">
        <w:rPr>
          <w:rtl w:val="0"/>
        </w:rPr>
      </w:r>
    </w:p>
    <w:p w:rsidR="00000000" w:rsidDel="00000000" w:rsidP="00000000" w:rsidRDefault="00000000" w:rsidRPr="00000000" w14:paraId="0000007E">
      <w:pPr>
        <w:spacing w:line="276" w:lineRule="auto"/>
        <w:rPr>
          <w:sz w:val="20"/>
          <w:szCs w:val="20"/>
        </w:rPr>
      </w:pPr>
      <w:r w:rsidDel="00000000" w:rsidR="00000000" w:rsidRPr="00000000">
        <w:rPr>
          <w:sz w:val="20"/>
          <w:szCs w:val="20"/>
        </w:rPr>
        <w:drawing>
          <wp:inline distB="114300" distT="114300" distL="114300" distR="114300">
            <wp:extent cx="5022341" cy="4738688"/>
            <wp:effectExtent b="12700" l="12700" r="12700" t="12700"/>
            <wp:docPr id="3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22341" cy="4738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rPr>
          <w:sz w:val="20"/>
          <w:szCs w:val="20"/>
        </w:rPr>
      </w:pPr>
      <w:r w:rsidDel="00000000" w:rsidR="00000000" w:rsidRPr="00000000">
        <w:rPr>
          <w:rtl w:val="0"/>
        </w:rPr>
      </w:r>
    </w:p>
    <w:p w:rsidR="00000000" w:rsidDel="00000000" w:rsidP="00000000" w:rsidRDefault="00000000" w:rsidRPr="00000000" w14:paraId="00000080">
      <w:pPr>
        <w:spacing w:line="276" w:lineRule="auto"/>
        <w:rPr>
          <w:sz w:val="20"/>
          <w:szCs w:val="20"/>
        </w:rPr>
      </w:pPr>
      <w:r w:rsidDel="00000000" w:rsidR="00000000" w:rsidRPr="00000000">
        <w:rPr>
          <w:rtl w:val="0"/>
        </w:rPr>
      </w:r>
    </w:p>
    <w:p w:rsidR="00000000" w:rsidDel="00000000" w:rsidP="00000000" w:rsidRDefault="00000000" w:rsidRPr="00000000" w14:paraId="00000081">
      <w:pPr>
        <w:spacing w:line="276" w:lineRule="auto"/>
        <w:rPr>
          <w:sz w:val="20"/>
          <w:szCs w:val="20"/>
        </w:rPr>
      </w:pPr>
      <w:r w:rsidDel="00000000" w:rsidR="00000000" w:rsidRPr="00000000">
        <w:rPr>
          <w:b w:val="1"/>
          <w:sz w:val="20"/>
          <w:szCs w:val="20"/>
          <w:rtl w:val="0"/>
        </w:rPr>
        <w:t xml:space="preserve">Figura 3.</w:t>
      </w:r>
      <w:r w:rsidDel="00000000" w:rsidR="00000000" w:rsidRPr="00000000">
        <w:rPr>
          <w:sz w:val="20"/>
          <w:szCs w:val="20"/>
          <w:rtl w:val="0"/>
        </w:rPr>
        <w:t xml:space="preserve"> Diagrama de dominio.</w:t>
      </w:r>
    </w:p>
    <w:p w:rsidR="00000000" w:rsidDel="00000000" w:rsidP="00000000" w:rsidRDefault="00000000" w:rsidRPr="00000000" w14:paraId="00000082">
      <w:pPr>
        <w:spacing w:line="276" w:lineRule="auto"/>
        <w:rPr>
          <w:sz w:val="20"/>
          <w:szCs w:val="20"/>
        </w:rPr>
      </w:pPr>
      <w:r w:rsidDel="00000000" w:rsidR="00000000" w:rsidRPr="00000000">
        <w:rPr>
          <w:rtl w:val="0"/>
        </w:rPr>
      </w:r>
    </w:p>
    <w:p w:rsidR="00000000" w:rsidDel="00000000" w:rsidP="00000000" w:rsidRDefault="00000000" w:rsidRPr="00000000" w14:paraId="00000083">
      <w:pPr>
        <w:spacing w:line="276" w:lineRule="auto"/>
        <w:rPr>
          <w:sz w:val="20"/>
          <w:szCs w:val="20"/>
        </w:rPr>
      </w:pPr>
      <w:r w:rsidDel="00000000" w:rsidR="00000000" w:rsidRPr="00000000">
        <w:rPr>
          <w:rtl w:val="0"/>
        </w:rPr>
      </w:r>
    </w:p>
    <w:p w:rsidR="00000000" w:rsidDel="00000000" w:rsidP="00000000" w:rsidRDefault="00000000" w:rsidRPr="00000000" w14:paraId="00000084">
      <w:pPr>
        <w:spacing w:line="276" w:lineRule="auto"/>
        <w:rPr>
          <w:sz w:val="20"/>
          <w:szCs w:val="20"/>
        </w:rPr>
      </w:pPr>
      <w:r w:rsidDel="00000000" w:rsidR="00000000" w:rsidRPr="00000000">
        <w:rPr>
          <w:rtl w:val="0"/>
        </w:rPr>
      </w:r>
    </w:p>
    <w:p w:rsidR="00000000" w:rsidDel="00000000" w:rsidP="00000000" w:rsidRDefault="00000000" w:rsidRPr="00000000" w14:paraId="00000085">
      <w:pPr>
        <w:spacing w:line="276" w:lineRule="auto"/>
        <w:rPr>
          <w:sz w:val="20"/>
          <w:szCs w:val="20"/>
        </w:rPr>
      </w:pPr>
      <w:r w:rsidDel="00000000" w:rsidR="00000000" w:rsidRPr="00000000">
        <w:rPr>
          <w:rtl w:val="0"/>
        </w:rPr>
      </w:r>
    </w:p>
    <w:p w:rsidR="00000000" w:rsidDel="00000000" w:rsidP="00000000" w:rsidRDefault="00000000" w:rsidRPr="00000000" w14:paraId="00000086">
      <w:pPr>
        <w:spacing w:line="276" w:lineRule="auto"/>
        <w:rPr>
          <w:sz w:val="20"/>
          <w:szCs w:val="20"/>
        </w:rPr>
      </w:pPr>
      <w:r w:rsidDel="00000000" w:rsidR="00000000" w:rsidRPr="00000000">
        <w:rPr>
          <w:sz w:val="20"/>
          <w:szCs w:val="20"/>
        </w:rPr>
        <w:drawing>
          <wp:inline distB="114300" distT="114300" distL="114300" distR="114300">
            <wp:extent cx="5715000" cy="5629275"/>
            <wp:effectExtent b="12700" l="12700" r="12700" t="12700"/>
            <wp:docPr id="3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5000" cy="5629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sz w:val="20"/>
          <w:szCs w:val="20"/>
        </w:rPr>
      </w:pPr>
      <w:r w:rsidDel="00000000" w:rsidR="00000000" w:rsidRPr="00000000">
        <w:rPr>
          <w:b w:val="1"/>
          <w:sz w:val="20"/>
          <w:szCs w:val="20"/>
          <w:rtl w:val="0"/>
        </w:rPr>
        <w:t xml:space="preserve">Figura 4.</w:t>
      </w:r>
      <w:r w:rsidDel="00000000" w:rsidR="00000000" w:rsidRPr="00000000">
        <w:rPr>
          <w:sz w:val="20"/>
          <w:szCs w:val="20"/>
          <w:rtl w:val="0"/>
        </w:rPr>
        <w:t xml:space="preserve"> Diagrama de escenarios.</w:t>
      </w:r>
    </w:p>
    <w:p w:rsidR="00000000" w:rsidDel="00000000" w:rsidP="00000000" w:rsidRDefault="00000000" w:rsidRPr="00000000" w14:paraId="00000088">
      <w:pPr>
        <w:spacing w:line="276" w:lineRule="auto"/>
        <w:rPr>
          <w:sz w:val="20"/>
          <w:szCs w:val="20"/>
        </w:rPr>
      </w:pPr>
      <w:r w:rsidDel="00000000" w:rsidR="00000000" w:rsidRPr="00000000">
        <w:rPr>
          <w:rtl w:val="0"/>
        </w:rPr>
      </w:r>
    </w:p>
    <w:p w:rsidR="00000000" w:rsidDel="00000000" w:rsidP="00000000" w:rsidRDefault="00000000" w:rsidRPr="00000000" w14:paraId="00000089">
      <w:pPr>
        <w:spacing w:line="276" w:lineRule="auto"/>
        <w:rPr>
          <w:sz w:val="20"/>
          <w:szCs w:val="20"/>
        </w:rPr>
      </w:pPr>
      <w:r w:rsidDel="00000000" w:rsidR="00000000" w:rsidRPr="00000000">
        <w:rPr>
          <w:rtl w:val="0"/>
        </w:rPr>
      </w:r>
    </w:p>
    <w:p w:rsidR="00000000" w:rsidDel="00000000" w:rsidP="00000000" w:rsidRDefault="00000000" w:rsidRPr="00000000" w14:paraId="0000008A">
      <w:pPr>
        <w:spacing w:line="276" w:lineRule="auto"/>
        <w:rPr>
          <w:sz w:val="20"/>
          <w:szCs w:val="20"/>
        </w:rPr>
      </w:pPr>
      <w:r w:rsidDel="00000000" w:rsidR="00000000" w:rsidRPr="00000000">
        <w:rPr>
          <w:rtl w:val="0"/>
        </w:rPr>
      </w:r>
    </w:p>
    <w:p w:rsidR="00000000" w:rsidDel="00000000" w:rsidP="00000000" w:rsidRDefault="00000000" w:rsidRPr="00000000" w14:paraId="0000008B">
      <w:pPr>
        <w:spacing w:line="276" w:lineRule="auto"/>
        <w:rPr>
          <w:sz w:val="20"/>
          <w:szCs w:val="20"/>
        </w:rPr>
      </w:pPr>
      <w:r w:rsidDel="00000000" w:rsidR="00000000" w:rsidRPr="00000000">
        <w:rPr>
          <w:rtl w:val="0"/>
        </w:rPr>
      </w:r>
    </w:p>
    <w:p w:rsidR="00000000" w:rsidDel="00000000" w:rsidP="00000000" w:rsidRDefault="00000000" w:rsidRPr="00000000" w14:paraId="0000008C">
      <w:pPr>
        <w:spacing w:line="276" w:lineRule="auto"/>
        <w:rPr>
          <w:sz w:val="20"/>
          <w:szCs w:val="20"/>
        </w:rPr>
      </w:pPr>
      <w:r w:rsidDel="00000000" w:rsidR="00000000" w:rsidRPr="00000000">
        <w:rPr>
          <w:rtl w:val="0"/>
        </w:rPr>
      </w:r>
    </w:p>
    <w:p w:rsidR="00000000" w:rsidDel="00000000" w:rsidP="00000000" w:rsidRDefault="00000000" w:rsidRPr="00000000" w14:paraId="0000008D">
      <w:pPr>
        <w:spacing w:line="276" w:lineRule="auto"/>
        <w:rPr>
          <w:sz w:val="20"/>
          <w:szCs w:val="20"/>
        </w:rPr>
      </w:pPr>
      <w:r w:rsidDel="00000000" w:rsidR="00000000" w:rsidRPr="00000000">
        <w:rPr>
          <w:rtl w:val="0"/>
        </w:rPr>
      </w:r>
    </w:p>
    <w:p w:rsidR="00000000" w:rsidDel="00000000" w:rsidP="00000000" w:rsidRDefault="00000000" w:rsidRPr="00000000" w14:paraId="0000008E">
      <w:pPr>
        <w:spacing w:line="276" w:lineRule="auto"/>
        <w:rPr>
          <w:sz w:val="20"/>
          <w:szCs w:val="20"/>
        </w:rPr>
      </w:pPr>
      <w:r w:rsidDel="00000000" w:rsidR="00000000" w:rsidRPr="00000000">
        <w:rPr>
          <w:rtl w:val="0"/>
        </w:rPr>
      </w:r>
    </w:p>
    <w:p w:rsidR="00000000" w:rsidDel="00000000" w:rsidP="00000000" w:rsidRDefault="00000000" w:rsidRPr="00000000" w14:paraId="0000008F">
      <w:pPr>
        <w:spacing w:line="276" w:lineRule="auto"/>
        <w:rPr>
          <w:sz w:val="20"/>
          <w:szCs w:val="20"/>
        </w:rPr>
      </w:pPr>
      <w:r w:rsidDel="00000000" w:rsidR="00000000" w:rsidRPr="00000000">
        <w:rPr>
          <w:rtl w:val="0"/>
        </w:rPr>
      </w:r>
    </w:p>
    <w:p w:rsidR="00000000" w:rsidDel="00000000" w:rsidP="00000000" w:rsidRDefault="00000000" w:rsidRPr="00000000" w14:paraId="00000090">
      <w:pPr>
        <w:spacing w:line="276" w:lineRule="auto"/>
        <w:rPr>
          <w:sz w:val="20"/>
          <w:szCs w:val="20"/>
        </w:rPr>
      </w:pPr>
      <w:r w:rsidDel="00000000" w:rsidR="00000000" w:rsidRPr="00000000">
        <w:rPr>
          <w:rtl w:val="0"/>
        </w:rPr>
      </w:r>
    </w:p>
    <w:p w:rsidR="00000000" w:rsidDel="00000000" w:rsidP="00000000" w:rsidRDefault="00000000" w:rsidRPr="00000000" w14:paraId="00000091">
      <w:pPr>
        <w:spacing w:line="276" w:lineRule="auto"/>
        <w:rPr>
          <w:sz w:val="20"/>
          <w:szCs w:val="20"/>
        </w:rPr>
      </w:pPr>
      <w:r w:rsidDel="00000000" w:rsidR="00000000" w:rsidRPr="00000000">
        <w:rPr>
          <w:rtl w:val="0"/>
        </w:rPr>
      </w:r>
    </w:p>
    <w:p w:rsidR="00000000" w:rsidDel="00000000" w:rsidP="00000000" w:rsidRDefault="00000000" w:rsidRPr="00000000" w14:paraId="00000092">
      <w:pPr>
        <w:spacing w:line="276" w:lineRule="auto"/>
        <w:rPr>
          <w:sz w:val="20"/>
          <w:szCs w:val="20"/>
        </w:rPr>
      </w:pPr>
      <w:r w:rsidDel="00000000" w:rsidR="00000000" w:rsidRPr="00000000">
        <w:rPr>
          <w:rtl w:val="0"/>
        </w:rPr>
      </w:r>
    </w:p>
    <w:p w:rsidR="00000000" w:rsidDel="00000000" w:rsidP="00000000" w:rsidRDefault="00000000" w:rsidRPr="00000000" w14:paraId="00000093">
      <w:pPr>
        <w:spacing w:line="276" w:lineRule="auto"/>
        <w:rPr>
          <w:sz w:val="20"/>
          <w:szCs w:val="20"/>
        </w:rPr>
      </w:pPr>
      <w:r w:rsidDel="00000000" w:rsidR="00000000" w:rsidRPr="00000000">
        <w:rPr>
          <w:rtl w:val="0"/>
        </w:rPr>
      </w:r>
    </w:p>
    <w:p w:rsidR="00000000" w:rsidDel="00000000" w:rsidP="00000000" w:rsidRDefault="00000000" w:rsidRPr="00000000" w14:paraId="00000094">
      <w:pPr>
        <w:spacing w:line="276" w:lineRule="auto"/>
        <w:rPr>
          <w:sz w:val="20"/>
          <w:szCs w:val="20"/>
        </w:rPr>
      </w:pPr>
      <w:r w:rsidDel="00000000" w:rsidR="00000000" w:rsidRPr="00000000">
        <w:rPr>
          <w:sz w:val="20"/>
          <w:szCs w:val="20"/>
        </w:rPr>
        <w:drawing>
          <wp:inline distB="114300" distT="114300" distL="114300" distR="114300">
            <wp:extent cx="5476875" cy="2943225"/>
            <wp:effectExtent b="0" l="0" r="0" t="0"/>
            <wp:docPr id="36" name="image7.jpg"/>
            <a:graphic>
              <a:graphicData uri="http://schemas.openxmlformats.org/drawingml/2006/picture">
                <pic:pic>
                  <pic:nvPicPr>
                    <pic:cNvPr id="0" name="image7.jpg"/>
                    <pic:cNvPicPr preferRelativeResize="0"/>
                  </pic:nvPicPr>
                  <pic:blipFill>
                    <a:blip r:embed="rId12"/>
                    <a:srcRect b="8034" l="0" r="4484" t="0"/>
                    <a:stretch>
                      <a:fillRect/>
                    </a:stretch>
                  </pic:blipFill>
                  <pic:spPr>
                    <a:xfrm>
                      <a:off x="0" y="0"/>
                      <a:ext cx="54768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rPr>
          <w:sz w:val="20"/>
          <w:szCs w:val="20"/>
        </w:rPr>
      </w:pPr>
      <w:r w:rsidDel="00000000" w:rsidR="00000000" w:rsidRPr="00000000">
        <w:rPr>
          <w:b w:val="1"/>
          <w:sz w:val="20"/>
          <w:szCs w:val="20"/>
          <w:rtl w:val="0"/>
        </w:rPr>
        <w:t xml:space="preserve">Figura 5.1.</w:t>
      </w:r>
      <w:r w:rsidDel="00000000" w:rsidR="00000000" w:rsidRPr="00000000">
        <w:rPr>
          <w:sz w:val="20"/>
          <w:szCs w:val="20"/>
          <w:rtl w:val="0"/>
        </w:rPr>
        <w:t xml:space="preserve"> Diagrama de estados(usuario/login).</w:t>
      </w:r>
    </w:p>
    <w:p w:rsidR="00000000" w:rsidDel="00000000" w:rsidP="00000000" w:rsidRDefault="00000000" w:rsidRPr="00000000" w14:paraId="00000096">
      <w:pPr>
        <w:spacing w:line="276" w:lineRule="auto"/>
        <w:rPr>
          <w:sz w:val="20"/>
          <w:szCs w:val="20"/>
        </w:rPr>
      </w:pPr>
      <w:r w:rsidDel="00000000" w:rsidR="00000000" w:rsidRPr="00000000">
        <w:rPr>
          <w:rtl w:val="0"/>
        </w:rPr>
      </w:r>
    </w:p>
    <w:p w:rsidR="00000000" w:rsidDel="00000000" w:rsidP="00000000" w:rsidRDefault="00000000" w:rsidRPr="00000000" w14:paraId="00000097">
      <w:pPr>
        <w:spacing w:line="276" w:lineRule="auto"/>
        <w:rPr>
          <w:sz w:val="20"/>
          <w:szCs w:val="20"/>
        </w:rPr>
      </w:pPr>
      <w:r w:rsidDel="00000000" w:rsidR="00000000" w:rsidRPr="00000000">
        <w:rPr>
          <w:rtl w:val="0"/>
        </w:rPr>
      </w:r>
    </w:p>
    <w:p w:rsidR="00000000" w:rsidDel="00000000" w:rsidP="00000000" w:rsidRDefault="00000000" w:rsidRPr="00000000" w14:paraId="00000098">
      <w:pPr>
        <w:spacing w:line="276" w:lineRule="auto"/>
        <w:rPr>
          <w:sz w:val="20"/>
          <w:szCs w:val="20"/>
        </w:rPr>
      </w:pPr>
      <w:r w:rsidDel="00000000" w:rsidR="00000000" w:rsidRPr="00000000">
        <w:rPr>
          <w:rtl w:val="0"/>
        </w:rPr>
      </w:r>
    </w:p>
    <w:p w:rsidR="00000000" w:rsidDel="00000000" w:rsidP="00000000" w:rsidRDefault="00000000" w:rsidRPr="00000000" w14:paraId="00000099">
      <w:pPr>
        <w:spacing w:line="276" w:lineRule="auto"/>
        <w:rPr>
          <w:sz w:val="20"/>
          <w:szCs w:val="20"/>
        </w:rPr>
      </w:pPr>
      <w:r w:rsidDel="00000000" w:rsidR="00000000" w:rsidRPr="00000000">
        <w:rPr>
          <w:rtl w:val="0"/>
        </w:rPr>
      </w:r>
    </w:p>
    <w:p w:rsidR="00000000" w:rsidDel="00000000" w:rsidP="00000000" w:rsidRDefault="00000000" w:rsidRPr="00000000" w14:paraId="0000009A">
      <w:pPr>
        <w:spacing w:line="276" w:lineRule="auto"/>
        <w:rPr>
          <w:sz w:val="20"/>
          <w:szCs w:val="2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9D">
      <w:pPr>
        <w:spacing w:after="240" w:before="240" w:line="360" w:lineRule="auto"/>
        <w:ind w:firstLine="400"/>
        <w:jc w:val="both"/>
        <w:rPr>
          <w:b w:val="1"/>
          <w:sz w:val="16"/>
          <w:szCs w:val="16"/>
        </w:rPr>
      </w:pPr>
      <w:r w:rsidDel="00000000" w:rsidR="00000000" w:rsidRPr="00000000">
        <w:rPr>
          <w:b w:val="1"/>
          <w:sz w:val="16"/>
          <w:szCs w:val="16"/>
        </w:rPr>
        <w:drawing>
          <wp:inline distB="114300" distT="114300" distL="114300" distR="114300">
            <wp:extent cx="5438775" cy="3362325"/>
            <wp:effectExtent b="0" l="0" r="0" t="0"/>
            <wp:docPr id="35" name="image8.jpg"/>
            <a:graphic>
              <a:graphicData uri="http://schemas.openxmlformats.org/drawingml/2006/picture">
                <pic:pic>
                  <pic:nvPicPr>
                    <pic:cNvPr id="0" name="image8.jpg"/>
                    <pic:cNvPicPr preferRelativeResize="0"/>
                  </pic:nvPicPr>
                  <pic:blipFill>
                    <a:blip r:embed="rId13"/>
                    <a:srcRect b="7105" l="830" r="4317" t="0"/>
                    <a:stretch>
                      <a:fillRect/>
                    </a:stretch>
                  </pic:blipFill>
                  <pic:spPr>
                    <a:xfrm>
                      <a:off x="0" y="0"/>
                      <a:ext cx="54387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rPr>
          <w:b w:val="1"/>
          <w:sz w:val="16"/>
          <w:szCs w:val="16"/>
        </w:rPr>
      </w:pPr>
      <w:r w:rsidDel="00000000" w:rsidR="00000000" w:rsidRPr="00000000">
        <w:rPr>
          <w:b w:val="1"/>
          <w:sz w:val="20"/>
          <w:szCs w:val="20"/>
          <w:rtl w:val="0"/>
        </w:rPr>
        <w:t xml:space="preserve">Figura 5.2.</w:t>
      </w:r>
      <w:r w:rsidDel="00000000" w:rsidR="00000000" w:rsidRPr="00000000">
        <w:rPr>
          <w:sz w:val="20"/>
          <w:szCs w:val="20"/>
          <w:rtl w:val="0"/>
        </w:rPr>
        <w:t xml:space="preserve"> Diagrama de estados (vehículo).</w:t>
      </w:r>
      <w:r w:rsidDel="00000000" w:rsidR="00000000" w:rsidRPr="00000000">
        <w:rPr>
          <w:rtl w:val="0"/>
        </w:rPr>
      </w:r>
    </w:p>
    <w:p w:rsidR="00000000" w:rsidDel="00000000" w:rsidP="00000000" w:rsidRDefault="00000000" w:rsidRPr="00000000" w14:paraId="0000009F">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A0">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A1">
      <w:pPr>
        <w:spacing w:after="240" w:before="240" w:line="360" w:lineRule="auto"/>
        <w:ind w:firstLine="400"/>
        <w:jc w:val="both"/>
        <w:rPr>
          <w:b w:val="1"/>
          <w:sz w:val="16"/>
          <w:szCs w:val="16"/>
        </w:rPr>
      </w:pPr>
      <w:r w:rsidDel="00000000" w:rsidR="00000000" w:rsidRPr="00000000">
        <w:rPr>
          <w:b w:val="1"/>
          <w:sz w:val="16"/>
          <w:szCs w:val="16"/>
        </w:rPr>
        <w:drawing>
          <wp:inline distB="114300" distT="114300" distL="114300" distR="114300">
            <wp:extent cx="5514975" cy="4972050"/>
            <wp:effectExtent b="0" l="0" r="0" t="0"/>
            <wp:docPr id="38" name="image16.jpg"/>
            <a:graphic>
              <a:graphicData uri="http://schemas.openxmlformats.org/drawingml/2006/picture">
                <pic:pic>
                  <pic:nvPicPr>
                    <pic:cNvPr id="0" name="image16.jpg"/>
                    <pic:cNvPicPr preferRelativeResize="0"/>
                  </pic:nvPicPr>
                  <pic:blipFill>
                    <a:blip r:embed="rId14"/>
                    <a:srcRect b="4744" l="0" r="3820" t="0"/>
                    <a:stretch>
                      <a:fillRect/>
                    </a:stretch>
                  </pic:blipFill>
                  <pic:spPr>
                    <a:xfrm>
                      <a:off x="0" y="0"/>
                      <a:ext cx="551497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rPr>
          <w:sz w:val="20"/>
          <w:szCs w:val="20"/>
        </w:rPr>
      </w:pPr>
      <w:r w:rsidDel="00000000" w:rsidR="00000000" w:rsidRPr="00000000">
        <w:rPr>
          <w:b w:val="1"/>
          <w:sz w:val="20"/>
          <w:szCs w:val="20"/>
          <w:rtl w:val="0"/>
        </w:rPr>
        <w:t xml:space="preserve">Figura 6.</w:t>
      </w:r>
      <w:r w:rsidDel="00000000" w:rsidR="00000000" w:rsidRPr="00000000">
        <w:rPr>
          <w:sz w:val="20"/>
          <w:szCs w:val="20"/>
          <w:rtl w:val="0"/>
        </w:rPr>
        <w:t xml:space="preserve"> Diagrama de componentes</w:t>
      </w:r>
    </w:p>
    <w:p w:rsidR="00000000" w:rsidDel="00000000" w:rsidP="00000000" w:rsidRDefault="00000000" w:rsidRPr="00000000" w14:paraId="000000A3">
      <w:pPr>
        <w:spacing w:line="276" w:lineRule="auto"/>
        <w:rPr>
          <w:sz w:val="20"/>
          <w:szCs w:val="20"/>
        </w:rPr>
      </w:pPr>
      <w:r w:rsidDel="00000000" w:rsidR="00000000" w:rsidRPr="00000000">
        <w:rPr>
          <w:rtl w:val="0"/>
        </w:rPr>
      </w:r>
    </w:p>
    <w:p w:rsidR="00000000" w:rsidDel="00000000" w:rsidP="00000000" w:rsidRDefault="00000000" w:rsidRPr="00000000" w14:paraId="000000A4">
      <w:pPr>
        <w:spacing w:line="276" w:lineRule="auto"/>
        <w:rPr>
          <w:sz w:val="20"/>
          <w:szCs w:val="20"/>
        </w:rPr>
      </w:pPr>
      <w:r w:rsidDel="00000000" w:rsidR="00000000" w:rsidRPr="00000000">
        <w:rPr>
          <w:rtl w:val="0"/>
        </w:rPr>
      </w:r>
    </w:p>
    <w:p w:rsidR="00000000" w:rsidDel="00000000" w:rsidP="00000000" w:rsidRDefault="00000000" w:rsidRPr="00000000" w14:paraId="000000A5">
      <w:pPr>
        <w:spacing w:line="276" w:lineRule="auto"/>
        <w:rPr>
          <w:sz w:val="20"/>
          <w:szCs w:val="20"/>
        </w:rPr>
      </w:pPr>
      <w:r w:rsidDel="00000000" w:rsidR="00000000" w:rsidRPr="00000000">
        <w:rPr>
          <w:rtl w:val="0"/>
        </w:rPr>
      </w:r>
    </w:p>
    <w:p w:rsidR="00000000" w:rsidDel="00000000" w:rsidP="00000000" w:rsidRDefault="00000000" w:rsidRPr="00000000" w14:paraId="000000A6">
      <w:pPr>
        <w:spacing w:line="276" w:lineRule="auto"/>
        <w:rPr>
          <w:sz w:val="20"/>
          <w:szCs w:val="20"/>
        </w:rPr>
      </w:pPr>
      <w:r w:rsidDel="00000000" w:rsidR="00000000" w:rsidRPr="00000000">
        <w:rPr>
          <w:rtl w:val="0"/>
        </w:rPr>
      </w:r>
    </w:p>
    <w:p w:rsidR="00000000" w:rsidDel="00000000" w:rsidP="00000000" w:rsidRDefault="00000000" w:rsidRPr="00000000" w14:paraId="000000A7">
      <w:pPr>
        <w:spacing w:line="276" w:lineRule="auto"/>
        <w:rPr>
          <w:sz w:val="20"/>
          <w:szCs w:val="20"/>
        </w:rPr>
      </w:pPr>
      <w:r w:rsidDel="00000000" w:rsidR="00000000" w:rsidRPr="00000000">
        <w:rPr>
          <w:rtl w:val="0"/>
        </w:rPr>
      </w:r>
    </w:p>
    <w:p w:rsidR="00000000" w:rsidDel="00000000" w:rsidP="00000000" w:rsidRDefault="00000000" w:rsidRPr="00000000" w14:paraId="000000A8">
      <w:pPr>
        <w:spacing w:line="276" w:lineRule="auto"/>
        <w:rPr>
          <w:sz w:val="20"/>
          <w:szCs w:val="20"/>
        </w:rPr>
      </w:pPr>
      <w:r w:rsidDel="00000000" w:rsidR="00000000" w:rsidRPr="00000000">
        <w:rPr>
          <w:sz w:val="20"/>
          <w:szCs w:val="20"/>
        </w:rPr>
        <w:drawing>
          <wp:inline distB="114300" distT="114300" distL="114300" distR="114300">
            <wp:extent cx="5324475" cy="2952750"/>
            <wp:effectExtent b="0" l="0" r="0" t="0"/>
            <wp:docPr id="37" name="image10.jpg"/>
            <a:graphic>
              <a:graphicData uri="http://schemas.openxmlformats.org/drawingml/2006/picture">
                <pic:pic>
                  <pic:nvPicPr>
                    <pic:cNvPr id="0" name="image10.jpg"/>
                    <pic:cNvPicPr preferRelativeResize="0"/>
                  </pic:nvPicPr>
                  <pic:blipFill>
                    <a:blip r:embed="rId15"/>
                    <a:srcRect b="6626" l="0" r="3702" t="0"/>
                    <a:stretch>
                      <a:fillRect/>
                    </a:stretch>
                  </pic:blipFill>
                  <pic:spPr>
                    <a:xfrm>
                      <a:off x="0" y="0"/>
                      <a:ext cx="53244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rPr>
          <w:sz w:val="20"/>
          <w:szCs w:val="20"/>
        </w:rPr>
      </w:pPr>
      <w:r w:rsidDel="00000000" w:rsidR="00000000" w:rsidRPr="00000000">
        <w:rPr>
          <w:b w:val="1"/>
          <w:sz w:val="20"/>
          <w:szCs w:val="20"/>
          <w:rtl w:val="0"/>
        </w:rPr>
        <w:t xml:space="preserve">Figura 5.1.</w:t>
      </w:r>
      <w:r w:rsidDel="00000000" w:rsidR="00000000" w:rsidRPr="00000000">
        <w:rPr>
          <w:sz w:val="20"/>
          <w:szCs w:val="20"/>
          <w:rtl w:val="0"/>
        </w:rPr>
        <w:t xml:space="preserve"> Diagrama de componentes (sistema de gestión de visitas).</w:t>
      </w:r>
    </w:p>
    <w:p w:rsidR="00000000" w:rsidDel="00000000" w:rsidP="00000000" w:rsidRDefault="00000000" w:rsidRPr="00000000" w14:paraId="000000AA">
      <w:pPr>
        <w:spacing w:line="276" w:lineRule="auto"/>
        <w:rPr>
          <w:sz w:val="20"/>
          <w:szCs w:val="20"/>
        </w:rPr>
      </w:pPr>
      <w:r w:rsidDel="00000000" w:rsidR="00000000" w:rsidRPr="00000000">
        <w:rPr>
          <w:rtl w:val="0"/>
        </w:rPr>
      </w:r>
    </w:p>
    <w:p w:rsidR="00000000" w:rsidDel="00000000" w:rsidP="00000000" w:rsidRDefault="00000000" w:rsidRPr="00000000" w14:paraId="000000AB">
      <w:pPr>
        <w:spacing w:line="276" w:lineRule="auto"/>
        <w:rPr>
          <w:b w:val="1"/>
          <w:sz w:val="16"/>
          <w:szCs w:val="16"/>
        </w:rPr>
      </w:pPr>
      <w:r w:rsidDel="00000000" w:rsidR="00000000" w:rsidRPr="00000000">
        <w:rPr>
          <w:b w:val="1"/>
          <w:sz w:val="20"/>
          <w:szCs w:val="20"/>
          <w:rtl w:val="0"/>
        </w:rPr>
        <w:t xml:space="preserve">Figura 5.2.</w:t>
      </w:r>
      <w:r w:rsidDel="00000000" w:rsidR="00000000" w:rsidRPr="00000000">
        <w:rPr>
          <w:sz w:val="20"/>
          <w:szCs w:val="20"/>
          <w:rtl w:val="0"/>
        </w:rPr>
        <w:t xml:space="preserve"> Diagrama de componentes (sistema de procesamiento de imagen).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104777</wp:posOffset>
            </wp:positionH>
            <wp:positionV relativeFrom="paragraph">
              <wp:posOffset>171450</wp:posOffset>
            </wp:positionV>
            <wp:extent cx="5343525" cy="4552950"/>
            <wp:effectExtent b="0" l="0" r="0" t="0"/>
            <wp:wrapTopAndBottom distB="114300" distT="114300"/>
            <wp:docPr id="29" name="image12.jpg"/>
            <a:graphic>
              <a:graphicData uri="http://schemas.openxmlformats.org/drawingml/2006/picture">
                <pic:pic>
                  <pic:nvPicPr>
                    <pic:cNvPr id="0" name="image12.jpg"/>
                    <pic:cNvPicPr preferRelativeResize="0"/>
                  </pic:nvPicPr>
                  <pic:blipFill>
                    <a:blip r:embed="rId16"/>
                    <a:srcRect b="6089" l="995" r="5813" t="0"/>
                    <a:stretch>
                      <a:fillRect/>
                    </a:stretch>
                  </pic:blipFill>
                  <pic:spPr>
                    <a:xfrm>
                      <a:off x="0" y="0"/>
                      <a:ext cx="5343525" cy="4552950"/>
                    </a:xfrm>
                    <a:prstGeom prst="rect"/>
                    <a:ln/>
                  </pic:spPr>
                </pic:pic>
              </a:graphicData>
            </a:graphic>
          </wp:anchor>
        </w:drawing>
      </w:r>
    </w:p>
    <w:p w:rsidR="00000000" w:rsidDel="00000000" w:rsidP="00000000" w:rsidRDefault="00000000" w:rsidRPr="00000000" w14:paraId="000000AC">
      <w:pPr>
        <w:spacing w:after="240" w:before="240" w:line="360" w:lineRule="auto"/>
        <w:ind w:firstLine="400"/>
        <w:jc w:val="both"/>
        <w:rPr>
          <w:b w:val="1"/>
          <w:sz w:val="16"/>
          <w:szCs w:val="16"/>
        </w:rPr>
      </w:pPr>
      <w:r w:rsidDel="00000000" w:rsidR="00000000" w:rsidRPr="00000000">
        <w:rPr>
          <w:b w:val="1"/>
          <w:sz w:val="16"/>
          <w:szCs w:val="16"/>
        </w:rPr>
        <w:drawing>
          <wp:inline distB="114300" distT="114300" distL="114300" distR="114300">
            <wp:extent cx="5438775" cy="3038475"/>
            <wp:effectExtent b="0" l="0" r="0" t="0"/>
            <wp:docPr id="39" name="image5.jpg"/>
            <a:graphic>
              <a:graphicData uri="http://schemas.openxmlformats.org/drawingml/2006/picture">
                <pic:pic>
                  <pic:nvPicPr>
                    <pic:cNvPr id="0" name="image5.jpg"/>
                    <pic:cNvPicPr preferRelativeResize="0"/>
                  </pic:nvPicPr>
                  <pic:blipFill>
                    <a:blip r:embed="rId17"/>
                    <a:srcRect b="7535" l="996" r="4151" t="0"/>
                    <a:stretch>
                      <a:fillRect/>
                    </a:stretch>
                  </pic:blipFill>
                  <pic:spPr>
                    <a:xfrm>
                      <a:off x="0" y="0"/>
                      <a:ext cx="54387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b w:val="1"/>
          <w:sz w:val="20"/>
          <w:szCs w:val="20"/>
        </w:rPr>
      </w:pPr>
      <w:r w:rsidDel="00000000" w:rsidR="00000000" w:rsidRPr="00000000">
        <w:rPr>
          <w:b w:val="1"/>
          <w:sz w:val="20"/>
          <w:szCs w:val="20"/>
          <w:rtl w:val="0"/>
        </w:rPr>
        <w:t xml:space="preserve">Figura 5.3.</w:t>
      </w:r>
      <w:r w:rsidDel="00000000" w:rsidR="00000000" w:rsidRPr="00000000">
        <w:rPr>
          <w:sz w:val="20"/>
          <w:szCs w:val="20"/>
          <w:rtl w:val="0"/>
        </w:rPr>
        <w:t xml:space="preserve"> Diagrama de componentes (sistema de reportes).</w:t>
      </w:r>
      <w:r w:rsidDel="00000000" w:rsidR="00000000" w:rsidRPr="00000000">
        <w:rPr>
          <w:rtl w:val="0"/>
        </w:rPr>
      </w:r>
    </w:p>
    <w:p w:rsidR="00000000" w:rsidDel="00000000" w:rsidP="00000000" w:rsidRDefault="00000000" w:rsidRPr="00000000" w14:paraId="000000AE">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AF">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0">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1">
      <w:pPr>
        <w:spacing w:after="240" w:before="240" w:line="360" w:lineRule="auto"/>
        <w:ind w:firstLine="400"/>
        <w:jc w:val="both"/>
        <w:rPr>
          <w:b w:val="1"/>
          <w:sz w:val="16"/>
          <w:szCs w:val="16"/>
        </w:rPr>
      </w:pPr>
      <w:r w:rsidDel="00000000" w:rsidR="00000000" w:rsidRPr="00000000">
        <w:rPr>
          <w:b w:val="1"/>
          <w:sz w:val="16"/>
          <w:szCs w:val="16"/>
        </w:rPr>
        <w:drawing>
          <wp:inline distB="114300" distT="114300" distL="114300" distR="114300">
            <wp:extent cx="5591175" cy="3552825"/>
            <wp:effectExtent b="0" l="0" r="0" t="0"/>
            <wp:docPr id="40" name="image14.jpg"/>
            <a:graphic>
              <a:graphicData uri="http://schemas.openxmlformats.org/drawingml/2006/picture">
                <pic:pic>
                  <pic:nvPicPr>
                    <pic:cNvPr id="0" name="image14.jpg"/>
                    <pic:cNvPicPr preferRelativeResize="0"/>
                  </pic:nvPicPr>
                  <pic:blipFill>
                    <a:blip r:embed="rId18"/>
                    <a:srcRect b="4113" l="0" r="2490" t="0"/>
                    <a:stretch>
                      <a:fillRect/>
                    </a:stretch>
                  </pic:blipFill>
                  <pic:spPr>
                    <a:xfrm>
                      <a:off x="0" y="0"/>
                      <a:ext cx="55911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rPr>
          <w:b w:val="1"/>
          <w:sz w:val="20"/>
          <w:szCs w:val="20"/>
        </w:rPr>
      </w:pPr>
      <w:r w:rsidDel="00000000" w:rsidR="00000000" w:rsidRPr="00000000">
        <w:rPr>
          <w:b w:val="1"/>
          <w:sz w:val="20"/>
          <w:szCs w:val="20"/>
          <w:rtl w:val="0"/>
        </w:rPr>
        <w:t xml:space="preserve">Figura 5.4.</w:t>
      </w:r>
      <w:r w:rsidDel="00000000" w:rsidR="00000000" w:rsidRPr="00000000">
        <w:rPr>
          <w:sz w:val="20"/>
          <w:szCs w:val="20"/>
          <w:rtl w:val="0"/>
        </w:rPr>
        <w:t xml:space="preserve"> Diagrama de componentes (sistema de seguridad).</w:t>
      </w:r>
      <w:r w:rsidDel="00000000" w:rsidR="00000000" w:rsidRPr="00000000">
        <w:rPr>
          <w:rtl w:val="0"/>
        </w:rPr>
      </w:r>
    </w:p>
    <w:p w:rsidR="00000000" w:rsidDel="00000000" w:rsidP="00000000" w:rsidRDefault="00000000" w:rsidRPr="00000000" w14:paraId="000000B3">
      <w:pPr>
        <w:pStyle w:val="Heading1"/>
        <w:spacing w:after="240" w:before="240" w:line="360" w:lineRule="auto"/>
        <w:ind w:left="780" w:hanging="380"/>
        <w:jc w:val="both"/>
        <w:rPr>
          <w:b w:val="1"/>
          <w:color w:val="0070c0"/>
          <w:sz w:val="22"/>
          <w:szCs w:val="22"/>
        </w:rPr>
      </w:pPr>
      <w:bookmarkStart w:colFirst="0" w:colLast="0" w:name="_heading=h.9dcpse24sgrg" w:id="16"/>
      <w:bookmarkEnd w:id="16"/>
      <w:r w:rsidDel="00000000" w:rsidR="00000000" w:rsidRPr="00000000">
        <w:rPr>
          <w:b w:val="1"/>
          <w:color w:val="0070c0"/>
          <w:sz w:val="28"/>
          <w:szCs w:val="28"/>
          <w:rtl w:val="0"/>
        </w:rPr>
        <w:t xml:space="preserve">9.</w:t>
      </w:r>
      <w:r w:rsidDel="00000000" w:rsidR="00000000" w:rsidRPr="00000000">
        <w:rPr>
          <w:color w:val="0070c0"/>
          <w:sz w:val="14"/>
          <w:szCs w:val="14"/>
          <w:rtl w:val="0"/>
        </w:rPr>
        <w:t xml:space="preserve">  </w:t>
      </w:r>
      <w:r w:rsidDel="00000000" w:rsidR="00000000" w:rsidRPr="00000000">
        <w:rPr>
          <w:b w:val="1"/>
          <w:color w:val="0070c0"/>
          <w:sz w:val="22"/>
          <w:szCs w:val="22"/>
          <w:rtl w:val="0"/>
        </w:rPr>
        <w:t xml:space="preserve"> Rendimiento en historias</w:t>
      </w:r>
    </w:p>
    <w:p w:rsidR="00000000" w:rsidDel="00000000" w:rsidP="00000000" w:rsidRDefault="00000000" w:rsidRPr="00000000" w14:paraId="000000B4">
      <w:pPr>
        <w:pStyle w:val="Heading1"/>
        <w:spacing w:after="240" w:before="240" w:line="360" w:lineRule="auto"/>
        <w:ind w:left="780" w:hanging="380"/>
        <w:jc w:val="both"/>
        <w:rPr>
          <w:b w:val="1"/>
          <w:color w:val="0070c0"/>
          <w:sz w:val="22"/>
          <w:szCs w:val="22"/>
        </w:rPr>
      </w:pPr>
      <w:bookmarkStart w:colFirst="0" w:colLast="0" w:name="_heading=h.horon9qqybhc" w:id="17"/>
      <w:bookmarkEnd w:id="17"/>
      <w:r w:rsidDel="00000000" w:rsidR="00000000" w:rsidRPr="00000000">
        <w:rPr>
          <w:b w:val="1"/>
          <w:color w:val="0070c0"/>
          <w:sz w:val="22"/>
          <w:szCs w:val="22"/>
        </w:rPr>
        <w:drawing>
          <wp:inline distB="114300" distT="114300" distL="114300" distR="114300">
            <wp:extent cx="5191125" cy="3257550"/>
            <wp:effectExtent b="0" l="0" r="0" t="0"/>
            <wp:docPr id="41"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1911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360" w:lineRule="auto"/>
        <w:ind w:firstLine="400"/>
        <w:jc w:val="both"/>
        <w:rPr>
          <w:b w:val="1"/>
          <w:sz w:val="20"/>
          <w:szCs w:val="20"/>
        </w:rPr>
      </w:pPr>
      <w:r w:rsidDel="00000000" w:rsidR="00000000" w:rsidRPr="00000000">
        <w:rPr>
          <w:b w:val="1"/>
          <w:sz w:val="20"/>
          <w:szCs w:val="20"/>
          <w:rtl w:val="0"/>
        </w:rPr>
        <w:t xml:space="preserve">Figura 6: Gráfico de rendimiento entre puntaje y semanas</w:t>
      </w:r>
    </w:p>
    <w:p w:rsidR="00000000" w:rsidDel="00000000" w:rsidP="00000000" w:rsidRDefault="00000000" w:rsidRPr="00000000" w14:paraId="000000B9">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A">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B">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C">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D">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E">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BF">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C0">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C1">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C2">
      <w:pPr>
        <w:spacing w:after="240" w:before="240" w:line="360" w:lineRule="auto"/>
        <w:ind w:firstLine="400"/>
        <w:jc w:val="both"/>
        <w:rPr>
          <w:b w:val="1"/>
          <w:sz w:val="16"/>
          <w:szCs w:val="16"/>
        </w:rPr>
      </w:pPr>
      <w:r w:rsidDel="00000000" w:rsidR="00000000" w:rsidRPr="00000000">
        <w:rPr>
          <w:rtl w:val="0"/>
        </w:rPr>
      </w:r>
    </w:p>
    <w:p w:rsidR="00000000" w:rsidDel="00000000" w:rsidP="00000000" w:rsidRDefault="00000000" w:rsidRPr="00000000" w14:paraId="000000C3">
      <w:pPr>
        <w:pStyle w:val="Heading1"/>
        <w:spacing w:after="240" w:before="240" w:line="360" w:lineRule="auto"/>
        <w:ind w:left="780" w:hanging="380"/>
        <w:rPr>
          <w:b w:val="1"/>
          <w:color w:val="0070c0"/>
          <w:sz w:val="28"/>
          <w:szCs w:val="28"/>
        </w:rPr>
      </w:pPr>
      <w:bookmarkStart w:colFirst="0" w:colLast="0" w:name="_heading=h.z337ya" w:id="18"/>
      <w:bookmarkEnd w:id="18"/>
      <w:r w:rsidDel="00000000" w:rsidR="00000000" w:rsidRPr="00000000">
        <w:rPr>
          <w:b w:val="1"/>
          <w:color w:val="0070c0"/>
          <w:sz w:val="28"/>
          <w:szCs w:val="28"/>
          <w:rtl w:val="0"/>
        </w:rPr>
        <w:t xml:space="preserve">10. Propuesta de solución</w:t>
      </w:r>
    </w:p>
    <w:p w:rsidR="00000000" w:rsidDel="00000000" w:rsidP="00000000" w:rsidRDefault="00000000" w:rsidRPr="00000000" w14:paraId="000000C4">
      <w:pPr>
        <w:rPr>
          <w:sz w:val="24"/>
          <w:szCs w:val="24"/>
        </w:rPr>
      </w:pPr>
      <w:r w:rsidDel="00000000" w:rsidR="00000000" w:rsidRPr="00000000">
        <w:rPr>
          <w:rtl w:val="0"/>
        </w:rPr>
        <w:tab/>
      </w:r>
      <w:r w:rsidDel="00000000" w:rsidR="00000000" w:rsidRPr="00000000">
        <w:rPr>
          <w:sz w:val="24"/>
          <w:szCs w:val="24"/>
          <w:rtl w:val="0"/>
        </w:rPr>
        <w:t xml:space="preserve">Este proyecto se plantea como una solución para condominios o edificios sin registro automatizado de control de acceso, para evitar el ingreso de personas ajenas al mismo. Esto se implementará, mediante un reconocimiento vía imagen, distinguiendo la patente mediante machine learning, esto estará usando la API que otorga Google llamada Google Vision y con esto se podrá obtener un registro y flujo ordenado de los vehículos que hacen ingreso al lugar.</w:t>
      </w:r>
    </w:p>
    <w:p w:rsidR="00000000" w:rsidDel="00000000" w:rsidP="00000000" w:rsidRDefault="00000000" w:rsidRPr="00000000" w14:paraId="000000C5">
      <w:pPr>
        <w:spacing w:after="240" w:before="240" w:line="360" w:lineRule="auto"/>
        <w:jc w:val="both"/>
        <w:rPr>
          <w:b w:val="1"/>
        </w:rPr>
      </w:pPr>
      <w:r w:rsidDel="00000000" w:rsidR="00000000" w:rsidRPr="00000000">
        <w:rPr>
          <w:b w:val="1"/>
        </w:rPr>
        <w:drawing>
          <wp:inline distB="114300" distT="114300" distL="114300" distR="114300">
            <wp:extent cx="3810000" cy="1971675"/>
            <wp:effectExtent b="0" l="0" r="0" t="0"/>
            <wp:docPr id="4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8100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720"/>
        <w:jc w:val="both"/>
        <w:rPr>
          <w:b w:val="1"/>
          <w:sz w:val="20"/>
          <w:szCs w:val="20"/>
        </w:rPr>
      </w:pPr>
      <w:r w:rsidDel="00000000" w:rsidR="00000000" w:rsidRPr="00000000">
        <w:rPr>
          <w:b w:val="1"/>
          <w:sz w:val="20"/>
          <w:szCs w:val="20"/>
          <w:rtl w:val="0"/>
        </w:rPr>
        <w:t xml:space="preserve">Figura 7: Comprobación de patente vehicular</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8">
      <w:pPr>
        <w:spacing w:line="360" w:lineRule="auto"/>
        <w:ind w:firstLine="720"/>
        <w:jc w:val="both"/>
        <w:rPr>
          <w:sz w:val="24"/>
          <w:szCs w:val="24"/>
        </w:rPr>
      </w:pPr>
      <w:r w:rsidDel="00000000" w:rsidR="00000000" w:rsidRPr="00000000">
        <w:rPr>
          <w:sz w:val="24"/>
          <w:szCs w:val="24"/>
          <w:rtl w:val="0"/>
        </w:rPr>
        <w:t xml:space="preserve">El sistema estará siendo trabajado con distintas herramientas de hardware y software, dentro de los puntos más importantes es el hardware Raspberry pi 3B+, el cual será en encargado de los 3 primeros puntos:</w:t>
      </w:r>
    </w:p>
    <w:p w:rsidR="00000000" w:rsidDel="00000000" w:rsidP="00000000" w:rsidRDefault="00000000" w:rsidRPr="00000000" w14:paraId="000000C9">
      <w:pPr>
        <w:numPr>
          <w:ilvl w:val="0"/>
          <w:numId w:val="7"/>
        </w:numPr>
        <w:spacing w:after="0" w:line="360" w:lineRule="auto"/>
        <w:ind w:left="720" w:hanging="360"/>
        <w:rPr>
          <w:sz w:val="24"/>
          <w:szCs w:val="24"/>
        </w:rPr>
      </w:pPr>
      <w:r w:rsidDel="00000000" w:rsidR="00000000" w:rsidRPr="00000000">
        <w:rPr>
          <w:sz w:val="24"/>
          <w:szCs w:val="24"/>
          <w:rtl w:val="0"/>
        </w:rPr>
        <w:t xml:space="preserve">Primero fotografiar el vehículo.</w:t>
      </w:r>
    </w:p>
    <w:p w:rsidR="00000000" w:rsidDel="00000000" w:rsidP="00000000" w:rsidRDefault="00000000" w:rsidRPr="00000000" w14:paraId="000000CA">
      <w:pPr>
        <w:numPr>
          <w:ilvl w:val="0"/>
          <w:numId w:val="7"/>
        </w:numPr>
        <w:spacing w:after="0" w:line="360" w:lineRule="auto"/>
        <w:ind w:left="720" w:hanging="360"/>
        <w:rPr>
          <w:sz w:val="24"/>
          <w:szCs w:val="24"/>
        </w:rPr>
      </w:pPr>
      <w:r w:rsidDel="00000000" w:rsidR="00000000" w:rsidRPr="00000000">
        <w:rPr>
          <w:sz w:val="24"/>
          <w:szCs w:val="24"/>
          <w:rtl w:val="0"/>
        </w:rPr>
        <w:t xml:space="preserve">Segundo obtener los caracteres de la patente.</w:t>
      </w:r>
    </w:p>
    <w:p w:rsidR="00000000" w:rsidDel="00000000" w:rsidP="00000000" w:rsidRDefault="00000000" w:rsidRPr="00000000" w14:paraId="000000CB">
      <w:pPr>
        <w:numPr>
          <w:ilvl w:val="0"/>
          <w:numId w:val="7"/>
        </w:numPr>
        <w:spacing w:after="240" w:line="360" w:lineRule="auto"/>
        <w:ind w:left="720" w:hanging="360"/>
        <w:rPr>
          <w:sz w:val="24"/>
          <w:szCs w:val="24"/>
        </w:rPr>
      </w:pPr>
      <w:r w:rsidDel="00000000" w:rsidR="00000000" w:rsidRPr="00000000">
        <w:rPr>
          <w:sz w:val="24"/>
          <w:szCs w:val="24"/>
          <w:rtl w:val="0"/>
        </w:rPr>
        <w:t xml:space="preserve">Tercero enviar los datos a la DB para hacer match con lo registrado y el conserje saber status del vehículo (residente, visita o trabajador esporádico).</w:t>
      </w:r>
    </w:p>
    <w:p w:rsidR="00000000" w:rsidDel="00000000" w:rsidP="00000000" w:rsidRDefault="00000000" w:rsidRPr="00000000" w14:paraId="000000CC">
      <w:pPr>
        <w:ind w:left="720" w:firstLine="720"/>
        <w:jc w:val="both"/>
        <w:rPr>
          <w:b w:val="1"/>
          <w:sz w:val="16"/>
          <w:szCs w:val="16"/>
        </w:rPr>
      </w:pPr>
      <w:r w:rsidDel="00000000" w:rsidR="00000000" w:rsidRPr="00000000">
        <w:rPr>
          <w:b w:val="1"/>
          <w:sz w:val="16"/>
          <w:szCs w:val="16"/>
        </w:rPr>
        <w:drawing>
          <wp:inline distB="114300" distT="114300" distL="114300" distR="114300">
            <wp:extent cx="3676650" cy="2362200"/>
            <wp:effectExtent b="0" l="0" r="0" t="0"/>
            <wp:docPr id="4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6766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720" w:firstLine="720"/>
        <w:jc w:val="both"/>
        <w:rPr>
          <w:b w:val="1"/>
          <w:sz w:val="20"/>
          <w:szCs w:val="20"/>
        </w:rPr>
      </w:pPr>
      <w:r w:rsidDel="00000000" w:rsidR="00000000" w:rsidRPr="00000000">
        <w:rPr>
          <w:b w:val="1"/>
          <w:sz w:val="20"/>
          <w:szCs w:val="20"/>
          <w:rtl w:val="0"/>
        </w:rPr>
        <w:t xml:space="preserve">Figura 8: Caso de visita - servicio</w:t>
      </w:r>
    </w:p>
    <w:p w:rsidR="00000000" w:rsidDel="00000000" w:rsidP="00000000" w:rsidRDefault="00000000" w:rsidRPr="00000000" w14:paraId="000000CE">
      <w:pPr>
        <w:spacing w:after="240" w:before="240" w:line="360" w:lineRule="auto"/>
        <w:jc w:val="both"/>
        <w:rPr>
          <w:b w:val="1"/>
          <w:color w:val="0070c0"/>
          <w:sz w:val="28"/>
          <w:szCs w:val="28"/>
        </w:rPr>
      </w:pPr>
      <w:r w:rsidDel="00000000" w:rsidR="00000000" w:rsidRPr="00000000">
        <w:rPr>
          <w:b w:val="1"/>
          <w:color w:val="0070c0"/>
          <w:sz w:val="28"/>
          <w:szCs w:val="28"/>
          <w:rtl w:val="0"/>
        </w:rPr>
        <w:t xml:space="preserve"> </w:t>
      </w:r>
      <w:r w:rsidDel="00000000" w:rsidR="00000000" w:rsidRPr="00000000">
        <w:rPr>
          <w:sz w:val="24"/>
          <w:szCs w:val="24"/>
          <w:rtl w:val="0"/>
        </w:rPr>
        <w:tab/>
        <w:t xml:space="preserve">De esta manera, a continuación se ilustra el resultado de la solución propuesta al proyecto</w:t>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357813" cy="4975112"/>
            <wp:effectExtent b="0" l="0" r="0" t="0"/>
            <wp:docPr id="44" name="image11.png"/>
            <a:graphic>
              <a:graphicData uri="http://schemas.openxmlformats.org/drawingml/2006/picture">
                <pic:pic>
                  <pic:nvPicPr>
                    <pic:cNvPr id="0" name="image11.png"/>
                    <pic:cNvPicPr preferRelativeResize="0"/>
                  </pic:nvPicPr>
                  <pic:blipFill>
                    <a:blip r:embed="rId22"/>
                    <a:srcRect b="3008" l="15780" r="14784" t="13548"/>
                    <a:stretch>
                      <a:fillRect/>
                    </a:stretch>
                  </pic:blipFill>
                  <pic:spPr>
                    <a:xfrm>
                      <a:off x="0" y="0"/>
                      <a:ext cx="5357813" cy="497511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720"/>
        <w:jc w:val="both"/>
        <w:rPr>
          <w:sz w:val="20"/>
          <w:szCs w:val="20"/>
        </w:rPr>
      </w:pPr>
      <w:r w:rsidDel="00000000" w:rsidR="00000000" w:rsidRPr="00000000">
        <w:rPr>
          <w:b w:val="1"/>
          <w:sz w:val="20"/>
          <w:szCs w:val="20"/>
          <w:rtl w:val="0"/>
        </w:rPr>
        <w:t xml:space="preserve">Figura 9: Diseño propuesta solución</w:t>
      </w:r>
      <w:r w:rsidDel="00000000" w:rsidR="00000000" w:rsidRPr="00000000">
        <w:rPr>
          <w:rtl w:val="0"/>
        </w:rPr>
      </w:r>
    </w:p>
    <w:p w:rsidR="00000000" w:rsidDel="00000000" w:rsidP="00000000" w:rsidRDefault="00000000" w:rsidRPr="00000000" w14:paraId="000000D1">
      <w:pPr>
        <w:pStyle w:val="Heading1"/>
        <w:spacing w:after="240" w:before="240" w:line="360" w:lineRule="auto"/>
        <w:ind w:left="780" w:hanging="380"/>
        <w:rPr>
          <w:b w:val="1"/>
          <w:color w:val="0070c0"/>
          <w:sz w:val="28"/>
          <w:szCs w:val="28"/>
        </w:rPr>
      </w:pPr>
      <w:bookmarkStart w:colFirst="0" w:colLast="0" w:name="_heading=h.a66c9q81e4i5" w:id="19"/>
      <w:bookmarkEnd w:id="19"/>
      <w:r w:rsidDel="00000000" w:rsidR="00000000" w:rsidRPr="00000000">
        <w:rPr>
          <w:b w:val="1"/>
          <w:color w:val="0070c0"/>
          <w:sz w:val="28"/>
          <w:szCs w:val="28"/>
          <w:rtl w:val="0"/>
        </w:rPr>
        <w:t xml:space="preserve">11. Antes y después de la solución</w:t>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3330"/>
        <w:gridCol w:w="3945"/>
        <w:tblGridChange w:id="0">
          <w:tblGrid>
            <w:gridCol w:w="1590"/>
            <w:gridCol w:w="3330"/>
            <w:gridCol w:w="394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both"/>
              <w:rPr>
                <w:b w:val="1"/>
                <w:sz w:val="24"/>
                <w:szCs w:val="24"/>
              </w:rPr>
            </w:pPr>
            <w:r w:rsidDel="00000000" w:rsidR="00000000" w:rsidRPr="00000000">
              <w:rPr>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both"/>
              <w:rPr>
                <w:b w:val="1"/>
                <w:sz w:val="24"/>
                <w:szCs w:val="24"/>
              </w:rPr>
            </w:pPr>
            <w:r w:rsidDel="00000000" w:rsidR="00000000" w:rsidRPr="00000000">
              <w:rPr>
                <w:b w:val="1"/>
                <w:sz w:val="24"/>
                <w:szCs w:val="24"/>
                <w:rtl w:val="0"/>
              </w:rPr>
              <w:t xml:space="preserve">Antes de la solución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both"/>
              <w:rPr>
                <w:b w:val="1"/>
                <w:sz w:val="24"/>
                <w:szCs w:val="24"/>
              </w:rPr>
            </w:pPr>
            <w:r w:rsidDel="00000000" w:rsidR="00000000" w:rsidRPr="00000000">
              <w:rPr>
                <w:b w:val="1"/>
                <w:sz w:val="24"/>
                <w:szCs w:val="24"/>
                <w:rtl w:val="0"/>
              </w:rPr>
              <w:t xml:space="preserve">Después de la solución</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both"/>
              <w:rPr>
                <w:b w:val="1"/>
                <w:sz w:val="24"/>
                <w:szCs w:val="24"/>
              </w:rPr>
            </w:pPr>
            <w:r w:rsidDel="00000000" w:rsidR="00000000" w:rsidRPr="00000000">
              <w:rPr>
                <w:b w:val="1"/>
                <w:sz w:val="24"/>
                <w:szCs w:val="24"/>
                <w:rtl w:val="0"/>
              </w:rPr>
              <w:t xml:space="preserve">Tiempo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both"/>
              <w:rPr>
                <w:sz w:val="24"/>
                <w:szCs w:val="24"/>
              </w:rPr>
            </w:pPr>
            <w:r w:rsidDel="00000000" w:rsidR="00000000" w:rsidRPr="00000000">
              <w:rPr>
                <w:sz w:val="24"/>
                <w:szCs w:val="24"/>
                <w:rtl w:val="0"/>
              </w:rPr>
              <w:t xml:space="preserve">Revisión de las patentes vehiculares de manera física haciendo tedioso el ingreso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both"/>
              <w:rPr>
                <w:sz w:val="24"/>
                <w:szCs w:val="24"/>
              </w:rPr>
            </w:pPr>
            <w:r w:rsidDel="00000000" w:rsidR="00000000" w:rsidRPr="00000000">
              <w:rPr>
                <w:sz w:val="24"/>
                <w:szCs w:val="24"/>
                <w:rtl w:val="0"/>
              </w:rPr>
              <w:t xml:space="preserve">Optimización en tiempo de espera al verificar las patentes a través del software</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both"/>
              <w:rPr>
                <w:b w:val="1"/>
                <w:sz w:val="24"/>
                <w:szCs w:val="24"/>
              </w:rPr>
            </w:pPr>
            <w:r w:rsidDel="00000000" w:rsidR="00000000" w:rsidRPr="00000000">
              <w:rPr>
                <w:b w:val="1"/>
                <w:sz w:val="24"/>
                <w:szCs w:val="24"/>
                <w:rtl w:val="0"/>
              </w:rPr>
              <w:t xml:space="preserve">Seguridad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both"/>
              <w:rPr>
                <w:sz w:val="24"/>
                <w:szCs w:val="24"/>
              </w:rPr>
            </w:pPr>
            <w:r w:rsidDel="00000000" w:rsidR="00000000" w:rsidRPr="00000000">
              <w:rPr>
                <w:sz w:val="24"/>
                <w:szCs w:val="24"/>
                <w:rtl w:val="0"/>
              </w:rPr>
              <w:t xml:space="preserve">Ingreso de residentes y otras personas registradas y no registradas en cuadernillos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both"/>
              <w:rPr>
                <w:sz w:val="24"/>
                <w:szCs w:val="24"/>
              </w:rPr>
            </w:pPr>
            <w:r w:rsidDel="00000000" w:rsidR="00000000" w:rsidRPr="00000000">
              <w:rPr>
                <w:sz w:val="24"/>
                <w:szCs w:val="24"/>
                <w:rtl w:val="0"/>
              </w:rPr>
              <w:t xml:space="preserve">Ingreso de residentes y otras personas registradas en la base de datos</w:t>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both"/>
              <w:rPr>
                <w:b w:val="1"/>
                <w:sz w:val="24"/>
                <w:szCs w:val="24"/>
              </w:rPr>
            </w:pPr>
            <w:r w:rsidDel="00000000" w:rsidR="00000000" w:rsidRPr="00000000">
              <w:rPr>
                <w:b w:val="1"/>
                <w:sz w:val="24"/>
                <w:szCs w:val="24"/>
                <w:rtl w:val="0"/>
              </w:rPr>
              <w:t xml:space="preserve">Conserje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both"/>
              <w:rPr>
                <w:sz w:val="24"/>
                <w:szCs w:val="24"/>
              </w:rPr>
            </w:pPr>
            <w:r w:rsidDel="00000000" w:rsidR="00000000" w:rsidRPr="00000000">
              <w:rPr>
                <w:sz w:val="24"/>
                <w:szCs w:val="24"/>
                <w:rtl w:val="0"/>
              </w:rPr>
              <w:t xml:space="preserve"> -Conserje se arriesgaba más al llegar vehículo hasta en casos de visitas.</w:t>
            </w:r>
          </w:p>
          <w:p w:rsidR="00000000" w:rsidDel="00000000" w:rsidP="00000000" w:rsidRDefault="00000000" w:rsidRPr="00000000" w14:paraId="000000DE">
            <w:pPr>
              <w:spacing w:before="240" w:lineRule="auto"/>
              <w:jc w:val="both"/>
              <w:rPr>
                <w:sz w:val="24"/>
                <w:szCs w:val="24"/>
              </w:rPr>
            </w:pPr>
            <w:r w:rsidDel="00000000" w:rsidR="00000000" w:rsidRPr="00000000">
              <w:rPr>
                <w:sz w:val="24"/>
                <w:szCs w:val="24"/>
                <w:rtl w:val="0"/>
              </w:rPr>
              <w:t xml:space="preserve">-Escribir información de la gente que llega al recinto.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both"/>
              <w:rPr>
                <w:sz w:val="24"/>
                <w:szCs w:val="24"/>
              </w:rPr>
            </w:pPr>
            <w:r w:rsidDel="00000000" w:rsidR="00000000" w:rsidRPr="00000000">
              <w:rPr>
                <w:sz w:val="24"/>
                <w:szCs w:val="24"/>
                <w:rtl w:val="0"/>
              </w:rPr>
              <w:t xml:space="preserve">-Reducir trabajo a conserje.</w:t>
            </w:r>
          </w:p>
          <w:p w:rsidR="00000000" w:rsidDel="00000000" w:rsidP="00000000" w:rsidRDefault="00000000" w:rsidRPr="00000000" w14:paraId="000000E0">
            <w:pPr>
              <w:spacing w:before="240" w:lineRule="auto"/>
              <w:jc w:val="both"/>
              <w:rPr>
                <w:sz w:val="24"/>
                <w:szCs w:val="24"/>
              </w:rPr>
            </w:pPr>
            <w:r w:rsidDel="00000000" w:rsidR="00000000" w:rsidRPr="00000000">
              <w:rPr>
                <w:sz w:val="24"/>
                <w:szCs w:val="24"/>
                <w:rtl w:val="0"/>
              </w:rPr>
              <w:t xml:space="preserve">-Aumenta seguridad a conserje. </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both"/>
              <w:rPr>
                <w:b w:val="1"/>
                <w:sz w:val="24"/>
                <w:szCs w:val="24"/>
              </w:rPr>
            </w:pPr>
            <w:r w:rsidDel="00000000" w:rsidR="00000000" w:rsidRPr="00000000">
              <w:rPr>
                <w:b w:val="1"/>
                <w:sz w:val="24"/>
                <w:szCs w:val="24"/>
                <w:rtl w:val="0"/>
              </w:rPr>
              <w:t xml:space="preserve">Tecnología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both"/>
              <w:rPr>
                <w:sz w:val="24"/>
                <w:szCs w:val="24"/>
              </w:rPr>
            </w:pPr>
            <w:r w:rsidDel="00000000" w:rsidR="00000000" w:rsidRPr="00000000">
              <w:rPr>
                <w:sz w:val="24"/>
                <w:szCs w:val="24"/>
                <w:rtl w:val="0"/>
              </w:rPr>
              <w:t xml:space="preserve">La utilización de cuadernillos para anotar y verificar el ingreso de vehículos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both"/>
              <w:rPr>
                <w:sz w:val="24"/>
                <w:szCs w:val="24"/>
              </w:rPr>
            </w:pPr>
            <w:r w:rsidDel="00000000" w:rsidR="00000000" w:rsidRPr="00000000">
              <w:rPr>
                <w:sz w:val="24"/>
                <w:szCs w:val="24"/>
                <w:rtl w:val="0"/>
              </w:rPr>
              <w:t xml:space="preserve">La utilización de cámaras, Raspberry y servidores para operar el ingreso automatizado</w:t>
            </w:r>
          </w:p>
        </w:tc>
      </w:tr>
    </w:tbl>
    <w:p w:rsidR="00000000" w:rsidDel="00000000" w:rsidP="00000000" w:rsidRDefault="00000000" w:rsidRPr="00000000" w14:paraId="000000E4">
      <w:pPr>
        <w:spacing w:after="240" w:before="240" w:line="360" w:lineRule="auto"/>
        <w:ind w:firstLine="400"/>
        <w:jc w:val="both"/>
        <w:rPr>
          <w:b w:val="1"/>
          <w:sz w:val="20"/>
          <w:szCs w:val="20"/>
        </w:rPr>
      </w:pPr>
      <w:r w:rsidDel="00000000" w:rsidR="00000000" w:rsidRPr="00000000">
        <w:rPr>
          <w:b w:val="1"/>
          <w:sz w:val="20"/>
          <w:szCs w:val="20"/>
          <w:rtl w:val="0"/>
        </w:rPr>
        <w:t xml:space="preserve"> Tabla 1: Antes y después de la solución</w:t>
      </w:r>
    </w:p>
    <w:p w:rsidR="00000000" w:rsidDel="00000000" w:rsidP="00000000" w:rsidRDefault="00000000" w:rsidRPr="00000000" w14:paraId="000000E5">
      <w:pPr>
        <w:spacing w:after="240" w:before="240" w:line="360" w:lineRule="auto"/>
        <w:jc w:val="both"/>
        <w:rPr>
          <w:b w:val="1"/>
          <w:color w:val="0070c0"/>
          <w:sz w:val="28"/>
          <w:szCs w:val="28"/>
        </w:rPr>
      </w:pPr>
      <w:r w:rsidDel="00000000" w:rsidR="00000000" w:rsidRPr="00000000">
        <w:rPr>
          <w:b w:val="1"/>
          <w:color w:val="0070c0"/>
          <w:sz w:val="28"/>
          <w:szCs w:val="28"/>
          <w:rtl w:val="0"/>
        </w:rPr>
        <w:t xml:space="preserve"> </w:t>
      </w:r>
    </w:p>
    <w:p w:rsidR="00000000" w:rsidDel="00000000" w:rsidP="00000000" w:rsidRDefault="00000000" w:rsidRPr="00000000" w14:paraId="000000E6">
      <w:pPr>
        <w:spacing w:after="240" w:before="240" w:line="360" w:lineRule="auto"/>
        <w:ind w:left="1500" w:hanging="380"/>
        <w:jc w:val="both"/>
        <w:rPr>
          <w:b w:val="1"/>
          <w:color w:val="0070c0"/>
          <w:sz w:val="28"/>
          <w:szCs w:val="28"/>
        </w:rPr>
      </w:pPr>
      <w:r w:rsidDel="00000000" w:rsidR="00000000" w:rsidRPr="00000000">
        <w:rPr>
          <w:rtl w:val="0"/>
        </w:rPr>
      </w:r>
    </w:p>
    <w:p w:rsidR="00000000" w:rsidDel="00000000" w:rsidP="00000000" w:rsidRDefault="00000000" w:rsidRPr="00000000" w14:paraId="000000E7">
      <w:pPr>
        <w:spacing w:after="240" w:before="240" w:line="360" w:lineRule="auto"/>
        <w:ind w:left="1500" w:hanging="380"/>
        <w:jc w:val="both"/>
        <w:rPr>
          <w:b w:val="1"/>
          <w:color w:val="0070c0"/>
          <w:sz w:val="28"/>
          <w:szCs w:val="28"/>
        </w:rPr>
      </w:pPr>
      <w:r w:rsidDel="00000000" w:rsidR="00000000" w:rsidRPr="00000000">
        <w:rPr>
          <w:rtl w:val="0"/>
        </w:rPr>
      </w:r>
    </w:p>
    <w:p w:rsidR="00000000" w:rsidDel="00000000" w:rsidP="00000000" w:rsidRDefault="00000000" w:rsidRPr="00000000" w14:paraId="000000E8">
      <w:pPr>
        <w:spacing w:after="240" w:before="240" w:line="360" w:lineRule="auto"/>
        <w:ind w:left="1500" w:hanging="380"/>
        <w:jc w:val="both"/>
        <w:rPr>
          <w:b w:val="1"/>
          <w:color w:val="0070c0"/>
          <w:sz w:val="28"/>
          <w:szCs w:val="28"/>
        </w:rPr>
      </w:pPr>
      <w:r w:rsidDel="00000000" w:rsidR="00000000" w:rsidRPr="00000000">
        <w:rPr>
          <w:rtl w:val="0"/>
        </w:rPr>
      </w:r>
    </w:p>
    <w:p w:rsidR="00000000" w:rsidDel="00000000" w:rsidP="00000000" w:rsidRDefault="00000000" w:rsidRPr="00000000" w14:paraId="000000E9">
      <w:pPr>
        <w:spacing w:after="240" w:before="240" w:line="360" w:lineRule="auto"/>
        <w:ind w:left="1500" w:hanging="380"/>
        <w:jc w:val="both"/>
        <w:rPr>
          <w:b w:val="1"/>
          <w:color w:val="0070c0"/>
          <w:sz w:val="28"/>
          <w:szCs w:val="28"/>
        </w:rPr>
      </w:pPr>
      <w:r w:rsidDel="00000000" w:rsidR="00000000" w:rsidRPr="00000000">
        <w:rPr>
          <w:rtl w:val="0"/>
        </w:rPr>
      </w:r>
    </w:p>
    <w:p w:rsidR="00000000" w:rsidDel="00000000" w:rsidP="00000000" w:rsidRDefault="00000000" w:rsidRPr="00000000" w14:paraId="000000EA">
      <w:pPr>
        <w:spacing w:after="240" w:before="240" w:line="360" w:lineRule="auto"/>
        <w:jc w:val="both"/>
        <w:rPr>
          <w:b w:val="1"/>
          <w:color w:val="0070c0"/>
          <w:sz w:val="24"/>
          <w:szCs w:val="24"/>
        </w:rPr>
      </w:pPr>
      <w:r w:rsidDel="00000000" w:rsidR="00000000" w:rsidRPr="00000000">
        <w:rPr>
          <w:b w:val="1"/>
          <w:color w:val="0070c0"/>
          <w:sz w:val="28"/>
          <w:szCs w:val="28"/>
          <w:rtl w:val="0"/>
        </w:rPr>
        <w:t xml:space="preserve"> Conclusión</w:t>
      </w:r>
      <w:r w:rsidDel="00000000" w:rsidR="00000000" w:rsidRPr="00000000">
        <w:rPr>
          <w:rtl w:val="0"/>
        </w:rPr>
      </w:r>
    </w:p>
    <w:p w:rsidR="00000000" w:rsidDel="00000000" w:rsidP="00000000" w:rsidRDefault="00000000" w:rsidRPr="00000000" w14:paraId="000000EB">
      <w:pPr>
        <w:spacing w:after="240" w:before="240" w:line="360" w:lineRule="auto"/>
        <w:jc w:val="both"/>
        <w:rPr>
          <w:color w:val="3f3f3f"/>
          <w:sz w:val="24"/>
          <w:szCs w:val="24"/>
        </w:rPr>
      </w:pPr>
      <w:r w:rsidDel="00000000" w:rsidR="00000000" w:rsidRPr="00000000">
        <w:rPr>
          <w:color w:val="3f3f3f"/>
          <w:sz w:val="24"/>
          <w:szCs w:val="24"/>
          <w:rtl w:val="0"/>
        </w:rPr>
        <w:t xml:space="preserve">A modo de conclusión se indican tres puntos:</w:t>
      </w:r>
    </w:p>
    <w:p w:rsidR="00000000" w:rsidDel="00000000" w:rsidP="00000000" w:rsidRDefault="00000000" w:rsidRPr="00000000" w14:paraId="000000EC">
      <w:pPr>
        <w:numPr>
          <w:ilvl w:val="0"/>
          <w:numId w:val="9"/>
        </w:numPr>
        <w:spacing w:after="0" w:before="240" w:line="360" w:lineRule="auto"/>
        <w:ind w:left="720" w:hanging="360"/>
        <w:jc w:val="both"/>
        <w:rPr>
          <w:color w:val="3f3f3f"/>
          <w:sz w:val="24"/>
          <w:szCs w:val="24"/>
        </w:rPr>
      </w:pPr>
      <w:r w:rsidDel="00000000" w:rsidR="00000000" w:rsidRPr="00000000">
        <w:rPr>
          <w:color w:val="3f3f3f"/>
          <w:sz w:val="24"/>
          <w:szCs w:val="24"/>
          <w:rtl w:val="0"/>
        </w:rPr>
        <w:t xml:space="preserve">La tecnología propuesta, al ofrecer tiempos de ingreso de vehículos de forma rápida y ofrece seguridad al condominio, permitirá brindar tranquilidad a los residentes y trabajadores del condominio.</w:t>
      </w:r>
    </w:p>
    <w:p w:rsidR="00000000" w:rsidDel="00000000" w:rsidP="00000000" w:rsidRDefault="00000000" w:rsidRPr="00000000" w14:paraId="000000ED">
      <w:pPr>
        <w:numPr>
          <w:ilvl w:val="0"/>
          <w:numId w:val="9"/>
        </w:numPr>
        <w:spacing w:after="240" w:before="0" w:line="360" w:lineRule="auto"/>
        <w:ind w:left="720" w:hanging="360"/>
        <w:jc w:val="both"/>
        <w:rPr>
          <w:color w:val="3f3f3f"/>
          <w:sz w:val="24"/>
          <w:szCs w:val="24"/>
        </w:rPr>
      </w:pPr>
      <w:r w:rsidDel="00000000" w:rsidR="00000000" w:rsidRPr="00000000">
        <w:rPr>
          <w:color w:val="3f3f3f"/>
          <w:sz w:val="24"/>
          <w:szCs w:val="24"/>
          <w:rtl w:val="0"/>
        </w:rPr>
        <w:t xml:space="preserve">Al ofrecer una solución de calidad, para una visión futura se espera que esta solución sea escalable, es decir, que el foco no estará solo en un condominio, si no, en varios independiente de la infraestructura que estos tengan. </w:t>
      </w:r>
    </w:p>
    <w:p w:rsidR="00000000" w:rsidDel="00000000" w:rsidP="00000000" w:rsidRDefault="00000000" w:rsidRPr="00000000" w14:paraId="000000EE">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1">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2">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3">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4">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5">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6">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7">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8">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9">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A">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B">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0FC">
      <w:pPr>
        <w:spacing w:after="240" w:before="240" w:line="360" w:lineRule="auto"/>
        <w:jc w:val="both"/>
        <w:rPr>
          <w:b w:val="1"/>
          <w:color w:val="0070c0"/>
          <w:sz w:val="28"/>
          <w:szCs w:val="28"/>
        </w:rPr>
      </w:pPr>
      <w:r w:rsidDel="00000000" w:rsidR="00000000" w:rsidRPr="00000000">
        <w:rPr>
          <w:b w:val="1"/>
          <w:color w:val="0070c0"/>
          <w:sz w:val="28"/>
          <w:szCs w:val="28"/>
          <w:rtl w:val="0"/>
        </w:rPr>
        <w:t xml:space="preserve">Bibliografía</w:t>
      </w:r>
    </w:p>
    <w:p w:rsidR="00000000" w:rsidDel="00000000" w:rsidP="00000000" w:rsidRDefault="00000000" w:rsidRPr="00000000" w14:paraId="000000FD">
      <w:pPr>
        <w:spacing w:after="240" w:before="240" w:line="360" w:lineRule="auto"/>
        <w:jc w:val="both"/>
        <w:rPr>
          <w:color w:val="3f3f3f"/>
          <w:sz w:val="24"/>
          <w:szCs w:val="24"/>
        </w:rPr>
      </w:pPr>
      <w:hyperlink r:id="rId23">
        <w:r w:rsidDel="00000000" w:rsidR="00000000" w:rsidRPr="00000000">
          <w:rPr>
            <w:color w:val="1155cc"/>
            <w:sz w:val="24"/>
            <w:szCs w:val="24"/>
            <w:u w:val="single"/>
            <w:rtl w:val="0"/>
          </w:rPr>
          <w:t xml:space="preserve">https://si3.bcentral.cl/Informativodiario/secure/main.aspx</w:t>
        </w:r>
      </w:hyperlink>
      <w:r w:rsidDel="00000000" w:rsidR="00000000" w:rsidRPr="00000000">
        <w:rPr>
          <w:rtl w:val="0"/>
        </w:rPr>
      </w:r>
    </w:p>
    <w:p w:rsidR="00000000" w:rsidDel="00000000" w:rsidP="00000000" w:rsidRDefault="00000000" w:rsidRPr="00000000" w14:paraId="000000FE">
      <w:pPr>
        <w:spacing w:after="240" w:before="240" w:line="360" w:lineRule="auto"/>
        <w:jc w:val="both"/>
        <w:rPr>
          <w:color w:val="3f3f3f"/>
          <w:sz w:val="24"/>
          <w:szCs w:val="24"/>
        </w:rPr>
      </w:pPr>
      <w:hyperlink r:id="rId24">
        <w:r w:rsidDel="00000000" w:rsidR="00000000" w:rsidRPr="00000000">
          <w:rPr>
            <w:color w:val="1155cc"/>
            <w:sz w:val="24"/>
            <w:szCs w:val="24"/>
            <w:u w:val="single"/>
            <w:rtl w:val="0"/>
          </w:rPr>
          <w:t xml:space="preserve">https://www.infrontanalytics.com/fe-ES/30075LC/Banco-de-Chile/beta</w:t>
        </w:r>
      </w:hyperlink>
      <w:r w:rsidDel="00000000" w:rsidR="00000000" w:rsidRPr="00000000">
        <w:rPr>
          <w:rtl w:val="0"/>
        </w:rPr>
      </w:r>
    </w:p>
    <w:p w:rsidR="00000000" w:rsidDel="00000000" w:rsidP="00000000" w:rsidRDefault="00000000" w:rsidRPr="00000000" w14:paraId="000000FF">
      <w:pPr>
        <w:spacing w:after="240" w:before="240" w:line="360" w:lineRule="auto"/>
        <w:jc w:val="both"/>
        <w:rPr>
          <w:color w:val="3f3f3f"/>
          <w:sz w:val="24"/>
          <w:szCs w:val="24"/>
        </w:rPr>
      </w:pPr>
      <w:hyperlink r:id="rId25">
        <w:r w:rsidDel="00000000" w:rsidR="00000000" w:rsidRPr="00000000">
          <w:rPr>
            <w:color w:val="1155cc"/>
            <w:sz w:val="24"/>
            <w:szCs w:val="24"/>
            <w:u w:val="single"/>
            <w:rtl w:val="0"/>
          </w:rPr>
          <w:t xml:space="preserve">http://help.bizagi.com/bpm-suite/es/index.html?bpmn_shapes.htm</w:t>
        </w:r>
      </w:hyperlink>
      <w:r w:rsidDel="00000000" w:rsidR="00000000" w:rsidRPr="00000000">
        <w:rPr>
          <w:rtl w:val="0"/>
        </w:rPr>
      </w:r>
    </w:p>
    <w:p w:rsidR="00000000" w:rsidDel="00000000" w:rsidP="00000000" w:rsidRDefault="00000000" w:rsidRPr="00000000" w14:paraId="00000100">
      <w:pPr>
        <w:spacing w:after="240" w:before="240" w:line="360" w:lineRule="auto"/>
        <w:jc w:val="both"/>
        <w:rPr>
          <w:color w:val="3f3f3f"/>
          <w:sz w:val="24"/>
          <w:szCs w:val="24"/>
        </w:rPr>
      </w:pPr>
      <w:hyperlink r:id="rId26">
        <w:r w:rsidDel="00000000" w:rsidR="00000000" w:rsidRPr="00000000">
          <w:rPr>
            <w:color w:val="1155cc"/>
            <w:sz w:val="24"/>
            <w:szCs w:val="24"/>
            <w:u w:val="single"/>
            <w:rtl w:val="0"/>
          </w:rPr>
          <w:t xml:space="preserve">https://www.leychile.cl/Consulta/m/norma_plana?org=&amp;idNorma=81505</w:t>
        </w:r>
      </w:hyperlink>
      <w:r w:rsidDel="00000000" w:rsidR="00000000" w:rsidRPr="00000000">
        <w:rPr>
          <w:rtl w:val="0"/>
        </w:rPr>
      </w:r>
    </w:p>
    <w:p w:rsidR="00000000" w:rsidDel="00000000" w:rsidP="00000000" w:rsidRDefault="00000000" w:rsidRPr="00000000" w14:paraId="00000101">
      <w:pPr>
        <w:spacing w:after="240" w:before="240" w:line="360" w:lineRule="auto"/>
        <w:jc w:val="both"/>
        <w:rPr>
          <w:color w:val="3f3f3f"/>
          <w:sz w:val="24"/>
          <w:szCs w:val="24"/>
        </w:rPr>
      </w:pPr>
      <w:hyperlink r:id="rId27">
        <w:r w:rsidDel="00000000" w:rsidR="00000000" w:rsidRPr="00000000">
          <w:rPr>
            <w:color w:val="1155cc"/>
            <w:sz w:val="24"/>
            <w:szCs w:val="24"/>
            <w:u w:val="single"/>
            <w:rtl w:val="0"/>
          </w:rPr>
          <w:t xml:space="preserve">https://www.leychile.cl/Consulta/m/norma_plana?org=&amp;idNorma=30790</w:t>
        </w:r>
      </w:hyperlink>
      <w:r w:rsidDel="00000000" w:rsidR="00000000" w:rsidRPr="00000000">
        <w:rPr>
          <w:rtl w:val="0"/>
        </w:rPr>
      </w:r>
    </w:p>
    <w:p w:rsidR="00000000" w:rsidDel="00000000" w:rsidP="00000000" w:rsidRDefault="00000000" w:rsidRPr="00000000" w14:paraId="00000102">
      <w:pPr>
        <w:spacing w:after="240" w:before="240" w:line="360" w:lineRule="auto"/>
        <w:jc w:val="both"/>
        <w:rPr>
          <w:color w:val="3f3f3f"/>
          <w:sz w:val="24"/>
          <w:szCs w:val="24"/>
        </w:rPr>
      </w:pPr>
      <w:r w:rsidDel="00000000" w:rsidR="00000000" w:rsidRPr="00000000">
        <w:rPr>
          <w:rtl w:val="0"/>
        </w:rPr>
      </w:r>
    </w:p>
    <w:p w:rsidR="00000000" w:rsidDel="00000000" w:rsidP="00000000" w:rsidRDefault="00000000" w:rsidRPr="00000000" w14:paraId="00000103">
      <w:pPr>
        <w:spacing w:after="240" w:before="240" w:line="360" w:lineRule="auto"/>
        <w:jc w:val="both"/>
        <w:rPr>
          <w:color w:val="3f3f3f"/>
          <w:sz w:val="24"/>
          <w:szCs w:val="24"/>
        </w:rPr>
      </w:pPr>
      <w:r w:rsidDel="00000000" w:rsidR="00000000" w:rsidRPr="00000000">
        <w:rPr>
          <w:rtl w:val="0"/>
        </w:rPr>
      </w:r>
    </w:p>
    <w:sectPr>
      <w:headerReference r:id="rId2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hyperlink" Target="https://www.infrontanalytics.com/fe-ES/30075LC/Banco-de-Chile/beta" TargetMode="External"/><Relationship Id="rId23" Type="http://schemas.openxmlformats.org/officeDocument/2006/relationships/hyperlink" Target="https://si3.bcentral.cl/Informativodiario/secure/main.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leychile.cl/Consulta/m/norma_plana?org=&amp;idNorma=81505" TargetMode="External"/><Relationship Id="rId25" Type="http://schemas.openxmlformats.org/officeDocument/2006/relationships/hyperlink" Target="http://help.bizagi.com/bpm-suite/es/index.html?bpmn_shapes.htm" TargetMode="External"/><Relationship Id="rId28" Type="http://schemas.openxmlformats.org/officeDocument/2006/relationships/header" Target="header1.xml"/><Relationship Id="rId27" Type="http://schemas.openxmlformats.org/officeDocument/2006/relationships/hyperlink" Target="https://www.leychile.cl/Consulta/m/norma_plana?org=&amp;idNorma=3079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7.jpg"/><Relationship Id="rId15" Type="http://schemas.openxmlformats.org/officeDocument/2006/relationships/image" Target="media/image10.jpg"/><Relationship Id="rId14" Type="http://schemas.openxmlformats.org/officeDocument/2006/relationships/image" Target="media/image16.jpg"/><Relationship Id="rId17" Type="http://schemas.openxmlformats.org/officeDocument/2006/relationships/image" Target="media/image5.jpg"/><Relationship Id="rId16" Type="http://schemas.openxmlformats.org/officeDocument/2006/relationships/image" Target="media/image12.jpg"/><Relationship Id="rId19" Type="http://schemas.openxmlformats.org/officeDocument/2006/relationships/image" Target="media/image4.jpg"/><Relationship Id="rId1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9okKi0ZQV+iHm7bo5Ttv0He4w==">AMUW2mUaH6zOBAYc7Pa4w6SiWOsa4NSjTB0oMFbG6CXiBSLKRPVdB9RR55vjTmLN0Xn6rQw0oroZWQ55s9wmwUUcYqDvO0foKKiES7jHwmetEQqvyCDDh28Fv7l93iEJ8BFB6KBqOWJrmcrZWIl91ySrtAfqV3M2x+89UlLlex1192/RJdacN6w1/1mMD+xFMQh2bcyN/2JIYOu8380ae3ytXKIkXbqM1CJtocHF4k3HSjQL+bwjcJ1S92JQ5u7GPCWDjFTCYauHoJY1I65UAfbiuEV3D7AMifQKb3RaCRoMm2BtKGjoAibbUAgNXHBnQb5pAbfPLXuzp5m6XKYM5APwnPyNbdexFcLvn3Z0trdroqIrKb1Q5R1IYVancg/S84zMi63x8X/9ZwkKGb3KHzGwHSDp9mzQxxZHgsnJxNw9aDwE/a13m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