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E97A7" w14:textId="2984A1A9" w:rsidR="00203EA6" w:rsidRPr="00A234B3" w:rsidRDefault="00203EA6" w:rsidP="00203EA6">
      <w:pPr>
        <w:jc w:val="center"/>
        <w:rPr>
          <w:b/>
          <w:bCs/>
          <w:sz w:val="32"/>
          <w:szCs w:val="32"/>
          <w:lang w:val="es-ES"/>
        </w:rPr>
      </w:pPr>
      <w:r w:rsidRPr="00A234B3">
        <w:rPr>
          <w:b/>
          <w:bCs/>
          <w:noProof/>
          <w:sz w:val="32"/>
          <w:szCs w:val="32"/>
          <w:lang w:val="es-ES"/>
        </w:rPr>
        <w:drawing>
          <wp:anchor distT="0" distB="0" distL="0" distR="0" simplePos="0" relativeHeight="251663360" behindDoc="0" locked="0" layoutInCell="1" allowOverlap="1" wp14:anchorId="723E878A" wp14:editId="63E2A015">
            <wp:simplePos x="0" y="0"/>
            <wp:positionH relativeFrom="margin">
              <wp:posOffset>5366203</wp:posOffset>
            </wp:positionH>
            <wp:positionV relativeFrom="paragraph">
              <wp:posOffset>-750842</wp:posOffset>
            </wp:positionV>
            <wp:extent cx="1404257" cy="1115332"/>
            <wp:effectExtent l="0" t="0" r="5715" b="8890"/>
            <wp:wrapNone/>
            <wp:docPr id="701650477" name="Image 1" descr="FIS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FISC"/>
                    <pic:cNvPicPr/>
                  </pic:nvPicPr>
                  <pic:blipFill>
                    <a:blip r:embed="rId5" cstate="print"/>
                    <a:stretch>
                      <a:fillRect/>
                    </a:stretch>
                  </pic:blipFill>
                  <pic:spPr>
                    <a:xfrm>
                      <a:off x="0" y="0"/>
                      <a:ext cx="1404257" cy="1115332"/>
                    </a:xfrm>
                    <a:prstGeom prst="rect">
                      <a:avLst/>
                    </a:prstGeom>
                  </pic:spPr>
                </pic:pic>
              </a:graphicData>
            </a:graphic>
            <wp14:sizeRelH relativeFrom="margin">
              <wp14:pctWidth>0</wp14:pctWidth>
            </wp14:sizeRelH>
            <wp14:sizeRelV relativeFrom="margin">
              <wp14:pctHeight>0</wp14:pctHeight>
            </wp14:sizeRelV>
          </wp:anchor>
        </w:drawing>
      </w:r>
      <w:r w:rsidRPr="00A234B3">
        <w:rPr>
          <w:b/>
          <w:bCs/>
          <w:noProof/>
          <w:sz w:val="32"/>
          <w:szCs w:val="32"/>
          <w:lang w:val="es-ES"/>
        </w:rPr>
        <w:drawing>
          <wp:anchor distT="0" distB="0" distL="0" distR="0" simplePos="0" relativeHeight="251662336" behindDoc="0" locked="0" layoutInCell="1" allowOverlap="1" wp14:anchorId="082435A7" wp14:editId="702AE9FC">
            <wp:simplePos x="0" y="0"/>
            <wp:positionH relativeFrom="page">
              <wp:posOffset>206284</wp:posOffset>
            </wp:positionH>
            <wp:positionV relativeFrom="paragraph">
              <wp:posOffset>-761637</wp:posOffset>
            </wp:positionV>
            <wp:extent cx="1382486" cy="1034143"/>
            <wp:effectExtent l="0" t="0" r="8255" b="0"/>
            <wp:wrapNone/>
            <wp:docPr id="2" name="Image 2" descr="UT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UTP"/>
                    <pic:cNvPicPr/>
                  </pic:nvPicPr>
                  <pic:blipFill>
                    <a:blip r:embed="rId6" cstate="print"/>
                    <a:stretch>
                      <a:fillRect/>
                    </a:stretch>
                  </pic:blipFill>
                  <pic:spPr>
                    <a:xfrm>
                      <a:off x="0" y="0"/>
                      <a:ext cx="1382486" cy="1034143"/>
                    </a:xfrm>
                    <a:prstGeom prst="rect">
                      <a:avLst/>
                    </a:prstGeom>
                  </pic:spPr>
                </pic:pic>
              </a:graphicData>
            </a:graphic>
            <wp14:sizeRelH relativeFrom="margin">
              <wp14:pctWidth>0</wp14:pctWidth>
            </wp14:sizeRelH>
            <wp14:sizeRelV relativeFrom="margin">
              <wp14:pctHeight>0</wp14:pctHeight>
            </wp14:sizeRelV>
          </wp:anchor>
        </w:drawing>
      </w:r>
      <w:r w:rsidRPr="00A234B3">
        <w:rPr>
          <w:b/>
          <w:bCs/>
          <w:noProof/>
          <w:sz w:val="32"/>
          <w:szCs w:val="32"/>
          <w:lang w:val="es-ES"/>
        </w:rPr>
        <w:drawing>
          <wp:anchor distT="0" distB="0" distL="0" distR="0" simplePos="0" relativeHeight="251661312" behindDoc="0" locked="0" layoutInCell="1" allowOverlap="1" wp14:anchorId="395F49BB" wp14:editId="179C550A">
            <wp:simplePos x="0" y="0"/>
            <wp:positionH relativeFrom="margin">
              <wp:posOffset>9867900</wp:posOffset>
            </wp:positionH>
            <wp:positionV relativeFrom="paragraph">
              <wp:posOffset>19050</wp:posOffset>
            </wp:positionV>
            <wp:extent cx="2019300" cy="1638300"/>
            <wp:effectExtent l="0" t="0" r="0" b="0"/>
            <wp:wrapNone/>
            <wp:docPr id="1" name="Image 1" descr="FIS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FISC"/>
                    <pic:cNvPicPr/>
                  </pic:nvPicPr>
                  <pic:blipFill>
                    <a:blip r:embed="rId5" cstate="print"/>
                    <a:stretch>
                      <a:fillRect/>
                    </a:stretch>
                  </pic:blipFill>
                  <pic:spPr>
                    <a:xfrm>
                      <a:off x="0" y="0"/>
                      <a:ext cx="2019300" cy="1638300"/>
                    </a:xfrm>
                    <a:prstGeom prst="rect">
                      <a:avLst/>
                    </a:prstGeom>
                  </pic:spPr>
                </pic:pic>
              </a:graphicData>
            </a:graphic>
            <wp14:sizeRelH relativeFrom="margin">
              <wp14:pctWidth>0</wp14:pctWidth>
            </wp14:sizeRelH>
            <wp14:sizeRelV relativeFrom="margin">
              <wp14:pctHeight>0</wp14:pctHeight>
            </wp14:sizeRelV>
          </wp:anchor>
        </w:drawing>
      </w:r>
      <w:r w:rsidRPr="00A234B3">
        <w:rPr>
          <w:b/>
          <w:bCs/>
          <w:sz w:val="32"/>
          <w:szCs w:val="32"/>
          <w:lang w:val="es-ES"/>
        </w:rPr>
        <w:t>UNIVERSIDAD</w:t>
      </w:r>
      <w:r w:rsidRPr="00A234B3">
        <w:rPr>
          <w:b/>
          <w:bCs/>
          <w:spacing w:val="-12"/>
          <w:sz w:val="32"/>
          <w:szCs w:val="32"/>
          <w:lang w:val="es-ES"/>
        </w:rPr>
        <w:t xml:space="preserve"> </w:t>
      </w:r>
      <w:r w:rsidRPr="00A234B3">
        <w:rPr>
          <w:b/>
          <w:bCs/>
          <w:sz w:val="32"/>
          <w:szCs w:val="32"/>
          <w:lang w:val="es-ES"/>
        </w:rPr>
        <w:t>TECNOLOGICA</w:t>
      </w:r>
      <w:r w:rsidRPr="00A234B3">
        <w:rPr>
          <w:b/>
          <w:bCs/>
          <w:spacing w:val="-12"/>
          <w:sz w:val="32"/>
          <w:szCs w:val="32"/>
          <w:lang w:val="es-ES"/>
        </w:rPr>
        <w:t xml:space="preserve"> </w:t>
      </w:r>
      <w:r w:rsidRPr="00A234B3">
        <w:rPr>
          <w:b/>
          <w:bCs/>
          <w:sz w:val="32"/>
          <w:szCs w:val="32"/>
          <w:lang w:val="es-ES"/>
        </w:rPr>
        <w:t>DE</w:t>
      </w:r>
      <w:r w:rsidRPr="00A234B3">
        <w:rPr>
          <w:b/>
          <w:bCs/>
          <w:spacing w:val="-7"/>
          <w:sz w:val="32"/>
          <w:szCs w:val="32"/>
          <w:lang w:val="es-ES"/>
        </w:rPr>
        <w:t xml:space="preserve"> </w:t>
      </w:r>
      <w:r w:rsidRPr="00A234B3">
        <w:rPr>
          <w:b/>
          <w:bCs/>
          <w:spacing w:val="-2"/>
          <w:sz w:val="32"/>
          <w:szCs w:val="32"/>
          <w:lang w:val="es-ES"/>
        </w:rPr>
        <w:t>PANAMA</w:t>
      </w:r>
    </w:p>
    <w:p w14:paraId="03CCBB10" w14:textId="77777777" w:rsidR="00203EA6" w:rsidRPr="00EF1B8E" w:rsidRDefault="00203EA6" w:rsidP="00203EA6">
      <w:pPr>
        <w:widowControl w:val="0"/>
        <w:autoSpaceDE w:val="0"/>
        <w:autoSpaceDN w:val="0"/>
        <w:spacing w:before="111" w:after="0" w:line="240" w:lineRule="auto"/>
        <w:ind w:left="1037" w:right="976"/>
        <w:jc w:val="center"/>
        <w:rPr>
          <w:rFonts w:eastAsia="Arial MT" w:cs="Arial MT"/>
          <w:kern w:val="0"/>
          <w:lang w:val="es-ES"/>
          <w14:ligatures w14:val="none"/>
        </w:rPr>
      </w:pPr>
      <w:r w:rsidRPr="00EF1B8E">
        <w:rPr>
          <w:rFonts w:eastAsia="Arial MT" w:cs="Arial MT"/>
          <w:kern w:val="0"/>
          <w:lang w:val="es-ES"/>
          <w14:ligatures w14:val="none"/>
        </w:rPr>
        <w:t>FACULTAD</w:t>
      </w:r>
      <w:r w:rsidRPr="00EF1B8E">
        <w:rPr>
          <w:rFonts w:eastAsia="Arial MT" w:cs="Arial MT"/>
          <w:spacing w:val="-7"/>
          <w:kern w:val="0"/>
          <w:lang w:val="es-ES"/>
          <w14:ligatures w14:val="none"/>
        </w:rPr>
        <w:t xml:space="preserve"> </w:t>
      </w:r>
      <w:r w:rsidRPr="00EF1B8E">
        <w:rPr>
          <w:rFonts w:eastAsia="Arial MT" w:cs="Arial MT"/>
          <w:kern w:val="0"/>
          <w:lang w:val="es-ES"/>
          <w14:ligatures w14:val="none"/>
        </w:rPr>
        <w:t>DE</w:t>
      </w:r>
      <w:r w:rsidRPr="00EF1B8E">
        <w:rPr>
          <w:rFonts w:eastAsia="Arial MT" w:cs="Arial MT"/>
          <w:spacing w:val="-7"/>
          <w:kern w:val="0"/>
          <w:lang w:val="es-ES"/>
          <w14:ligatures w14:val="none"/>
        </w:rPr>
        <w:t xml:space="preserve"> </w:t>
      </w:r>
      <w:r w:rsidRPr="00EF1B8E">
        <w:rPr>
          <w:rFonts w:eastAsia="Arial MT" w:cs="Arial MT"/>
          <w:kern w:val="0"/>
          <w:lang w:val="es-ES"/>
          <w14:ligatures w14:val="none"/>
        </w:rPr>
        <w:t>INGENIERÍA</w:t>
      </w:r>
      <w:r w:rsidRPr="00EF1B8E">
        <w:rPr>
          <w:rFonts w:eastAsia="Arial MT" w:cs="Arial MT"/>
          <w:spacing w:val="-7"/>
          <w:kern w:val="0"/>
          <w:lang w:val="es-ES"/>
          <w14:ligatures w14:val="none"/>
        </w:rPr>
        <w:t xml:space="preserve"> </w:t>
      </w:r>
      <w:r w:rsidRPr="00EF1B8E">
        <w:rPr>
          <w:rFonts w:eastAsia="Arial MT" w:cs="Arial MT"/>
          <w:kern w:val="0"/>
          <w:lang w:val="es-ES"/>
          <w14:ligatures w14:val="none"/>
        </w:rPr>
        <w:t>DE</w:t>
      </w:r>
      <w:r w:rsidRPr="00EF1B8E">
        <w:rPr>
          <w:rFonts w:eastAsia="Arial MT" w:cs="Arial MT"/>
          <w:spacing w:val="-7"/>
          <w:kern w:val="0"/>
          <w:lang w:val="es-ES"/>
          <w14:ligatures w14:val="none"/>
        </w:rPr>
        <w:t xml:space="preserve"> </w:t>
      </w:r>
      <w:r w:rsidRPr="00EF1B8E">
        <w:rPr>
          <w:rFonts w:eastAsia="Arial MT" w:cs="Arial MT"/>
          <w:kern w:val="0"/>
          <w:lang w:val="es-ES"/>
          <w14:ligatures w14:val="none"/>
        </w:rPr>
        <w:t>SISTEMAS</w:t>
      </w:r>
      <w:r w:rsidRPr="00EF1B8E">
        <w:rPr>
          <w:rFonts w:eastAsia="Arial MT" w:cs="Arial MT"/>
          <w:spacing w:val="-10"/>
          <w:kern w:val="0"/>
          <w:lang w:val="es-ES"/>
          <w14:ligatures w14:val="none"/>
        </w:rPr>
        <w:t xml:space="preserve"> </w:t>
      </w:r>
      <w:r w:rsidRPr="00EF1B8E">
        <w:rPr>
          <w:rFonts w:eastAsia="Arial MT" w:cs="Arial MT"/>
          <w:kern w:val="0"/>
          <w:lang w:val="es-ES"/>
          <w14:ligatures w14:val="none"/>
        </w:rPr>
        <w:t>COMPUTACIONALES CENTRO REGIONAL DE AZUERO</w:t>
      </w:r>
    </w:p>
    <w:p w14:paraId="6030FCAC" w14:textId="77777777" w:rsidR="00203EA6" w:rsidRPr="00EF1B8E" w:rsidRDefault="00203EA6" w:rsidP="00203EA6">
      <w:pPr>
        <w:widowControl w:val="0"/>
        <w:autoSpaceDE w:val="0"/>
        <w:autoSpaceDN w:val="0"/>
        <w:spacing w:before="23" w:after="0" w:line="240" w:lineRule="auto"/>
        <w:rPr>
          <w:rFonts w:eastAsia="Arial MT" w:cs="Arial MT"/>
          <w:kern w:val="0"/>
          <w:lang w:val="es-ES"/>
          <w14:ligatures w14:val="none"/>
        </w:rPr>
      </w:pPr>
    </w:p>
    <w:p w14:paraId="525A4499" w14:textId="77777777" w:rsidR="00203EA6" w:rsidRPr="0048086A" w:rsidRDefault="00203EA6" w:rsidP="00203EA6">
      <w:pPr>
        <w:jc w:val="center"/>
        <w:rPr>
          <w:b/>
          <w:bCs/>
          <w:sz w:val="28"/>
          <w:szCs w:val="28"/>
          <w:lang w:val="es-ES"/>
        </w:rPr>
      </w:pPr>
      <w:r w:rsidRPr="0048086A">
        <w:rPr>
          <w:b/>
          <w:bCs/>
          <w:sz w:val="28"/>
          <w:szCs w:val="28"/>
          <w:lang w:val="es-ES"/>
        </w:rPr>
        <w:t>PROYECTO</w:t>
      </w:r>
      <w:r w:rsidRPr="0048086A">
        <w:rPr>
          <w:b/>
          <w:bCs/>
          <w:spacing w:val="-7"/>
          <w:sz w:val="28"/>
          <w:szCs w:val="28"/>
          <w:lang w:val="es-ES"/>
        </w:rPr>
        <w:t xml:space="preserve"> </w:t>
      </w:r>
      <w:r w:rsidRPr="0048086A">
        <w:rPr>
          <w:b/>
          <w:bCs/>
          <w:spacing w:val="-4"/>
          <w:sz w:val="28"/>
          <w:szCs w:val="28"/>
          <w:lang w:val="es-ES"/>
        </w:rPr>
        <w:t>FINAL</w:t>
      </w:r>
    </w:p>
    <w:p w14:paraId="6C0693EC" w14:textId="77777777" w:rsidR="00203EA6" w:rsidRDefault="00203EA6" w:rsidP="00203EA6">
      <w:pPr>
        <w:jc w:val="center"/>
        <w:rPr>
          <w:rFonts w:eastAsia="Arial MT" w:cs="Arial MT"/>
          <w:b/>
          <w:bCs/>
          <w:spacing w:val="-4"/>
          <w:lang w:val="es-ES"/>
        </w:rPr>
      </w:pPr>
      <w:r w:rsidRPr="0048086A">
        <w:rPr>
          <w:rFonts w:eastAsia="Arial MT" w:cs="Arial MT"/>
          <w:b/>
          <w:bCs/>
          <w:spacing w:val="-2"/>
          <w:lang w:val="es-ES"/>
        </w:rPr>
        <w:t>FC-FISC-1-8-</w:t>
      </w:r>
      <w:r w:rsidRPr="0048086A">
        <w:rPr>
          <w:rFonts w:eastAsia="Arial MT" w:cs="Arial MT"/>
          <w:b/>
          <w:bCs/>
          <w:spacing w:val="-4"/>
          <w:lang w:val="es-ES"/>
        </w:rPr>
        <w:t>2016</w:t>
      </w:r>
    </w:p>
    <w:p w14:paraId="5365A59E" w14:textId="77777777" w:rsidR="00203EA6" w:rsidRDefault="00203EA6" w:rsidP="00203EA6">
      <w:pPr>
        <w:jc w:val="center"/>
        <w:rPr>
          <w:rFonts w:eastAsia="Arial MT" w:cs="Arial MT"/>
          <w:b/>
          <w:bCs/>
          <w:spacing w:val="-4"/>
          <w:lang w:val="es-ES"/>
        </w:rPr>
      </w:pPr>
    </w:p>
    <w:p w14:paraId="7D8F72FD" w14:textId="77777777" w:rsidR="00203EA6" w:rsidRDefault="00203EA6" w:rsidP="00203EA6">
      <w:pPr>
        <w:jc w:val="center"/>
        <w:rPr>
          <w:rFonts w:eastAsia="Arial MT" w:cs="Arial MT"/>
          <w:b/>
          <w:bCs/>
          <w:spacing w:val="-4"/>
          <w:lang w:val="es-ES"/>
        </w:rPr>
      </w:pPr>
    </w:p>
    <w:p w14:paraId="4C61845D" w14:textId="77777777" w:rsidR="00203EA6" w:rsidRPr="00203EA6" w:rsidRDefault="00203EA6" w:rsidP="00203EA6">
      <w:pPr>
        <w:jc w:val="center"/>
        <w:rPr>
          <w:rFonts w:eastAsia="Arial MT" w:cs="Arial MT"/>
          <w:b/>
          <w:bCs/>
          <w:spacing w:val="-8"/>
        </w:rPr>
      </w:pPr>
      <w:r w:rsidRPr="00EF1B8E">
        <w:rPr>
          <w:rFonts w:eastAsia="Arial MT" w:cs="Arial MT"/>
          <w:lang w:val="es-ES"/>
        </w:rPr>
        <w:t>Facilitador:</w:t>
      </w:r>
      <w:r w:rsidRPr="00EF1B8E">
        <w:rPr>
          <w:rFonts w:eastAsia="Arial MT" w:cs="Arial MT"/>
          <w:spacing w:val="-8"/>
          <w:lang w:val="es-ES"/>
        </w:rPr>
        <w:t xml:space="preserve"> </w:t>
      </w:r>
      <w:proofErr w:type="spellStart"/>
      <w:r w:rsidRPr="00203EA6">
        <w:rPr>
          <w:rFonts w:eastAsia="Arial MT" w:cs="Arial MT"/>
          <w:b/>
          <w:bCs/>
          <w:spacing w:val="-8"/>
        </w:rPr>
        <w:t>Luiyiana</w:t>
      </w:r>
      <w:proofErr w:type="spellEnd"/>
      <w:r w:rsidRPr="00203EA6">
        <w:rPr>
          <w:rFonts w:eastAsia="Arial MT" w:cs="Arial MT"/>
          <w:b/>
          <w:bCs/>
          <w:spacing w:val="-8"/>
        </w:rPr>
        <w:t xml:space="preserve"> Pérez</w:t>
      </w:r>
    </w:p>
    <w:p w14:paraId="033B56E4" w14:textId="541FD214" w:rsidR="00203EA6" w:rsidRDefault="00203EA6" w:rsidP="00203EA6">
      <w:pPr>
        <w:jc w:val="center"/>
        <w:rPr>
          <w:rFonts w:eastAsia="Arial MT" w:cs="Arial MT"/>
          <w:spacing w:val="-2"/>
          <w:lang w:val="es-ES"/>
        </w:rPr>
      </w:pPr>
    </w:p>
    <w:p w14:paraId="1681096D" w14:textId="77777777" w:rsidR="00203EA6" w:rsidRDefault="00203EA6" w:rsidP="00203EA6">
      <w:pPr>
        <w:jc w:val="center"/>
        <w:rPr>
          <w:rFonts w:eastAsia="Arial MT" w:cs="Arial MT"/>
          <w:spacing w:val="-2"/>
          <w:lang w:val="es-ES"/>
        </w:rPr>
      </w:pPr>
    </w:p>
    <w:p w14:paraId="6F534E99" w14:textId="77777777" w:rsidR="00203EA6" w:rsidRDefault="00203EA6" w:rsidP="00203EA6">
      <w:pPr>
        <w:jc w:val="center"/>
        <w:rPr>
          <w:rFonts w:eastAsia="Arial MT" w:cs="Arial MT"/>
          <w:spacing w:val="-2"/>
          <w:lang w:val="es-ES"/>
        </w:rPr>
      </w:pPr>
    </w:p>
    <w:p w14:paraId="69FB36AB" w14:textId="07C517A1" w:rsidR="00203EA6" w:rsidRDefault="00203EA6" w:rsidP="00203EA6">
      <w:pPr>
        <w:jc w:val="center"/>
        <w:rPr>
          <w:rFonts w:eastAsia="Arial MT" w:cs="Arial MT"/>
          <w:spacing w:val="-10"/>
          <w:lang w:val="es-ES"/>
        </w:rPr>
      </w:pPr>
      <w:r w:rsidRPr="00EF1B8E">
        <w:rPr>
          <w:rFonts w:eastAsia="Arial MT" w:cs="Arial MT"/>
          <w:lang w:val="es-ES"/>
        </w:rPr>
        <w:t>Asignatura:</w:t>
      </w:r>
      <w:r w:rsidRPr="00EF1B8E">
        <w:rPr>
          <w:rFonts w:eastAsia="Arial MT" w:cs="Arial MT"/>
          <w:spacing w:val="-6"/>
          <w:lang w:val="es-ES"/>
        </w:rPr>
        <w:t xml:space="preserve"> </w:t>
      </w:r>
      <w:proofErr w:type="spellStart"/>
      <w:r>
        <w:rPr>
          <w:rFonts w:eastAsia="Arial MT" w:cs="Arial MT"/>
          <w:lang w:val="es-ES"/>
        </w:rPr>
        <w:t>Analisis</w:t>
      </w:r>
      <w:proofErr w:type="spellEnd"/>
      <w:r>
        <w:rPr>
          <w:rFonts w:eastAsia="Arial MT" w:cs="Arial MT"/>
          <w:lang w:val="es-ES"/>
        </w:rPr>
        <w:t xml:space="preserve"> De Datos </w:t>
      </w:r>
    </w:p>
    <w:p w14:paraId="656D3E52" w14:textId="77777777" w:rsidR="00203EA6" w:rsidRDefault="00203EA6" w:rsidP="00203EA6">
      <w:pPr>
        <w:jc w:val="center"/>
        <w:rPr>
          <w:rFonts w:eastAsia="Arial MT" w:cs="Arial MT"/>
          <w:spacing w:val="-10"/>
          <w:lang w:val="es-ES"/>
        </w:rPr>
      </w:pPr>
    </w:p>
    <w:p w14:paraId="2AFCC7D3" w14:textId="77777777" w:rsidR="00203EA6" w:rsidRDefault="00203EA6" w:rsidP="00203EA6">
      <w:pPr>
        <w:jc w:val="center"/>
        <w:rPr>
          <w:rFonts w:eastAsia="Arial MT" w:cs="Arial MT"/>
          <w:spacing w:val="-2"/>
          <w:lang w:val="es-ES"/>
        </w:rPr>
      </w:pPr>
      <w:r w:rsidRPr="00EF1B8E">
        <w:rPr>
          <w:rFonts w:eastAsia="Arial MT" w:cs="Arial MT"/>
          <w:lang w:val="es-ES"/>
        </w:rPr>
        <w:t>Nombre</w:t>
      </w:r>
      <w:r w:rsidRPr="00EF1B8E">
        <w:rPr>
          <w:rFonts w:eastAsia="Arial MT" w:cs="Arial MT"/>
          <w:spacing w:val="-3"/>
          <w:lang w:val="es-ES"/>
        </w:rPr>
        <w:t xml:space="preserve"> </w:t>
      </w:r>
      <w:r w:rsidRPr="00EF1B8E">
        <w:rPr>
          <w:rFonts w:eastAsia="Arial MT" w:cs="Arial MT"/>
          <w:lang w:val="es-ES"/>
        </w:rPr>
        <w:t>de</w:t>
      </w:r>
      <w:r w:rsidRPr="00EF1B8E">
        <w:rPr>
          <w:rFonts w:eastAsia="Arial MT" w:cs="Arial MT"/>
          <w:spacing w:val="-2"/>
          <w:lang w:val="es-ES"/>
        </w:rPr>
        <w:t xml:space="preserve"> </w:t>
      </w:r>
      <w:r w:rsidRPr="00EF1B8E">
        <w:rPr>
          <w:rFonts w:eastAsia="Arial MT" w:cs="Arial MT"/>
          <w:lang w:val="es-ES"/>
        </w:rPr>
        <w:t>los</w:t>
      </w:r>
      <w:r w:rsidRPr="00EF1B8E">
        <w:rPr>
          <w:rFonts w:eastAsia="Arial MT" w:cs="Arial MT"/>
          <w:spacing w:val="-1"/>
          <w:lang w:val="es-ES"/>
        </w:rPr>
        <w:t xml:space="preserve"> </w:t>
      </w:r>
      <w:r w:rsidRPr="00EF1B8E">
        <w:rPr>
          <w:rFonts w:eastAsia="Arial MT" w:cs="Arial MT"/>
          <w:spacing w:val="-2"/>
          <w:lang w:val="es-ES"/>
        </w:rPr>
        <w:t>estudiantes/cédula:</w:t>
      </w:r>
    </w:p>
    <w:p w14:paraId="08864749" w14:textId="746347E2" w:rsidR="00203EA6" w:rsidRDefault="00203EA6" w:rsidP="00203EA6">
      <w:pPr>
        <w:jc w:val="center"/>
        <w:rPr>
          <w:lang w:val="es-ES"/>
        </w:rPr>
      </w:pPr>
      <w:proofErr w:type="spellStart"/>
      <w:r>
        <w:rPr>
          <w:lang w:val="es-ES"/>
        </w:rPr>
        <w:t>Reniher</w:t>
      </w:r>
      <w:proofErr w:type="spellEnd"/>
      <w:r>
        <w:rPr>
          <w:lang w:val="es-ES"/>
        </w:rPr>
        <w:t xml:space="preserve"> Murillo </w:t>
      </w:r>
    </w:p>
    <w:p w14:paraId="1E779576" w14:textId="04F3656A" w:rsidR="00203EA6" w:rsidRDefault="00203EA6" w:rsidP="00203EA6">
      <w:pPr>
        <w:jc w:val="center"/>
        <w:rPr>
          <w:lang w:val="es-ES"/>
        </w:rPr>
      </w:pPr>
      <w:r w:rsidRPr="00EF1B8E">
        <w:rPr>
          <w:lang w:val="es-ES"/>
        </w:rPr>
        <w:t>Luis Navarro 8-1010-680</w:t>
      </w:r>
    </w:p>
    <w:p w14:paraId="6CAD9BEB" w14:textId="77777777" w:rsidR="00203EA6" w:rsidRDefault="00203EA6" w:rsidP="00203EA6">
      <w:pPr>
        <w:jc w:val="center"/>
        <w:rPr>
          <w:lang w:val="es-ES"/>
        </w:rPr>
      </w:pPr>
    </w:p>
    <w:p w14:paraId="5B436E38" w14:textId="77777777" w:rsidR="00203EA6" w:rsidRDefault="00203EA6" w:rsidP="00203EA6">
      <w:pPr>
        <w:jc w:val="center"/>
        <w:rPr>
          <w:lang w:val="es-ES"/>
        </w:rPr>
      </w:pPr>
    </w:p>
    <w:p w14:paraId="44E85141" w14:textId="77777777" w:rsidR="00203EA6" w:rsidRPr="00EF1B8E" w:rsidRDefault="00203EA6" w:rsidP="00203EA6">
      <w:pPr>
        <w:jc w:val="center"/>
        <w:rPr>
          <w:rFonts w:cs="Arial"/>
        </w:rPr>
      </w:pPr>
      <w:r w:rsidRPr="00EF1B8E">
        <w:rPr>
          <w:rFonts w:eastAsia="Arial MT" w:cs="Arial MT"/>
          <w:lang w:val="es-ES"/>
        </w:rPr>
        <w:t>Grupo:</w:t>
      </w:r>
      <w:r w:rsidRPr="00EF1B8E">
        <w:rPr>
          <w:rFonts w:eastAsia="Arial MT" w:cs="Arial MT"/>
          <w:spacing w:val="-3"/>
          <w:lang w:val="es-ES"/>
        </w:rPr>
        <w:t xml:space="preserve"> </w:t>
      </w:r>
      <w:r w:rsidRPr="00EF1B8E">
        <w:rPr>
          <w:rFonts w:eastAsia="Arial MT" w:cs="Arial MT"/>
          <w:spacing w:val="-2"/>
          <w:lang w:val="es-ES"/>
        </w:rPr>
        <w:t>7IL121</w:t>
      </w:r>
    </w:p>
    <w:p w14:paraId="1F820E92" w14:textId="77777777" w:rsidR="00203EA6" w:rsidRPr="0048086A" w:rsidRDefault="00203EA6" w:rsidP="00203EA6">
      <w:pPr>
        <w:jc w:val="center"/>
        <w:rPr>
          <w:rFonts w:eastAsia="Arial MT" w:cs="Arial MT"/>
          <w:b/>
          <w:bCs/>
          <w:lang w:val="es-ES"/>
        </w:rPr>
      </w:pPr>
    </w:p>
    <w:p w14:paraId="5B75B65A" w14:textId="77777777" w:rsidR="00203EA6" w:rsidRDefault="00203EA6" w:rsidP="00203EA6">
      <w:pPr>
        <w:jc w:val="both"/>
        <w:rPr>
          <w:b/>
          <w:bCs/>
        </w:rPr>
      </w:pPr>
    </w:p>
    <w:p w14:paraId="4DE18731" w14:textId="77777777" w:rsidR="00203EA6" w:rsidRDefault="00203EA6" w:rsidP="00203EA6">
      <w:pPr>
        <w:jc w:val="both"/>
        <w:rPr>
          <w:b/>
          <w:bCs/>
        </w:rPr>
      </w:pPr>
    </w:p>
    <w:p w14:paraId="600C3D3D" w14:textId="77777777" w:rsidR="00203EA6" w:rsidRDefault="00203EA6" w:rsidP="00203EA6">
      <w:pPr>
        <w:rPr>
          <w:b/>
          <w:bCs/>
        </w:rPr>
      </w:pPr>
    </w:p>
    <w:p w14:paraId="50963037" w14:textId="77777777" w:rsidR="00203EA6" w:rsidRDefault="00203EA6" w:rsidP="00203EA6">
      <w:pPr>
        <w:rPr>
          <w:b/>
          <w:bCs/>
        </w:rPr>
      </w:pPr>
    </w:p>
    <w:p w14:paraId="1BA1FE82" w14:textId="1184C683" w:rsidR="00FE6FD9" w:rsidRDefault="00FE6FD9" w:rsidP="00203EA6">
      <w:pPr>
        <w:pStyle w:val="Heading1"/>
        <w:jc w:val="center"/>
      </w:pPr>
      <w:r>
        <w:lastRenderedPageBreak/>
        <w:t>INTRODUCCIÓN</w:t>
      </w:r>
    </w:p>
    <w:p w14:paraId="30AD8BEE" w14:textId="6127D798" w:rsidR="00FE6FD9" w:rsidRDefault="00FE6FD9" w:rsidP="00FE6FD9">
      <w:pPr>
        <w:pStyle w:val="Heading2"/>
      </w:pPr>
      <w:r>
        <w:t xml:space="preserve"> Planteamiento del problema</w:t>
      </w:r>
    </w:p>
    <w:p w14:paraId="0CDE06FA" w14:textId="77777777" w:rsidR="00FE6FD9" w:rsidRDefault="00FE6FD9" w:rsidP="00FE6FD9">
      <w:r>
        <w:t>En el mercado actual de automóviles, los consumidores enfrentan una gran variedad de modelos con diferentes características técnicas y precios. Factores como la seguridad, el costo de mantenimiento, el número de pasajeros o el tamaño del baúl son determinantes al evaluar si un vehículo se ajusta a las necesidades del comprador. Sin embargo, muchas veces, los usuarios carecen del conocimiento técnico necesario para interpretar todos estos criterios adecuadamente. Por otro lado, los fabricantes y distribuidores necesitan herramientas que les permitan identificar cómo la combinación de ciertas características afecta la percepción general del vehículo y su aceptabilidad.</w:t>
      </w:r>
    </w:p>
    <w:p w14:paraId="6B8241F9" w14:textId="77777777" w:rsidR="00FE6FD9" w:rsidRDefault="00FE6FD9" w:rsidP="00FE6FD9">
      <w:r>
        <w:t>El reto radica en encontrar una forma visual e intuitiva de representar todos estos factores, permitiendo a los usuarios finales y a los profesionales del sector automotriz tomar decisiones informadas y estratégicas. Aunque existen análisis estadísticos sobre la evaluación de automóviles, la mayoría son estáticos y poco accesibles para usuarios no técnicos.</w:t>
      </w:r>
    </w:p>
    <w:p w14:paraId="7F29CE09" w14:textId="77777777" w:rsidR="00FE6FD9" w:rsidRDefault="00FE6FD9" w:rsidP="00FE6FD9"/>
    <w:p w14:paraId="01D234B9" w14:textId="2CD283D4" w:rsidR="00FE6FD9" w:rsidRDefault="00FE6FD9" w:rsidP="00FE6FD9">
      <w:pPr>
        <w:pStyle w:val="Heading3"/>
      </w:pPr>
      <w:r>
        <w:t xml:space="preserve"> Objetivo general</w:t>
      </w:r>
    </w:p>
    <w:p w14:paraId="6072FC18" w14:textId="7FAD52DC" w:rsidR="00FE6FD9" w:rsidRDefault="00805B56" w:rsidP="00FE6FD9">
      <w:r w:rsidRPr="00805B56">
        <w:t xml:space="preserve">Diseñar e implementar un tablero de control interactivo utilizando la biblioteca </w:t>
      </w:r>
      <w:proofErr w:type="spellStart"/>
      <w:r w:rsidRPr="00805B56">
        <w:t>Dash</w:t>
      </w:r>
      <w:proofErr w:type="spellEnd"/>
      <w:r w:rsidRPr="00805B56">
        <w:t xml:space="preserve"> de Python, que permita visualizar de forma dinámica la aceptabilidad de vehículos, a partir del análisis del conjunto de datos Car </w:t>
      </w:r>
      <w:proofErr w:type="spellStart"/>
      <w:r w:rsidRPr="00805B56">
        <w:t>Evaluation</w:t>
      </w:r>
      <w:proofErr w:type="spellEnd"/>
      <w:r w:rsidRPr="00805B56">
        <w:t xml:space="preserve"> de UCI Machine </w:t>
      </w:r>
      <w:proofErr w:type="spellStart"/>
      <w:r w:rsidRPr="00805B56">
        <w:t>Learning</w:t>
      </w:r>
      <w:proofErr w:type="spellEnd"/>
      <w:r w:rsidRPr="00805B56">
        <w:t xml:space="preserve"> </w:t>
      </w:r>
      <w:proofErr w:type="spellStart"/>
      <w:r w:rsidRPr="00805B56">
        <w:t>Repository</w:t>
      </w:r>
      <w:proofErr w:type="spellEnd"/>
      <w:r w:rsidRPr="00805B56">
        <w:t>.</w:t>
      </w:r>
      <w:r w:rsidRPr="00805B56">
        <w:br/>
        <w:t>El tablero permitirá filtrar por atributos como el precio, mantenimiento, número de puertas, capacidad, tamaño del baúl y nivel de seguridad, proporcionando herramientas visuales accesibles tanto para consumidores como para analistas del sector automotriz.</w:t>
      </w:r>
    </w:p>
    <w:p w14:paraId="363E2020" w14:textId="0C7663D1" w:rsidR="00FE6FD9" w:rsidRDefault="00FE6FD9" w:rsidP="00FE6FD9">
      <w:pPr>
        <w:pStyle w:val="Heading4"/>
        <w:rPr>
          <w:i w:val="0"/>
          <w:iCs w:val="0"/>
        </w:rPr>
      </w:pPr>
      <w:r>
        <w:t xml:space="preserve"> </w:t>
      </w:r>
      <w:r w:rsidRPr="00FE6FD9">
        <w:rPr>
          <w:i w:val="0"/>
          <w:iCs w:val="0"/>
        </w:rPr>
        <w:t>Descripción del proyecto</w:t>
      </w:r>
    </w:p>
    <w:p w14:paraId="0A681A76" w14:textId="096B7A59" w:rsidR="00805B56" w:rsidRPr="00805B56" w:rsidRDefault="00805B56" w:rsidP="00805B56">
      <w:r w:rsidRPr="00805B56">
        <w:t xml:space="preserve">Este proyecto consiste en la construcción de un </w:t>
      </w:r>
      <w:proofErr w:type="spellStart"/>
      <w:r w:rsidRPr="00805B56">
        <w:rPr>
          <w:i/>
          <w:iCs/>
        </w:rPr>
        <w:t>dashboard</w:t>
      </w:r>
      <w:proofErr w:type="spellEnd"/>
      <w:r w:rsidRPr="00805B56">
        <w:t xml:space="preserve"> dinámico e interactivo que muestra información visual sobre cómo diversos atributos afectan la clasificación general de un automóvil (no aceptable, aceptable, bueno, excelente).</w:t>
      </w:r>
      <w:r>
        <w:t xml:space="preserve"> </w:t>
      </w:r>
      <w:r w:rsidRPr="00805B56">
        <w:t xml:space="preserve">Se implementó un proceso de limpieza, transformación y visualización de los datos utilizando Python, Pandas y la biblioteca </w:t>
      </w:r>
      <w:proofErr w:type="spellStart"/>
      <w:r w:rsidRPr="00805B56">
        <w:t>Plotly</w:t>
      </w:r>
      <w:proofErr w:type="spellEnd"/>
      <w:r w:rsidRPr="00805B56">
        <w:t xml:space="preserve"> </w:t>
      </w:r>
      <w:proofErr w:type="spellStart"/>
      <w:r w:rsidRPr="00805B56">
        <w:t>Dash</w:t>
      </w:r>
      <w:proofErr w:type="spellEnd"/>
      <w:r w:rsidRPr="00805B56">
        <w:t xml:space="preserve">. La herramienta desarrollada permite analizar datos categóricos complejos mediante gráficos interactivos y predicciones, facilitando así la interpretación para usuarios sin conocimientos técnicos </w:t>
      </w:r>
      <w:proofErr w:type="spellStart"/>
      <w:proofErr w:type="gramStart"/>
      <w:r w:rsidRPr="00805B56">
        <w:t>avanzados.Finalmente</w:t>
      </w:r>
      <w:proofErr w:type="spellEnd"/>
      <w:proofErr w:type="gramEnd"/>
      <w:r w:rsidRPr="00805B56">
        <w:t>, el sistema será desplegado a través de GitHub y</w:t>
      </w:r>
      <w:r w:rsidR="006574ED" w:rsidRPr="006574ED">
        <w:rPr>
          <w:b/>
          <w:bCs/>
        </w:rPr>
        <w:t xml:space="preserve"> </w:t>
      </w:r>
      <w:r w:rsidR="006574ED" w:rsidRPr="00FE6FD9">
        <w:rPr>
          <w:b/>
          <w:bCs/>
        </w:rPr>
        <w:t>Streamlit Cloud</w:t>
      </w:r>
      <w:r w:rsidRPr="00805B56">
        <w:t>, asegurando su disponibilidad en línea y demostrando su aplicabilidad en entornos reales.</w:t>
      </w:r>
    </w:p>
    <w:p w14:paraId="79A0376A" w14:textId="77777777" w:rsidR="00805B56" w:rsidRPr="00805B56" w:rsidRDefault="00805B56" w:rsidP="00805B56"/>
    <w:p w14:paraId="6635A46A" w14:textId="34EAD2F1" w:rsidR="00FE6FD9" w:rsidRPr="00FE6FD9" w:rsidRDefault="00FE6FD9" w:rsidP="00FE6FD9">
      <w:pPr>
        <w:pStyle w:val="Heading1"/>
      </w:pPr>
      <w:r w:rsidRPr="00FE6FD9">
        <w:t>METODOLOGÍA</w:t>
      </w:r>
    </w:p>
    <w:p w14:paraId="32F16088" w14:textId="77777777" w:rsidR="00FE6FD9" w:rsidRPr="00FE6FD9" w:rsidRDefault="00FE6FD9" w:rsidP="00FE6FD9">
      <w:r w:rsidRPr="00FE6FD9">
        <w:t xml:space="preserve">La metodología empleada fue de tipo </w:t>
      </w:r>
      <w:r w:rsidRPr="00FE6FD9">
        <w:rPr>
          <w:b/>
          <w:bCs/>
        </w:rPr>
        <w:t>cuantitativa, exploratoria y descriptiva</w:t>
      </w:r>
      <w:r w:rsidRPr="00FE6FD9">
        <w:t xml:space="preserve">, centrada en el análisis de un conjunto de datos categóricos de evaluación de automóviles. El desarrollo se llevó a cabo utilizando Python y la biblioteca </w:t>
      </w:r>
      <w:r w:rsidRPr="00FE6FD9">
        <w:rPr>
          <w:b/>
          <w:bCs/>
        </w:rPr>
        <w:t>Streamlit</w:t>
      </w:r>
      <w:r w:rsidRPr="00FE6FD9">
        <w:t xml:space="preserve"> para la construcción de un tablero de control interactivo.</w:t>
      </w:r>
    </w:p>
    <w:p w14:paraId="71111C11" w14:textId="77777777" w:rsidR="00FE6FD9" w:rsidRPr="00FE6FD9" w:rsidRDefault="00FE6FD9" w:rsidP="00FE6FD9">
      <w:pPr>
        <w:pStyle w:val="Heading6"/>
      </w:pPr>
      <w:r w:rsidRPr="00FE6FD9">
        <w:t>2.1. Obtención del conjunto de datos</w:t>
      </w:r>
    </w:p>
    <w:p w14:paraId="386EB023" w14:textId="77777777" w:rsidR="00FE6FD9" w:rsidRPr="00FE6FD9" w:rsidRDefault="00FE6FD9" w:rsidP="00FE6FD9">
      <w:pPr>
        <w:numPr>
          <w:ilvl w:val="0"/>
          <w:numId w:val="1"/>
        </w:numPr>
        <w:rPr>
          <w:lang w:val="en-US"/>
        </w:rPr>
      </w:pPr>
      <w:r w:rsidRPr="00FE6FD9">
        <w:rPr>
          <w:b/>
          <w:bCs/>
          <w:lang w:val="en-US"/>
        </w:rPr>
        <w:t>Fuente</w:t>
      </w:r>
      <w:r w:rsidRPr="00FE6FD9">
        <w:rPr>
          <w:lang w:val="en-US"/>
        </w:rPr>
        <w:t xml:space="preserve">: </w:t>
      </w:r>
      <w:hyperlink r:id="rId7" w:tgtFrame="_new" w:history="1">
        <w:r w:rsidRPr="00FE6FD9">
          <w:rPr>
            <w:rStyle w:val="Hyperlink"/>
            <w:lang w:val="en-US"/>
          </w:rPr>
          <w:t>Car Evaluation Dataset - UCI Machine Learning Repository</w:t>
        </w:r>
      </w:hyperlink>
      <w:r w:rsidRPr="00FE6FD9">
        <w:rPr>
          <w:lang w:val="en-US"/>
        </w:rPr>
        <w:t>.</w:t>
      </w:r>
    </w:p>
    <w:p w14:paraId="09680137" w14:textId="77777777" w:rsidR="00FE6FD9" w:rsidRPr="00FE6FD9" w:rsidRDefault="00FE6FD9" w:rsidP="00FE6FD9">
      <w:pPr>
        <w:numPr>
          <w:ilvl w:val="0"/>
          <w:numId w:val="1"/>
        </w:numPr>
        <w:rPr>
          <w:lang w:val="en-US"/>
        </w:rPr>
      </w:pPr>
      <w:proofErr w:type="spellStart"/>
      <w:r w:rsidRPr="00FE6FD9">
        <w:rPr>
          <w:lang w:val="en-US"/>
        </w:rPr>
        <w:t>Contiene</w:t>
      </w:r>
      <w:proofErr w:type="spellEnd"/>
      <w:r w:rsidRPr="00FE6FD9">
        <w:rPr>
          <w:lang w:val="en-US"/>
        </w:rPr>
        <w:t xml:space="preserve"> 7 variables </w:t>
      </w:r>
      <w:proofErr w:type="spellStart"/>
      <w:r w:rsidRPr="00FE6FD9">
        <w:rPr>
          <w:lang w:val="en-US"/>
        </w:rPr>
        <w:t>categóricas</w:t>
      </w:r>
      <w:proofErr w:type="spellEnd"/>
      <w:r w:rsidRPr="00FE6FD9">
        <w:rPr>
          <w:lang w:val="en-US"/>
        </w:rPr>
        <w:t xml:space="preserve">: buying, </w:t>
      </w:r>
      <w:proofErr w:type="spellStart"/>
      <w:r w:rsidRPr="00FE6FD9">
        <w:rPr>
          <w:lang w:val="en-US"/>
        </w:rPr>
        <w:t>maint</w:t>
      </w:r>
      <w:proofErr w:type="spellEnd"/>
      <w:r w:rsidRPr="00FE6FD9">
        <w:rPr>
          <w:lang w:val="en-US"/>
        </w:rPr>
        <w:t xml:space="preserve">, doors, persons, </w:t>
      </w:r>
      <w:proofErr w:type="spellStart"/>
      <w:r w:rsidRPr="00FE6FD9">
        <w:rPr>
          <w:lang w:val="en-US"/>
        </w:rPr>
        <w:t>lug_boot</w:t>
      </w:r>
      <w:proofErr w:type="spellEnd"/>
      <w:r w:rsidRPr="00FE6FD9">
        <w:rPr>
          <w:lang w:val="en-US"/>
        </w:rPr>
        <w:t>, safety, y class.</w:t>
      </w:r>
    </w:p>
    <w:p w14:paraId="76034DEE" w14:textId="77777777" w:rsidR="00FE6FD9" w:rsidRPr="00FE6FD9" w:rsidRDefault="00FE6FD9" w:rsidP="00FE6FD9">
      <w:pPr>
        <w:numPr>
          <w:ilvl w:val="0"/>
          <w:numId w:val="1"/>
        </w:numPr>
      </w:pPr>
      <w:r w:rsidRPr="00FE6FD9">
        <w:t xml:space="preserve">Se descargó y renombró el </w:t>
      </w:r>
      <w:proofErr w:type="spellStart"/>
      <w:r w:rsidRPr="00FE6FD9">
        <w:t>dataset</w:t>
      </w:r>
      <w:proofErr w:type="spellEnd"/>
      <w:r w:rsidRPr="00FE6FD9">
        <w:t xml:space="preserve"> en español para mejorar la comprensión (</w:t>
      </w:r>
      <w:proofErr w:type="spellStart"/>
      <w:r w:rsidRPr="00FE6FD9">
        <w:t>Precio_Compra</w:t>
      </w:r>
      <w:proofErr w:type="spellEnd"/>
      <w:r w:rsidRPr="00FE6FD9">
        <w:t xml:space="preserve">, </w:t>
      </w:r>
      <w:proofErr w:type="spellStart"/>
      <w:r w:rsidRPr="00FE6FD9">
        <w:t>Costo_Mantenimiento</w:t>
      </w:r>
      <w:proofErr w:type="spellEnd"/>
      <w:r w:rsidRPr="00FE6FD9">
        <w:t xml:space="preserve">, </w:t>
      </w:r>
      <w:proofErr w:type="spellStart"/>
      <w:r w:rsidRPr="00FE6FD9">
        <w:t>Num_Puertas</w:t>
      </w:r>
      <w:proofErr w:type="spellEnd"/>
      <w:r w:rsidRPr="00FE6FD9">
        <w:t>, etc.).</w:t>
      </w:r>
    </w:p>
    <w:p w14:paraId="77D19114" w14:textId="77777777" w:rsidR="00FE6FD9" w:rsidRPr="00FE6FD9" w:rsidRDefault="00FE6FD9" w:rsidP="00FE6FD9">
      <w:pPr>
        <w:pStyle w:val="Heading7"/>
      </w:pPr>
      <w:r w:rsidRPr="00FE6FD9">
        <w:t>2.2. Preparación y limpieza de datos</w:t>
      </w:r>
    </w:p>
    <w:p w14:paraId="3DB7A294" w14:textId="77777777" w:rsidR="00FE6FD9" w:rsidRPr="00FE6FD9" w:rsidRDefault="00FE6FD9" w:rsidP="00FE6FD9">
      <w:pPr>
        <w:numPr>
          <w:ilvl w:val="0"/>
          <w:numId w:val="2"/>
        </w:numPr>
      </w:pPr>
      <w:r w:rsidRPr="00FE6FD9">
        <w:t>Se utilizó pandas para cargar, renombrar y explorar los datos.</w:t>
      </w:r>
    </w:p>
    <w:p w14:paraId="48E4DA69" w14:textId="77777777" w:rsidR="00FE6FD9" w:rsidRPr="00FE6FD9" w:rsidRDefault="00FE6FD9" w:rsidP="00FE6FD9">
      <w:pPr>
        <w:numPr>
          <w:ilvl w:val="0"/>
          <w:numId w:val="2"/>
        </w:numPr>
      </w:pPr>
      <w:r w:rsidRPr="00FE6FD9">
        <w:t>Aunque no presentaba valores nulos, se incorporó un proceso de verificación e interpolación preventiva (</w:t>
      </w:r>
      <w:proofErr w:type="spellStart"/>
      <w:proofErr w:type="gramStart"/>
      <w:r w:rsidRPr="00FE6FD9">
        <w:t>interpolate</w:t>
      </w:r>
      <w:proofErr w:type="spellEnd"/>
      <w:r w:rsidRPr="00FE6FD9">
        <w:t>(</w:t>
      </w:r>
      <w:proofErr w:type="gramEnd"/>
      <w:r w:rsidRPr="00FE6FD9">
        <w:t>)), pensando en una futura extensión con datos reales.</w:t>
      </w:r>
    </w:p>
    <w:p w14:paraId="0E9BD566" w14:textId="77777777" w:rsidR="00FE6FD9" w:rsidRPr="00FE6FD9" w:rsidRDefault="00FE6FD9" w:rsidP="00FE6FD9">
      <w:pPr>
        <w:numPr>
          <w:ilvl w:val="0"/>
          <w:numId w:val="2"/>
        </w:numPr>
      </w:pPr>
      <w:r w:rsidRPr="00FE6FD9">
        <w:t>Se ajustaron etiquetas como "5more" a "5 o más" o "more" a "más de 4" para mayor claridad.</w:t>
      </w:r>
    </w:p>
    <w:p w14:paraId="0B566913" w14:textId="77777777" w:rsidR="00FE6FD9" w:rsidRPr="00FE6FD9" w:rsidRDefault="00FE6FD9" w:rsidP="00FE6FD9">
      <w:pPr>
        <w:pStyle w:val="Heading8"/>
      </w:pPr>
      <w:r w:rsidRPr="00FE6FD9">
        <w:t xml:space="preserve">2.3. Construcción del </w:t>
      </w:r>
      <w:proofErr w:type="spellStart"/>
      <w:r w:rsidRPr="00FE6FD9">
        <w:t>dashboard</w:t>
      </w:r>
      <w:proofErr w:type="spellEnd"/>
      <w:r w:rsidRPr="00FE6FD9">
        <w:t xml:space="preserve"> interactivo</w:t>
      </w:r>
    </w:p>
    <w:p w14:paraId="0D09A82A" w14:textId="77777777" w:rsidR="00FE6FD9" w:rsidRPr="00FE6FD9" w:rsidRDefault="00FE6FD9" w:rsidP="00FE6FD9">
      <w:r w:rsidRPr="00FE6FD9">
        <w:t xml:space="preserve">Se construyó el </w:t>
      </w:r>
      <w:proofErr w:type="spellStart"/>
      <w:r w:rsidRPr="00FE6FD9">
        <w:t>dashboard</w:t>
      </w:r>
      <w:proofErr w:type="spellEnd"/>
      <w:r w:rsidRPr="00FE6FD9">
        <w:t xml:space="preserve"> con </w:t>
      </w:r>
      <w:r w:rsidRPr="00FE6FD9">
        <w:rPr>
          <w:b/>
          <w:bCs/>
        </w:rPr>
        <w:t>Streamlit</w:t>
      </w:r>
      <w:r w:rsidRPr="00FE6FD9">
        <w:t>, que ofrece una experiencia intuitiva, reactiva y amigable. Las características implementadas fueron:</w:t>
      </w:r>
    </w:p>
    <w:p w14:paraId="468517D1" w14:textId="77777777" w:rsidR="00FE6FD9" w:rsidRPr="00FE6FD9" w:rsidRDefault="00FE6FD9" w:rsidP="00FE6FD9">
      <w:pPr>
        <w:numPr>
          <w:ilvl w:val="0"/>
          <w:numId w:val="3"/>
        </w:numPr>
      </w:pPr>
      <w:r w:rsidRPr="00FE6FD9">
        <w:rPr>
          <w:b/>
          <w:bCs/>
        </w:rPr>
        <w:t>Filtros dinámicos</w:t>
      </w:r>
      <w:r w:rsidRPr="00FE6FD9">
        <w:t xml:space="preserve"> por precio, seguridad, capacidad, mantenimiento, etc.</w:t>
      </w:r>
    </w:p>
    <w:p w14:paraId="7AEF8E7B" w14:textId="77777777" w:rsidR="00FE6FD9" w:rsidRPr="00FE6FD9" w:rsidRDefault="00FE6FD9" w:rsidP="00FE6FD9">
      <w:pPr>
        <w:numPr>
          <w:ilvl w:val="0"/>
          <w:numId w:val="3"/>
        </w:numPr>
      </w:pPr>
      <w:r w:rsidRPr="00FE6FD9">
        <w:rPr>
          <w:b/>
          <w:bCs/>
        </w:rPr>
        <w:t>Visualizaciones interactivas</w:t>
      </w:r>
      <w:r w:rsidRPr="00FE6FD9">
        <w:t xml:space="preserve"> con </w:t>
      </w:r>
      <w:proofErr w:type="spellStart"/>
      <w:r w:rsidRPr="00FE6FD9">
        <w:t>Plotly</w:t>
      </w:r>
      <w:proofErr w:type="spellEnd"/>
      <w:r w:rsidRPr="00FE6FD9">
        <w:t>:</w:t>
      </w:r>
    </w:p>
    <w:p w14:paraId="5339F18E" w14:textId="77777777" w:rsidR="00FE6FD9" w:rsidRPr="00FE6FD9" w:rsidRDefault="00FE6FD9" w:rsidP="00FE6FD9">
      <w:pPr>
        <w:numPr>
          <w:ilvl w:val="1"/>
          <w:numId w:val="3"/>
        </w:numPr>
      </w:pPr>
      <w:r w:rsidRPr="00FE6FD9">
        <w:t>Histograma por niveles de aceptación.</w:t>
      </w:r>
    </w:p>
    <w:p w14:paraId="70F4AB93" w14:textId="77777777" w:rsidR="00FE6FD9" w:rsidRPr="00FE6FD9" w:rsidRDefault="00FE6FD9" w:rsidP="00FE6FD9">
      <w:pPr>
        <w:numPr>
          <w:ilvl w:val="1"/>
          <w:numId w:val="3"/>
        </w:numPr>
      </w:pPr>
      <w:r w:rsidRPr="00FE6FD9">
        <w:t>Gráfico circular de distribución.</w:t>
      </w:r>
    </w:p>
    <w:p w14:paraId="7567222E" w14:textId="77777777" w:rsidR="00FE6FD9" w:rsidRPr="00FE6FD9" w:rsidRDefault="00FE6FD9" w:rsidP="00FE6FD9">
      <w:pPr>
        <w:numPr>
          <w:ilvl w:val="1"/>
          <w:numId w:val="3"/>
        </w:numPr>
      </w:pPr>
      <w:r w:rsidRPr="00FE6FD9">
        <w:t>Comparativas por seguridad, capacidad, precio y aceptación.</w:t>
      </w:r>
    </w:p>
    <w:p w14:paraId="1097419D" w14:textId="77777777" w:rsidR="00FE6FD9" w:rsidRPr="00FE6FD9" w:rsidRDefault="00FE6FD9" w:rsidP="00FE6FD9">
      <w:pPr>
        <w:numPr>
          <w:ilvl w:val="1"/>
          <w:numId w:val="3"/>
        </w:numPr>
      </w:pPr>
      <w:r w:rsidRPr="00FE6FD9">
        <w:t>Gráfico de dispersión entre precio, mantenimiento y seguridad.</w:t>
      </w:r>
    </w:p>
    <w:p w14:paraId="15BCE41A" w14:textId="77777777" w:rsidR="00FE6FD9" w:rsidRPr="00FE6FD9" w:rsidRDefault="00FE6FD9" w:rsidP="00FE6FD9">
      <w:pPr>
        <w:numPr>
          <w:ilvl w:val="0"/>
          <w:numId w:val="3"/>
        </w:numPr>
      </w:pPr>
      <w:r w:rsidRPr="00FE6FD9">
        <w:rPr>
          <w:b/>
          <w:bCs/>
        </w:rPr>
        <w:t>Gráfico de radar personalizado</w:t>
      </w:r>
      <w:r w:rsidRPr="00FE6FD9">
        <w:t xml:space="preserve"> que compara cada auto con el promedio general.</w:t>
      </w:r>
    </w:p>
    <w:p w14:paraId="0A87788A" w14:textId="77777777" w:rsidR="00FE6FD9" w:rsidRPr="00FE6FD9" w:rsidRDefault="00FE6FD9" w:rsidP="00FE6FD9">
      <w:pPr>
        <w:numPr>
          <w:ilvl w:val="0"/>
          <w:numId w:val="3"/>
        </w:numPr>
      </w:pPr>
      <w:r w:rsidRPr="00FE6FD9">
        <w:rPr>
          <w:b/>
          <w:bCs/>
        </w:rPr>
        <w:lastRenderedPageBreak/>
        <w:t>Tabla filtrada de resultados</w:t>
      </w:r>
      <w:r w:rsidRPr="00FE6FD9">
        <w:t>.</w:t>
      </w:r>
    </w:p>
    <w:p w14:paraId="0A27F75D" w14:textId="77777777" w:rsidR="00FE6FD9" w:rsidRPr="00FE6FD9" w:rsidRDefault="00FE6FD9" w:rsidP="00FE6FD9">
      <w:pPr>
        <w:numPr>
          <w:ilvl w:val="0"/>
          <w:numId w:val="3"/>
        </w:numPr>
      </w:pPr>
      <w:r w:rsidRPr="00FE6FD9">
        <w:rPr>
          <w:b/>
          <w:bCs/>
        </w:rPr>
        <w:t>Sección de autos destacados</w:t>
      </w:r>
      <w:r w:rsidRPr="00FE6FD9">
        <w:t>, ordenados por nivel de aceptación.</w:t>
      </w:r>
    </w:p>
    <w:p w14:paraId="3A496B39" w14:textId="77777777" w:rsidR="00FE6FD9" w:rsidRPr="00FE6FD9" w:rsidRDefault="00FE6FD9" w:rsidP="00FE6FD9">
      <w:pPr>
        <w:numPr>
          <w:ilvl w:val="0"/>
          <w:numId w:val="3"/>
        </w:numPr>
      </w:pPr>
      <w:r w:rsidRPr="00FE6FD9">
        <w:rPr>
          <w:b/>
          <w:bCs/>
        </w:rPr>
        <w:t>Mapa de calor</w:t>
      </w:r>
      <w:r w:rsidRPr="00FE6FD9">
        <w:t xml:space="preserve"> si existieran variables numéricas suficientes.</w:t>
      </w:r>
    </w:p>
    <w:p w14:paraId="2DA34BA4" w14:textId="77777777" w:rsidR="00FE6FD9" w:rsidRPr="00FE6FD9" w:rsidRDefault="00FE6FD9" w:rsidP="00FE6FD9">
      <w:pPr>
        <w:numPr>
          <w:ilvl w:val="0"/>
          <w:numId w:val="3"/>
        </w:numPr>
      </w:pPr>
      <w:r w:rsidRPr="00FE6FD9">
        <w:rPr>
          <w:b/>
          <w:bCs/>
        </w:rPr>
        <w:t>Gráfico de correlación interactivo</w:t>
      </w:r>
      <w:r w:rsidRPr="00FE6FD9">
        <w:t xml:space="preserve"> seleccionando pares de variables.</w:t>
      </w:r>
    </w:p>
    <w:p w14:paraId="6C999590" w14:textId="77777777" w:rsidR="00FE6FD9" w:rsidRPr="00FE6FD9" w:rsidRDefault="00FE6FD9" w:rsidP="00FE6FD9">
      <w:pPr>
        <w:numPr>
          <w:ilvl w:val="0"/>
          <w:numId w:val="3"/>
        </w:numPr>
      </w:pPr>
      <w:r w:rsidRPr="00FE6FD9">
        <w:rPr>
          <w:b/>
          <w:bCs/>
        </w:rPr>
        <w:t>Descarga de datos en CSV</w:t>
      </w:r>
      <w:r w:rsidRPr="00FE6FD9">
        <w:t xml:space="preserve"> filtrados.</w:t>
      </w:r>
    </w:p>
    <w:p w14:paraId="5B0B9DFC" w14:textId="77777777" w:rsidR="00FE6FD9" w:rsidRPr="00FE6FD9" w:rsidRDefault="00FE6FD9" w:rsidP="00FE6FD9">
      <w:pPr>
        <w:numPr>
          <w:ilvl w:val="0"/>
          <w:numId w:val="3"/>
        </w:numPr>
      </w:pPr>
      <w:r w:rsidRPr="00FE6FD9">
        <w:rPr>
          <w:b/>
          <w:bCs/>
        </w:rPr>
        <w:t>Sección predictiva</w:t>
      </w:r>
      <w:r w:rsidRPr="00FE6FD9">
        <w:t>: se entrenó un modelo de árbol de decisión (</w:t>
      </w:r>
      <w:proofErr w:type="spellStart"/>
      <w:r w:rsidRPr="00FE6FD9">
        <w:t>DecisionTreeClassifier</w:t>
      </w:r>
      <w:proofErr w:type="spellEnd"/>
      <w:r w:rsidRPr="00FE6FD9">
        <w:t>) para predecir la aceptabilidad de un vehículo en tiempo real a partir de las selecciones del usuario.</w:t>
      </w:r>
    </w:p>
    <w:p w14:paraId="67B8C34E" w14:textId="77777777" w:rsidR="00FE6FD9" w:rsidRPr="00FE6FD9" w:rsidRDefault="00FE6FD9" w:rsidP="00FE6FD9">
      <w:pPr>
        <w:numPr>
          <w:ilvl w:val="0"/>
          <w:numId w:val="3"/>
        </w:numPr>
      </w:pPr>
      <w:r w:rsidRPr="00FE6FD9">
        <w:rPr>
          <w:b/>
          <w:bCs/>
        </w:rPr>
        <w:t>Árbol de decisión visual</w:t>
      </w:r>
      <w:r w:rsidRPr="00FE6FD9">
        <w:t xml:space="preserve"> y explicación de sus reglas (</w:t>
      </w:r>
      <w:proofErr w:type="spellStart"/>
      <w:r w:rsidRPr="00FE6FD9">
        <w:t>plot_tree</w:t>
      </w:r>
      <w:proofErr w:type="spellEnd"/>
      <w:r w:rsidRPr="00FE6FD9">
        <w:t xml:space="preserve">, </w:t>
      </w:r>
      <w:proofErr w:type="spellStart"/>
      <w:r w:rsidRPr="00FE6FD9">
        <w:t>export_text</w:t>
      </w:r>
      <w:proofErr w:type="spellEnd"/>
      <w:r w:rsidRPr="00FE6FD9">
        <w:t>).</w:t>
      </w:r>
    </w:p>
    <w:p w14:paraId="362983B8" w14:textId="77777777" w:rsidR="00FE6FD9" w:rsidRPr="00FE6FD9" w:rsidRDefault="00FE6FD9" w:rsidP="00FE6FD9">
      <w:pPr>
        <w:numPr>
          <w:ilvl w:val="0"/>
          <w:numId w:val="3"/>
        </w:numPr>
      </w:pPr>
      <w:r w:rsidRPr="00FE6FD9">
        <w:rPr>
          <w:b/>
          <w:bCs/>
        </w:rPr>
        <w:t>Explicación detallada de cada variable</w:t>
      </w:r>
      <w:r w:rsidRPr="00FE6FD9">
        <w:t xml:space="preserve"> y su influencia.</w:t>
      </w:r>
    </w:p>
    <w:p w14:paraId="71AEF166" w14:textId="77777777" w:rsidR="00FE6FD9" w:rsidRPr="00FE6FD9" w:rsidRDefault="00FE6FD9" w:rsidP="00FE6FD9">
      <w:pPr>
        <w:pStyle w:val="Heading9"/>
      </w:pPr>
      <w:r w:rsidRPr="00FE6FD9">
        <w:t>2.4. Entrenamiento del modelo de predicción</w:t>
      </w:r>
    </w:p>
    <w:p w14:paraId="5F6FC1CD" w14:textId="77777777" w:rsidR="00FE6FD9" w:rsidRPr="00FE6FD9" w:rsidRDefault="00FE6FD9" w:rsidP="00FE6FD9">
      <w:pPr>
        <w:numPr>
          <w:ilvl w:val="0"/>
          <w:numId w:val="4"/>
        </w:numPr>
      </w:pPr>
      <w:r w:rsidRPr="00FE6FD9">
        <w:t xml:space="preserve">Se aplicó </w:t>
      </w:r>
      <w:proofErr w:type="spellStart"/>
      <w:r w:rsidRPr="00FE6FD9">
        <w:t>OrdinalEncoder</w:t>
      </w:r>
      <w:proofErr w:type="spellEnd"/>
      <w:r w:rsidRPr="00FE6FD9">
        <w:t xml:space="preserve"> a las variables categóricas.</w:t>
      </w:r>
    </w:p>
    <w:p w14:paraId="5D6AB71A" w14:textId="77777777" w:rsidR="00FE6FD9" w:rsidRPr="00FE6FD9" w:rsidRDefault="00FE6FD9" w:rsidP="00FE6FD9">
      <w:pPr>
        <w:numPr>
          <w:ilvl w:val="0"/>
          <w:numId w:val="4"/>
        </w:numPr>
      </w:pPr>
      <w:r w:rsidRPr="00FE6FD9">
        <w:t xml:space="preserve">Se entrenó el modelo con </w:t>
      </w:r>
      <w:proofErr w:type="spellStart"/>
      <w:r w:rsidRPr="00FE6FD9">
        <w:t>train_test_split</w:t>
      </w:r>
      <w:proofErr w:type="spellEnd"/>
      <w:r w:rsidRPr="00FE6FD9">
        <w:t xml:space="preserve"> y </w:t>
      </w:r>
      <w:proofErr w:type="spellStart"/>
      <w:r w:rsidRPr="00FE6FD9">
        <w:t>DecisionTreeClassifier</w:t>
      </w:r>
      <w:proofErr w:type="spellEnd"/>
      <w:r w:rsidRPr="00FE6FD9">
        <w:t>.</w:t>
      </w:r>
    </w:p>
    <w:p w14:paraId="61FF5448" w14:textId="77777777" w:rsidR="00FE6FD9" w:rsidRPr="00FE6FD9" w:rsidRDefault="00FE6FD9" w:rsidP="00FE6FD9">
      <w:pPr>
        <w:numPr>
          <w:ilvl w:val="0"/>
          <w:numId w:val="4"/>
        </w:numPr>
      </w:pPr>
      <w:r w:rsidRPr="00FE6FD9">
        <w:t>Se limitó la profundidad del árbol (</w:t>
      </w:r>
      <w:proofErr w:type="spellStart"/>
      <w:r w:rsidRPr="00FE6FD9">
        <w:t>max_depth</w:t>
      </w:r>
      <w:proofErr w:type="spellEnd"/>
      <w:r w:rsidRPr="00FE6FD9">
        <w:t>=3) para mantener la interpretabilidad.</w:t>
      </w:r>
    </w:p>
    <w:p w14:paraId="1B514751" w14:textId="77777777" w:rsidR="00FE6FD9" w:rsidRPr="00FE6FD9" w:rsidRDefault="00FE6FD9" w:rsidP="00FE6FD9">
      <w:pPr>
        <w:numPr>
          <w:ilvl w:val="0"/>
          <w:numId w:val="4"/>
        </w:numPr>
      </w:pPr>
      <w:r w:rsidRPr="00FE6FD9">
        <w:t>Se mostró el árbol visualmente y sus reglas textuales para ayudar al usuario a entender las decisiones del modelo.</w:t>
      </w:r>
    </w:p>
    <w:p w14:paraId="1829BD41" w14:textId="77777777" w:rsidR="00FE6FD9" w:rsidRPr="00FE6FD9" w:rsidRDefault="00FE6FD9" w:rsidP="00FE6FD9">
      <w:pPr>
        <w:pStyle w:val="Heading9"/>
      </w:pPr>
      <w:r w:rsidRPr="00FE6FD9">
        <w:t>2.5. Implementación y despliegue</w:t>
      </w:r>
    </w:p>
    <w:p w14:paraId="144E1D64" w14:textId="77777777" w:rsidR="00FE6FD9" w:rsidRPr="00FE6FD9" w:rsidRDefault="00FE6FD9" w:rsidP="00FE6FD9">
      <w:pPr>
        <w:numPr>
          <w:ilvl w:val="0"/>
          <w:numId w:val="5"/>
        </w:numPr>
      </w:pPr>
      <w:r w:rsidRPr="00FE6FD9">
        <w:t xml:space="preserve">El código fue implementado en un único archivo app.py con soporte de </w:t>
      </w:r>
      <w:proofErr w:type="spellStart"/>
      <w:r w:rsidRPr="00FE6FD9">
        <w:t>assets</w:t>
      </w:r>
      <w:proofErr w:type="spellEnd"/>
      <w:r w:rsidRPr="00FE6FD9">
        <w:t xml:space="preserve"> para visuales.</w:t>
      </w:r>
    </w:p>
    <w:p w14:paraId="13CA3057" w14:textId="77777777" w:rsidR="00FE6FD9" w:rsidRPr="00FE6FD9" w:rsidRDefault="00FE6FD9" w:rsidP="00FE6FD9">
      <w:pPr>
        <w:numPr>
          <w:ilvl w:val="0"/>
          <w:numId w:val="5"/>
        </w:numPr>
      </w:pPr>
      <w:r w:rsidRPr="00FE6FD9">
        <w:t>Se alojó el proyecto en GitHub para compartir el código.</w:t>
      </w:r>
    </w:p>
    <w:p w14:paraId="4EAD371F" w14:textId="77777777" w:rsidR="00FE6FD9" w:rsidRPr="00FE6FD9" w:rsidRDefault="00FE6FD9" w:rsidP="00FE6FD9">
      <w:pPr>
        <w:numPr>
          <w:ilvl w:val="0"/>
          <w:numId w:val="5"/>
        </w:numPr>
      </w:pPr>
      <w:r w:rsidRPr="00FE6FD9">
        <w:t>Se preparó una presentación en PDF (presentacion_dash.pdf) como soporte explicativo.</w:t>
      </w:r>
    </w:p>
    <w:p w14:paraId="66287EF8" w14:textId="77777777" w:rsidR="00FE6FD9" w:rsidRPr="00FE6FD9" w:rsidRDefault="00FE6FD9" w:rsidP="00FE6FD9">
      <w:pPr>
        <w:numPr>
          <w:ilvl w:val="0"/>
          <w:numId w:val="5"/>
        </w:numPr>
      </w:pPr>
      <w:r w:rsidRPr="00FE6FD9">
        <w:t xml:space="preserve">El despliegue final se realizó en </w:t>
      </w:r>
      <w:r w:rsidRPr="00FE6FD9">
        <w:rPr>
          <w:b/>
          <w:bCs/>
        </w:rPr>
        <w:t>Streamlit Cloud</w:t>
      </w:r>
      <w:r w:rsidRPr="00FE6FD9">
        <w:t xml:space="preserve"> para permitir acceso libre desde la web.</w:t>
      </w:r>
    </w:p>
    <w:p w14:paraId="3A9BE0B6" w14:textId="77777777" w:rsidR="00FE6FD9" w:rsidRPr="00FE6FD9" w:rsidRDefault="00FE6FD9" w:rsidP="00FE6FD9">
      <w:r w:rsidRPr="00FE6FD9">
        <w:pict w14:anchorId="7D5CA512">
          <v:rect id="_x0000_i1036" style="width:0;height:1.5pt" o:hralign="center" o:hrstd="t" o:hr="t" fillcolor="#a0a0a0" stroked="f"/>
        </w:pict>
      </w:r>
    </w:p>
    <w:p w14:paraId="71ECB10D" w14:textId="77777777" w:rsidR="009B32A8" w:rsidRDefault="009B32A8" w:rsidP="00FE6FD9">
      <w:pPr>
        <w:pStyle w:val="Heading1"/>
      </w:pPr>
    </w:p>
    <w:p w14:paraId="0908802F" w14:textId="1A19FC31" w:rsidR="00FE6FD9" w:rsidRPr="00FE6FD9" w:rsidRDefault="00FE6FD9" w:rsidP="00FE6FD9">
      <w:pPr>
        <w:pStyle w:val="Heading1"/>
      </w:pPr>
      <w:r w:rsidRPr="00FE6FD9">
        <w:t>3.  RESULTADOS</w:t>
      </w:r>
    </w:p>
    <w:p w14:paraId="262A4B4A" w14:textId="77777777" w:rsidR="00FE6FD9" w:rsidRPr="00FE6FD9" w:rsidRDefault="00FE6FD9" w:rsidP="00FE6FD9">
      <w:r w:rsidRPr="00FE6FD9">
        <w:t>La implementación del tablero permitió obtener los siguientes resultados clave:</w:t>
      </w:r>
    </w:p>
    <w:p w14:paraId="3F9722E9" w14:textId="77777777" w:rsidR="00FE6FD9" w:rsidRDefault="00FE6FD9" w:rsidP="00FE6FD9">
      <w:pPr>
        <w:numPr>
          <w:ilvl w:val="0"/>
          <w:numId w:val="6"/>
        </w:numPr>
      </w:pPr>
      <w:r w:rsidRPr="00FE6FD9">
        <w:t>Los usuarios pueden interactuar con los datos de manera visual e intuitiva, seleccionando filtros y observando cómo varía la aceptabilidad del automóvil.</w:t>
      </w:r>
    </w:p>
    <w:p w14:paraId="58122D7B" w14:textId="1B2721AB" w:rsidR="009B32A8" w:rsidRDefault="009B32A8" w:rsidP="009B32A8">
      <w:pPr>
        <w:ind w:left="720"/>
      </w:pPr>
      <w:r w:rsidRPr="009B32A8">
        <w:drawing>
          <wp:inline distT="0" distB="0" distL="0" distR="0" wp14:anchorId="474363B4" wp14:editId="22DFED89">
            <wp:extent cx="2537460" cy="5753100"/>
            <wp:effectExtent l="0" t="0" r="0" b="0"/>
            <wp:docPr id="17918059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05918" name="Picture 1" descr="A screenshot of a computer&#10;&#10;AI-generated content may be incorrect."/>
                    <pic:cNvPicPr/>
                  </pic:nvPicPr>
                  <pic:blipFill>
                    <a:blip r:embed="rId8"/>
                    <a:stretch>
                      <a:fillRect/>
                    </a:stretch>
                  </pic:blipFill>
                  <pic:spPr>
                    <a:xfrm>
                      <a:off x="0" y="0"/>
                      <a:ext cx="2537460" cy="5753100"/>
                    </a:xfrm>
                    <a:prstGeom prst="rect">
                      <a:avLst/>
                    </a:prstGeom>
                  </pic:spPr>
                </pic:pic>
              </a:graphicData>
            </a:graphic>
          </wp:inline>
        </w:drawing>
      </w:r>
    </w:p>
    <w:p w14:paraId="355D8E6D" w14:textId="77777777" w:rsidR="00805B56" w:rsidRDefault="00805B56" w:rsidP="00805B56">
      <w:pPr>
        <w:ind w:left="720"/>
      </w:pPr>
    </w:p>
    <w:p w14:paraId="6C27C162" w14:textId="37CB3173" w:rsidR="009B32A8" w:rsidRPr="00FE6FD9" w:rsidRDefault="009B32A8" w:rsidP="00805B56">
      <w:pPr>
        <w:ind w:left="720"/>
      </w:pPr>
      <w:r w:rsidRPr="009B32A8">
        <w:lastRenderedPageBreak/>
        <w:drawing>
          <wp:anchor distT="0" distB="0" distL="114300" distR="114300" simplePos="0" relativeHeight="251658240" behindDoc="1" locked="0" layoutInCell="1" allowOverlap="1" wp14:anchorId="28368A83" wp14:editId="0198657B">
            <wp:simplePos x="0" y="0"/>
            <wp:positionH relativeFrom="margin">
              <wp:align>center</wp:align>
            </wp:positionH>
            <wp:positionV relativeFrom="paragraph">
              <wp:posOffset>0</wp:posOffset>
            </wp:positionV>
            <wp:extent cx="6576060" cy="2887980"/>
            <wp:effectExtent l="0" t="0" r="0" b="7620"/>
            <wp:wrapTight wrapText="bothSides">
              <wp:wrapPolygon edited="0">
                <wp:start x="0" y="0"/>
                <wp:lineTo x="0" y="21515"/>
                <wp:lineTo x="21525" y="21515"/>
                <wp:lineTo x="21525" y="0"/>
                <wp:lineTo x="0" y="0"/>
              </wp:wrapPolygon>
            </wp:wrapTight>
            <wp:docPr id="17840253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25318"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576060" cy="2887980"/>
                    </a:xfrm>
                    <a:prstGeom prst="rect">
                      <a:avLst/>
                    </a:prstGeom>
                  </pic:spPr>
                </pic:pic>
              </a:graphicData>
            </a:graphic>
          </wp:anchor>
        </w:drawing>
      </w:r>
    </w:p>
    <w:p w14:paraId="242313FF" w14:textId="77777777" w:rsidR="00FE6FD9" w:rsidRDefault="00FE6FD9" w:rsidP="00FE6FD9">
      <w:pPr>
        <w:numPr>
          <w:ilvl w:val="0"/>
          <w:numId w:val="6"/>
        </w:numPr>
      </w:pPr>
      <w:r w:rsidRPr="00FE6FD9">
        <w:rPr>
          <w:b/>
          <w:bCs/>
        </w:rPr>
        <w:t>La variable “Seguridad” resultó ser la de mayor impacto</w:t>
      </w:r>
      <w:r w:rsidRPr="00FE6FD9">
        <w:t xml:space="preserve"> en la clasificación final del auto.</w:t>
      </w:r>
    </w:p>
    <w:p w14:paraId="332517E1" w14:textId="6DA345D9" w:rsidR="009B32A8" w:rsidRPr="00FE6FD9" w:rsidRDefault="009B32A8" w:rsidP="009B32A8">
      <w:pPr>
        <w:ind w:left="720"/>
      </w:pPr>
      <w:r w:rsidRPr="009B32A8">
        <w:drawing>
          <wp:inline distT="0" distB="0" distL="0" distR="0" wp14:anchorId="2BBB74FE" wp14:editId="24F6A6C9">
            <wp:extent cx="5943600" cy="2110740"/>
            <wp:effectExtent l="0" t="0" r="0" b="3810"/>
            <wp:docPr id="1433700662" name="Picture 1" descr="A screen shot of a video play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00662" name="Picture 1" descr="A screen shot of a video player&#10;&#10;AI-generated content may be incorrect."/>
                    <pic:cNvPicPr/>
                  </pic:nvPicPr>
                  <pic:blipFill>
                    <a:blip r:embed="rId10"/>
                    <a:stretch>
                      <a:fillRect/>
                    </a:stretch>
                  </pic:blipFill>
                  <pic:spPr>
                    <a:xfrm>
                      <a:off x="0" y="0"/>
                      <a:ext cx="5943600" cy="2110740"/>
                    </a:xfrm>
                    <a:prstGeom prst="rect">
                      <a:avLst/>
                    </a:prstGeom>
                  </pic:spPr>
                </pic:pic>
              </a:graphicData>
            </a:graphic>
          </wp:inline>
        </w:drawing>
      </w:r>
    </w:p>
    <w:p w14:paraId="70C2DED2" w14:textId="77777777" w:rsidR="00FE6FD9" w:rsidRDefault="00FE6FD9" w:rsidP="00FE6FD9">
      <w:pPr>
        <w:numPr>
          <w:ilvl w:val="0"/>
          <w:numId w:val="6"/>
        </w:numPr>
      </w:pPr>
      <w:r w:rsidRPr="00FE6FD9">
        <w:t>El modelo predictivo incorporado permite anticipar si un automóvil será aceptado o no, según sus características.</w:t>
      </w:r>
    </w:p>
    <w:p w14:paraId="524BFD8B" w14:textId="6EF4937E" w:rsidR="009B32A8" w:rsidRPr="00FE6FD9" w:rsidRDefault="009B32A8" w:rsidP="009B32A8">
      <w:pPr>
        <w:ind w:left="720"/>
      </w:pPr>
      <w:r w:rsidRPr="009B32A8">
        <w:lastRenderedPageBreak/>
        <w:drawing>
          <wp:inline distT="0" distB="0" distL="0" distR="0" wp14:anchorId="5BC348B5" wp14:editId="0E02D0B5">
            <wp:extent cx="5867400" cy="2712720"/>
            <wp:effectExtent l="0" t="0" r="0" b="0"/>
            <wp:docPr id="520808127" name="Picture 1" descr="A black and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08127" name="Picture 1" descr="A black and green line&#10;&#10;AI-generated content may be incorrect."/>
                    <pic:cNvPicPr/>
                  </pic:nvPicPr>
                  <pic:blipFill>
                    <a:blip r:embed="rId11"/>
                    <a:stretch>
                      <a:fillRect/>
                    </a:stretch>
                  </pic:blipFill>
                  <pic:spPr>
                    <a:xfrm>
                      <a:off x="0" y="0"/>
                      <a:ext cx="5867400" cy="2712720"/>
                    </a:xfrm>
                    <a:prstGeom prst="rect">
                      <a:avLst/>
                    </a:prstGeom>
                  </pic:spPr>
                </pic:pic>
              </a:graphicData>
            </a:graphic>
          </wp:inline>
        </w:drawing>
      </w:r>
    </w:p>
    <w:p w14:paraId="7EEB1F89" w14:textId="77777777" w:rsidR="00FE6FD9" w:rsidRPr="00FE6FD9" w:rsidRDefault="00FE6FD9" w:rsidP="00FE6FD9">
      <w:pPr>
        <w:numPr>
          <w:ilvl w:val="0"/>
          <w:numId w:val="6"/>
        </w:numPr>
      </w:pPr>
      <w:r w:rsidRPr="00FE6FD9">
        <w:t>Se descubrieron patrones de comportamiento:</w:t>
      </w:r>
    </w:p>
    <w:p w14:paraId="1D25D7B6" w14:textId="77777777" w:rsidR="00FE6FD9" w:rsidRPr="00FE6FD9" w:rsidRDefault="00FE6FD9" w:rsidP="00FE6FD9">
      <w:pPr>
        <w:numPr>
          <w:ilvl w:val="1"/>
          <w:numId w:val="6"/>
        </w:numPr>
      </w:pPr>
      <w:r w:rsidRPr="00FE6FD9">
        <w:t xml:space="preserve">Autos con </w:t>
      </w:r>
      <w:r w:rsidRPr="00FE6FD9">
        <w:rPr>
          <w:b/>
          <w:bCs/>
        </w:rPr>
        <w:t>alta seguridad</w:t>
      </w:r>
      <w:r w:rsidRPr="00FE6FD9">
        <w:t xml:space="preserve"> y capacidad para </w:t>
      </w:r>
      <w:r w:rsidRPr="00FE6FD9">
        <w:rPr>
          <w:b/>
          <w:bCs/>
        </w:rPr>
        <w:t>4 o más personas</w:t>
      </w:r>
      <w:r w:rsidRPr="00FE6FD9">
        <w:t xml:space="preserve"> tienen </w:t>
      </w:r>
      <w:r w:rsidRPr="00FE6FD9">
        <w:rPr>
          <w:b/>
          <w:bCs/>
        </w:rPr>
        <w:t>mayor probabilidad de ser aceptados</w:t>
      </w:r>
      <w:r w:rsidRPr="00FE6FD9">
        <w:t>.</w:t>
      </w:r>
    </w:p>
    <w:p w14:paraId="4FD12E38" w14:textId="77777777" w:rsidR="00FE6FD9" w:rsidRPr="00FE6FD9" w:rsidRDefault="00FE6FD9" w:rsidP="00FE6FD9">
      <w:pPr>
        <w:numPr>
          <w:ilvl w:val="1"/>
          <w:numId w:val="6"/>
        </w:numPr>
      </w:pPr>
      <w:r w:rsidRPr="00FE6FD9">
        <w:t xml:space="preserve">Aquellos con </w:t>
      </w:r>
      <w:r w:rsidRPr="00FE6FD9">
        <w:rPr>
          <w:b/>
          <w:bCs/>
        </w:rPr>
        <w:t>alto costo de mantenimiento</w:t>
      </w:r>
      <w:r w:rsidRPr="00FE6FD9">
        <w:t xml:space="preserve"> y </w:t>
      </w:r>
      <w:r w:rsidRPr="00FE6FD9">
        <w:rPr>
          <w:b/>
          <w:bCs/>
        </w:rPr>
        <w:t>poca seguridad</w:t>
      </w:r>
      <w:r w:rsidRPr="00FE6FD9">
        <w:t xml:space="preserve"> son generalmente </w:t>
      </w:r>
      <w:r w:rsidRPr="00FE6FD9">
        <w:rPr>
          <w:b/>
          <w:bCs/>
        </w:rPr>
        <w:t>no aceptables</w:t>
      </w:r>
      <w:r w:rsidRPr="00FE6FD9">
        <w:t>.</w:t>
      </w:r>
    </w:p>
    <w:p w14:paraId="26E6F0AA" w14:textId="4E04D1F4" w:rsidR="00FE6FD9" w:rsidRDefault="00F23F8C" w:rsidP="00FE6FD9">
      <w:pPr>
        <w:numPr>
          <w:ilvl w:val="0"/>
          <w:numId w:val="6"/>
        </w:numPr>
      </w:pPr>
      <w:r w:rsidRPr="00F23F8C">
        <w:drawing>
          <wp:anchor distT="0" distB="0" distL="114300" distR="114300" simplePos="0" relativeHeight="251659264" behindDoc="1" locked="0" layoutInCell="1" allowOverlap="1" wp14:anchorId="1E862E4A" wp14:editId="29F74F64">
            <wp:simplePos x="0" y="0"/>
            <wp:positionH relativeFrom="margin">
              <wp:align>right</wp:align>
            </wp:positionH>
            <wp:positionV relativeFrom="paragraph">
              <wp:posOffset>513715</wp:posOffset>
            </wp:positionV>
            <wp:extent cx="5943600" cy="2270760"/>
            <wp:effectExtent l="0" t="0" r="0" b="0"/>
            <wp:wrapTight wrapText="bothSides">
              <wp:wrapPolygon edited="0">
                <wp:start x="0" y="0"/>
                <wp:lineTo x="0" y="21383"/>
                <wp:lineTo x="21531" y="21383"/>
                <wp:lineTo x="21531" y="0"/>
                <wp:lineTo x="0" y="0"/>
              </wp:wrapPolygon>
            </wp:wrapTight>
            <wp:docPr id="107701355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13557" name="Picture 1" descr="A screen 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anchor>
        </w:drawing>
      </w:r>
      <w:r w:rsidR="00FE6FD9" w:rsidRPr="00FE6FD9">
        <w:t>El gráfico radar permitió comparar cualquier automóvil individual frente al promedio, facilitando su evaluación visual.</w:t>
      </w:r>
    </w:p>
    <w:p w14:paraId="19D300DE" w14:textId="74286DAF" w:rsidR="00F23F8C" w:rsidRPr="00FE6FD9" w:rsidRDefault="00F23F8C" w:rsidP="00F23F8C">
      <w:pPr>
        <w:ind w:left="720"/>
      </w:pPr>
    </w:p>
    <w:p w14:paraId="04AB66D4" w14:textId="77777777" w:rsidR="00FE6FD9" w:rsidRPr="00FE6FD9" w:rsidRDefault="00FE6FD9" w:rsidP="00FE6FD9">
      <w:pPr>
        <w:numPr>
          <w:ilvl w:val="0"/>
          <w:numId w:val="6"/>
        </w:numPr>
      </w:pPr>
      <w:r w:rsidRPr="00FE6FD9">
        <w:t>El uso de Streamlit permitió construir una interfaz moderna sin requerir conocimientos técnicos por parte del usuario.</w:t>
      </w:r>
    </w:p>
    <w:p w14:paraId="2DB0A251" w14:textId="77777777" w:rsidR="00F23F8C" w:rsidRDefault="00F23F8C" w:rsidP="00F23F8C">
      <w:pPr>
        <w:pStyle w:val="Heading1"/>
      </w:pPr>
      <w:r>
        <w:rPr>
          <w:rStyle w:val="Strong"/>
          <w:b w:val="0"/>
          <w:bCs w:val="0"/>
        </w:rPr>
        <w:lastRenderedPageBreak/>
        <w:t>Conclusión</w:t>
      </w:r>
    </w:p>
    <w:p w14:paraId="6C4FC894" w14:textId="77777777" w:rsidR="00F23F8C" w:rsidRDefault="00F23F8C" w:rsidP="00F23F8C">
      <w:pPr>
        <w:pStyle w:val="NormalWeb"/>
      </w:pPr>
      <w:r>
        <w:t xml:space="preserve">El desarrollo del tablero de control interactivo para la evaluación de automóviles, basado en el conjunto de datos de UCI Machine </w:t>
      </w:r>
      <w:proofErr w:type="spellStart"/>
      <w:r>
        <w:t>Learning</w:t>
      </w:r>
      <w:proofErr w:type="spellEnd"/>
      <w:r>
        <w:t xml:space="preserve"> </w:t>
      </w:r>
      <w:proofErr w:type="spellStart"/>
      <w:r>
        <w:t>Repository</w:t>
      </w:r>
      <w:proofErr w:type="spellEnd"/>
      <w:r>
        <w:t xml:space="preserve">, demuestra cómo la tecnología puede facilitar la comprensión de información compleja para distintos tipos de usuarios. Mediante el uso de herramientas como Python, Pandas, </w:t>
      </w:r>
      <w:proofErr w:type="spellStart"/>
      <w:r>
        <w:t>Plotly</w:t>
      </w:r>
      <w:proofErr w:type="spellEnd"/>
      <w:r>
        <w:t xml:space="preserve"> y Streamlit, fue posible transformar datos categóricos en visualizaciones claras, intuitivas y funcionales, accesibles incluso para personas sin conocimientos técnicos.</w:t>
      </w:r>
    </w:p>
    <w:p w14:paraId="4BCEB6B9" w14:textId="77777777" w:rsidR="00F23F8C" w:rsidRDefault="00F23F8C" w:rsidP="00F23F8C">
      <w:pPr>
        <w:pStyle w:val="NormalWeb"/>
      </w:pPr>
      <w:r>
        <w:t>La integración de un modelo predictivo de árbol de decisión permitió enriquecer el análisis con capacidades de predicción en tiempo real, mejorando la utilidad práctica del sistema. Además, la posibilidad de filtrar, visualizar y comparar atributos clave como seguridad, capacidad, precio y mantenimiento ofrece un enfoque integral para tomar decisiones informadas en la elección de un vehículo.</w:t>
      </w:r>
    </w:p>
    <w:p w14:paraId="5444B2D8" w14:textId="77777777" w:rsidR="00F23F8C" w:rsidRDefault="00F23F8C" w:rsidP="00F23F8C">
      <w:pPr>
        <w:pStyle w:val="NormalWeb"/>
      </w:pPr>
      <w:r>
        <w:t>Finalmente, la publicación del proyecto en GitHub y su despliegue en Streamlit Cloud aseguran su disponibilidad, transparencia y potencial de mejora continua. Este proyecto no solo cumple con su propósito técnico y visual, sino que también se presenta como una solución educativa, funcional y aplicable a escenarios reales del sector automotriz.</w:t>
      </w:r>
    </w:p>
    <w:p w14:paraId="5AD07687" w14:textId="017FAD5C" w:rsidR="00F23F8C" w:rsidRDefault="00F23F8C" w:rsidP="00F23F8C"/>
    <w:p w14:paraId="22B58312" w14:textId="77777777" w:rsidR="00F23F8C" w:rsidRDefault="00F23F8C" w:rsidP="00F23F8C">
      <w:pPr>
        <w:pStyle w:val="Heading1"/>
        <w:jc w:val="center"/>
      </w:pPr>
    </w:p>
    <w:p w14:paraId="3B2C0FC9" w14:textId="77777777" w:rsidR="00F23F8C" w:rsidRDefault="00F23F8C" w:rsidP="00F23F8C">
      <w:pPr>
        <w:pStyle w:val="Heading1"/>
        <w:jc w:val="center"/>
      </w:pPr>
    </w:p>
    <w:p w14:paraId="072255A9" w14:textId="77777777" w:rsidR="00F23F8C" w:rsidRDefault="00F23F8C" w:rsidP="00F23F8C">
      <w:pPr>
        <w:pStyle w:val="Heading1"/>
        <w:jc w:val="center"/>
      </w:pPr>
    </w:p>
    <w:p w14:paraId="6292FA46" w14:textId="77777777" w:rsidR="00F23F8C" w:rsidRDefault="00F23F8C" w:rsidP="00F23F8C">
      <w:pPr>
        <w:pStyle w:val="Heading1"/>
        <w:jc w:val="center"/>
      </w:pPr>
    </w:p>
    <w:p w14:paraId="460B543F" w14:textId="77777777" w:rsidR="00F23F8C" w:rsidRPr="00F23F8C" w:rsidRDefault="00F23F8C" w:rsidP="00F23F8C"/>
    <w:p w14:paraId="040EA074" w14:textId="77777777" w:rsidR="00F23F8C" w:rsidRDefault="00F23F8C" w:rsidP="00F23F8C">
      <w:pPr>
        <w:pStyle w:val="Heading1"/>
      </w:pPr>
    </w:p>
    <w:p w14:paraId="2DF9D111" w14:textId="6F3CA18D" w:rsidR="00FE6FD9" w:rsidRDefault="00F23F8C" w:rsidP="00F23F8C">
      <w:pPr>
        <w:pStyle w:val="Heading1"/>
        <w:jc w:val="center"/>
      </w:pPr>
      <w:r>
        <w:t>Referencias</w:t>
      </w:r>
    </w:p>
    <w:p w14:paraId="72873F7B" w14:textId="567BB7C2" w:rsidR="00F23F8C" w:rsidRDefault="00F23F8C" w:rsidP="00F23F8C">
      <w:pPr>
        <w:pStyle w:val="NormalWeb"/>
      </w:pPr>
      <w:r>
        <w:rPr>
          <w:rFonts w:hAnsi="Symbol"/>
        </w:rPr>
        <w:t></w:t>
      </w:r>
      <w:r w:rsidRPr="00F23F8C">
        <w:t xml:space="preserve"> </w:t>
      </w:r>
      <w:proofErr w:type="spellStart"/>
      <w:r w:rsidRPr="00F23F8C">
        <w:t>Chacon</w:t>
      </w:r>
      <w:proofErr w:type="spellEnd"/>
      <w:r w:rsidRPr="00F23F8C">
        <w:t xml:space="preserve">, S., &amp; Straub, B. (2014). </w:t>
      </w:r>
      <w:r w:rsidRPr="00F23F8C">
        <w:rPr>
          <w:rStyle w:val="Emphasis"/>
          <w:rFonts w:eastAsiaTheme="majorEastAsia"/>
          <w:lang w:val="en-US"/>
        </w:rPr>
        <w:t>Pro Git</w:t>
      </w:r>
      <w:r w:rsidRPr="00F23F8C">
        <w:rPr>
          <w:lang w:val="en-US"/>
        </w:rPr>
        <w:t xml:space="preserve"> (2.ª ed.). </w:t>
      </w:r>
      <w:proofErr w:type="spellStart"/>
      <w:r w:rsidRPr="00F23F8C">
        <w:rPr>
          <w:lang w:val="en-US"/>
        </w:rPr>
        <w:t>Apress</w:t>
      </w:r>
      <w:proofErr w:type="spellEnd"/>
      <w:r w:rsidRPr="00F23F8C">
        <w:rPr>
          <w:lang w:val="en-US"/>
        </w:rPr>
        <w:t>.</w:t>
      </w:r>
      <w:r w:rsidRPr="00F23F8C">
        <w:rPr>
          <w:lang w:val="en-US"/>
        </w:rPr>
        <w:br/>
      </w:r>
      <w:r>
        <w:t xml:space="preserve">Recuperado de: </w:t>
      </w:r>
      <w:hyperlink r:id="rId13" w:tgtFrame="_new" w:history="1">
        <w:r>
          <w:rPr>
            <w:rStyle w:val="Hyperlink"/>
            <w:rFonts w:eastAsiaTheme="majorEastAsia"/>
          </w:rPr>
          <w:t>https://git-scm.com/book/en/v2</w:t>
        </w:r>
      </w:hyperlink>
    </w:p>
    <w:p w14:paraId="499B43CD" w14:textId="77777777" w:rsidR="00F23F8C" w:rsidRDefault="00F23F8C" w:rsidP="00F23F8C">
      <w:pPr>
        <w:pStyle w:val="NormalWeb"/>
      </w:pPr>
      <w:r>
        <w:t>Referencia para el uso de Git y GitHub.</w:t>
      </w:r>
    </w:p>
    <w:p w14:paraId="6484DB86" w14:textId="27209197" w:rsidR="00F23F8C" w:rsidRDefault="00F23F8C" w:rsidP="00F23F8C">
      <w:pPr>
        <w:pStyle w:val="NormalWeb"/>
      </w:pPr>
      <w:r>
        <w:rPr>
          <w:rFonts w:hAnsi="Symbol"/>
        </w:rPr>
        <w:t></w:t>
      </w:r>
      <w:r w:rsidRPr="00F23F8C">
        <w:rPr>
          <w:lang w:val="en-US"/>
        </w:rPr>
        <w:t xml:space="preserve"> The</w:t>
      </w:r>
      <w:r w:rsidRPr="00F23F8C">
        <w:rPr>
          <w:lang w:val="en-US"/>
        </w:rPr>
        <w:t xml:space="preserve"> GitHub Docs. (2024). </w:t>
      </w:r>
      <w:r w:rsidRPr="00F23F8C">
        <w:rPr>
          <w:rStyle w:val="Emphasis"/>
          <w:rFonts w:eastAsiaTheme="majorEastAsia"/>
          <w:lang w:val="en-US"/>
        </w:rPr>
        <w:t>GitHub Documentation</w:t>
      </w:r>
      <w:r w:rsidRPr="00F23F8C">
        <w:rPr>
          <w:lang w:val="en-US"/>
        </w:rPr>
        <w:t xml:space="preserve">. </w:t>
      </w:r>
      <w:r>
        <w:t>GitHub, Inc.</w:t>
      </w:r>
      <w:r>
        <w:br/>
        <w:t xml:space="preserve">Recuperado de: </w:t>
      </w:r>
      <w:r w:rsidRPr="00F23F8C">
        <w:t>https://docs.github.com/es</w:t>
      </w:r>
    </w:p>
    <w:p w14:paraId="57E68B87" w14:textId="77777777" w:rsidR="00F23F8C" w:rsidRDefault="00F23F8C" w:rsidP="00F23F8C">
      <w:pPr>
        <w:pStyle w:val="NormalWeb"/>
      </w:pPr>
      <w:r>
        <w:t>Documentación oficial para crear repositorios, subir archivos y usar GitHub Pages o GitHub Actions.</w:t>
      </w:r>
    </w:p>
    <w:p w14:paraId="4283B0CE" w14:textId="1015AD46" w:rsidR="00F23F8C" w:rsidRDefault="00F23F8C" w:rsidP="00F23F8C">
      <w:pPr>
        <w:pStyle w:val="NormalWeb"/>
      </w:pPr>
      <w:r>
        <w:rPr>
          <w:rFonts w:hAnsi="Symbol"/>
        </w:rPr>
        <w:t></w:t>
      </w:r>
      <w:r>
        <w:t xml:space="preserve"> Streamlit</w:t>
      </w:r>
      <w:r>
        <w:t xml:space="preserve"> Inc. (2024). </w:t>
      </w:r>
      <w:r>
        <w:rPr>
          <w:rStyle w:val="Emphasis"/>
          <w:rFonts w:eastAsiaTheme="majorEastAsia"/>
        </w:rPr>
        <w:t>Streamlit Documentation</w:t>
      </w:r>
      <w:r>
        <w:t>.</w:t>
      </w:r>
      <w:r>
        <w:br/>
        <w:t>Recuperado de: https://docs.streamlit.io/</w:t>
      </w:r>
    </w:p>
    <w:p w14:paraId="5122A4DA" w14:textId="77777777" w:rsidR="00F23F8C" w:rsidRDefault="00F23F8C" w:rsidP="00F23F8C">
      <w:pPr>
        <w:pStyle w:val="NormalWeb"/>
      </w:pPr>
      <w:r>
        <w:t>Documentación oficial para desplegar aplicaciones con Streamlit Cloud.</w:t>
      </w:r>
    </w:p>
    <w:p w14:paraId="391B2D1E" w14:textId="1A5B0324" w:rsidR="00F23F8C" w:rsidRDefault="00F23F8C" w:rsidP="00F23F8C">
      <w:pPr>
        <w:pStyle w:val="NormalWeb"/>
      </w:pPr>
      <w:r>
        <w:rPr>
          <w:rFonts w:hAnsi="Symbol"/>
        </w:rPr>
        <w:t></w:t>
      </w:r>
      <w:r w:rsidRPr="00F23F8C">
        <w:rPr>
          <w:lang w:val="en-US"/>
        </w:rPr>
        <w:t xml:space="preserve"> Van</w:t>
      </w:r>
      <w:r w:rsidRPr="00F23F8C">
        <w:rPr>
          <w:lang w:val="en-US"/>
        </w:rPr>
        <w:t xml:space="preserve"> Rossum, G., &amp; Drake, F. L. (2009). </w:t>
      </w:r>
      <w:r w:rsidRPr="00F23F8C">
        <w:rPr>
          <w:rStyle w:val="Emphasis"/>
          <w:rFonts w:eastAsiaTheme="majorEastAsia"/>
          <w:lang w:val="en-US"/>
        </w:rPr>
        <w:t>Python 3 Reference Manual</w:t>
      </w:r>
      <w:r w:rsidRPr="00F23F8C">
        <w:rPr>
          <w:lang w:val="en-US"/>
        </w:rPr>
        <w:t>. Python Software Foundation.</w:t>
      </w:r>
      <w:r w:rsidRPr="00F23F8C">
        <w:rPr>
          <w:lang w:val="en-US"/>
        </w:rPr>
        <w:br/>
      </w:r>
      <w:r>
        <w:t>Recuperado de: https://docs.python.org/3/</w:t>
      </w:r>
    </w:p>
    <w:p w14:paraId="629E9D48" w14:textId="77777777" w:rsidR="00F23F8C" w:rsidRDefault="00F23F8C" w:rsidP="00F23F8C">
      <w:pPr>
        <w:pStyle w:val="NormalWeb"/>
      </w:pPr>
      <w:r>
        <w:t>Referencia técnica sobre el lenguaje de programación usado.</w:t>
      </w:r>
    </w:p>
    <w:p w14:paraId="7A04B4A2" w14:textId="2F0CCF09" w:rsidR="00F23F8C" w:rsidRDefault="00F23F8C" w:rsidP="00F23F8C">
      <w:pPr>
        <w:pStyle w:val="NormalWeb"/>
      </w:pPr>
      <w:r>
        <w:rPr>
          <w:rFonts w:hAnsi="Symbol"/>
        </w:rPr>
        <w:t></w:t>
      </w:r>
      <w:r>
        <w:t xml:space="preserve"> Sommerville</w:t>
      </w:r>
      <w:r>
        <w:t xml:space="preserve">, I. (2016). </w:t>
      </w:r>
      <w:r>
        <w:rPr>
          <w:rStyle w:val="Emphasis"/>
          <w:rFonts w:eastAsiaTheme="majorEastAsia"/>
        </w:rPr>
        <w:t>Ingeniería de Software</w:t>
      </w:r>
      <w:r>
        <w:t xml:space="preserve"> (10.ª ed.). Pearson Educación.</w:t>
      </w:r>
    </w:p>
    <w:p w14:paraId="2192B71F" w14:textId="77777777" w:rsidR="00F23F8C" w:rsidRDefault="00F23F8C" w:rsidP="00F23F8C">
      <w:pPr>
        <w:pStyle w:val="NormalWeb"/>
      </w:pPr>
      <w:r>
        <w:t>Fundamentos del desarrollo de software y buenas prácticas.</w:t>
      </w:r>
    </w:p>
    <w:p w14:paraId="1487D4F0" w14:textId="606DF210" w:rsidR="00F23F8C" w:rsidRDefault="00F23F8C" w:rsidP="00F23F8C">
      <w:pPr>
        <w:pStyle w:val="NormalWeb"/>
      </w:pPr>
      <w:r>
        <w:rPr>
          <w:rFonts w:hAnsi="Symbol"/>
        </w:rPr>
        <w:t></w:t>
      </w:r>
      <w:r w:rsidRPr="00F23F8C">
        <w:rPr>
          <w:lang w:val="en-US"/>
        </w:rPr>
        <w:t xml:space="preserve"> McKinney</w:t>
      </w:r>
      <w:r w:rsidRPr="00F23F8C">
        <w:rPr>
          <w:lang w:val="en-US"/>
        </w:rPr>
        <w:t xml:space="preserve">, W. (2017). </w:t>
      </w:r>
      <w:r w:rsidRPr="00F23F8C">
        <w:rPr>
          <w:rStyle w:val="Emphasis"/>
          <w:rFonts w:eastAsiaTheme="majorEastAsia"/>
          <w:lang w:val="en-US"/>
        </w:rPr>
        <w:t xml:space="preserve">Python for Data Analysis: Data Wrangling with Pandas, NumPy, and </w:t>
      </w:r>
      <w:proofErr w:type="spellStart"/>
      <w:r w:rsidRPr="00F23F8C">
        <w:rPr>
          <w:rStyle w:val="Emphasis"/>
          <w:rFonts w:eastAsiaTheme="majorEastAsia"/>
          <w:lang w:val="en-US"/>
        </w:rPr>
        <w:t>IPython</w:t>
      </w:r>
      <w:proofErr w:type="spellEnd"/>
      <w:r w:rsidRPr="00F23F8C">
        <w:rPr>
          <w:lang w:val="en-US"/>
        </w:rPr>
        <w:t xml:space="preserve"> (2.ª ed.). </w:t>
      </w:r>
      <w:r>
        <w:t>O'Reilly Media.</w:t>
      </w:r>
    </w:p>
    <w:p w14:paraId="3A00C943" w14:textId="77777777" w:rsidR="00F23F8C" w:rsidRDefault="00F23F8C" w:rsidP="00F23F8C">
      <w:pPr>
        <w:pStyle w:val="NormalWeb"/>
      </w:pPr>
      <w:r>
        <w:t>Para trabajos con análisis de datos o visualización.</w:t>
      </w:r>
    </w:p>
    <w:p w14:paraId="6CDEE705" w14:textId="77777777" w:rsidR="00F23F8C" w:rsidRPr="00F23F8C" w:rsidRDefault="00F23F8C" w:rsidP="00FE6FD9"/>
    <w:sectPr w:rsidR="00F23F8C" w:rsidRPr="00F23F8C" w:rsidSect="00231A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MT">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345CB"/>
    <w:multiLevelType w:val="multilevel"/>
    <w:tmpl w:val="9758A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F5DB3"/>
    <w:multiLevelType w:val="multilevel"/>
    <w:tmpl w:val="CEB8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62ECB"/>
    <w:multiLevelType w:val="multilevel"/>
    <w:tmpl w:val="C14E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44BFA"/>
    <w:multiLevelType w:val="multilevel"/>
    <w:tmpl w:val="FE98A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E4F6B"/>
    <w:multiLevelType w:val="multilevel"/>
    <w:tmpl w:val="FED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C350E"/>
    <w:multiLevelType w:val="multilevel"/>
    <w:tmpl w:val="257E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518105">
    <w:abstractNumId w:val="4"/>
  </w:num>
  <w:num w:numId="2" w16cid:durableId="1200554995">
    <w:abstractNumId w:val="2"/>
  </w:num>
  <w:num w:numId="3" w16cid:durableId="1024088342">
    <w:abstractNumId w:val="3"/>
  </w:num>
  <w:num w:numId="4" w16cid:durableId="1806121270">
    <w:abstractNumId w:val="5"/>
  </w:num>
  <w:num w:numId="5" w16cid:durableId="1080759010">
    <w:abstractNumId w:val="1"/>
  </w:num>
  <w:num w:numId="6" w16cid:durableId="1263105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D9"/>
    <w:rsid w:val="00203EA6"/>
    <w:rsid w:val="00231A01"/>
    <w:rsid w:val="003F2851"/>
    <w:rsid w:val="006574ED"/>
    <w:rsid w:val="00784DB3"/>
    <w:rsid w:val="00805B56"/>
    <w:rsid w:val="009B32A8"/>
    <w:rsid w:val="00BB3DB5"/>
    <w:rsid w:val="00F23F8C"/>
    <w:rsid w:val="00F2621A"/>
    <w:rsid w:val="00FE6FD9"/>
  </w:rsids>
  <m:mathPr>
    <m:mathFont m:val="Cambria Math"/>
    <m:brkBin m:val="before"/>
    <m:brkBinSub m:val="--"/>
    <m:smallFrac m:val="0"/>
    <m:dispDef/>
    <m:lMargin m:val="0"/>
    <m:rMargin m:val="0"/>
    <m:defJc m:val="centerGroup"/>
    <m:wrapIndent m:val="1440"/>
    <m:intLim m:val="subSup"/>
    <m:naryLim m:val="undOvr"/>
  </m:mathPr>
  <w:themeFontLang w:val="es-P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3609"/>
  <w15:chartTrackingRefBased/>
  <w15:docId w15:val="{60A7F2F3-55A7-4382-8B0E-C7353C29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6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6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6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E6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E6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FE6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FE6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FE6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6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6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6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E6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E6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FE6FD9"/>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FE6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FE6FD9"/>
    <w:rPr>
      <w:rFonts w:eastAsiaTheme="majorEastAsia" w:cstheme="majorBidi"/>
      <w:color w:val="272727" w:themeColor="text1" w:themeTint="D8"/>
    </w:rPr>
  </w:style>
  <w:style w:type="paragraph" w:styleId="Title">
    <w:name w:val="Title"/>
    <w:basedOn w:val="Normal"/>
    <w:next w:val="Normal"/>
    <w:link w:val="TitleChar"/>
    <w:uiPriority w:val="10"/>
    <w:qFormat/>
    <w:rsid w:val="00FE6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FD9"/>
    <w:pPr>
      <w:spacing w:before="160"/>
      <w:jc w:val="center"/>
    </w:pPr>
    <w:rPr>
      <w:i/>
      <w:iCs/>
      <w:color w:val="404040" w:themeColor="text1" w:themeTint="BF"/>
    </w:rPr>
  </w:style>
  <w:style w:type="character" w:customStyle="1" w:styleId="QuoteChar">
    <w:name w:val="Quote Char"/>
    <w:basedOn w:val="DefaultParagraphFont"/>
    <w:link w:val="Quote"/>
    <w:uiPriority w:val="29"/>
    <w:rsid w:val="00FE6FD9"/>
    <w:rPr>
      <w:i/>
      <w:iCs/>
      <w:color w:val="404040" w:themeColor="text1" w:themeTint="BF"/>
    </w:rPr>
  </w:style>
  <w:style w:type="paragraph" w:styleId="ListParagraph">
    <w:name w:val="List Paragraph"/>
    <w:basedOn w:val="Normal"/>
    <w:uiPriority w:val="34"/>
    <w:qFormat/>
    <w:rsid w:val="00FE6FD9"/>
    <w:pPr>
      <w:ind w:left="720"/>
      <w:contextualSpacing/>
    </w:pPr>
  </w:style>
  <w:style w:type="character" w:styleId="IntenseEmphasis">
    <w:name w:val="Intense Emphasis"/>
    <w:basedOn w:val="DefaultParagraphFont"/>
    <w:uiPriority w:val="21"/>
    <w:qFormat/>
    <w:rsid w:val="00FE6FD9"/>
    <w:rPr>
      <w:i/>
      <w:iCs/>
      <w:color w:val="0F4761" w:themeColor="accent1" w:themeShade="BF"/>
    </w:rPr>
  </w:style>
  <w:style w:type="paragraph" w:styleId="IntenseQuote">
    <w:name w:val="Intense Quote"/>
    <w:basedOn w:val="Normal"/>
    <w:next w:val="Normal"/>
    <w:link w:val="IntenseQuoteChar"/>
    <w:uiPriority w:val="30"/>
    <w:qFormat/>
    <w:rsid w:val="00FE6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FD9"/>
    <w:rPr>
      <w:i/>
      <w:iCs/>
      <w:color w:val="0F4761" w:themeColor="accent1" w:themeShade="BF"/>
    </w:rPr>
  </w:style>
  <w:style w:type="character" w:styleId="IntenseReference">
    <w:name w:val="Intense Reference"/>
    <w:basedOn w:val="DefaultParagraphFont"/>
    <w:uiPriority w:val="32"/>
    <w:qFormat/>
    <w:rsid w:val="00FE6FD9"/>
    <w:rPr>
      <w:b/>
      <w:bCs/>
      <w:smallCaps/>
      <w:color w:val="0F4761" w:themeColor="accent1" w:themeShade="BF"/>
      <w:spacing w:val="5"/>
    </w:rPr>
  </w:style>
  <w:style w:type="character" w:styleId="Hyperlink">
    <w:name w:val="Hyperlink"/>
    <w:basedOn w:val="DefaultParagraphFont"/>
    <w:uiPriority w:val="99"/>
    <w:unhideWhenUsed/>
    <w:rsid w:val="00FE6FD9"/>
    <w:rPr>
      <w:color w:val="467886" w:themeColor="hyperlink"/>
      <w:u w:val="single"/>
    </w:rPr>
  </w:style>
  <w:style w:type="character" w:styleId="UnresolvedMention">
    <w:name w:val="Unresolved Mention"/>
    <w:basedOn w:val="DefaultParagraphFont"/>
    <w:uiPriority w:val="99"/>
    <w:semiHidden/>
    <w:unhideWhenUsed/>
    <w:rsid w:val="00FE6FD9"/>
    <w:rPr>
      <w:color w:val="605E5C"/>
      <w:shd w:val="clear" w:color="auto" w:fill="E1DFDD"/>
    </w:rPr>
  </w:style>
  <w:style w:type="paragraph" w:styleId="NormalWeb">
    <w:name w:val="Normal (Web)"/>
    <w:basedOn w:val="Normal"/>
    <w:uiPriority w:val="99"/>
    <w:semiHidden/>
    <w:unhideWhenUsed/>
    <w:rsid w:val="00F23F8C"/>
    <w:pPr>
      <w:spacing w:before="100" w:beforeAutospacing="1" w:after="100" w:afterAutospacing="1" w:line="240" w:lineRule="auto"/>
    </w:pPr>
    <w:rPr>
      <w:rFonts w:ascii="Times New Roman" w:eastAsia="Times New Roman" w:hAnsi="Times New Roman" w:cs="Times New Roman"/>
      <w:kern w:val="0"/>
      <w:lang w:eastAsia="es-419"/>
      <w14:ligatures w14:val="none"/>
    </w:rPr>
  </w:style>
  <w:style w:type="character" w:styleId="Emphasis">
    <w:name w:val="Emphasis"/>
    <w:basedOn w:val="DefaultParagraphFont"/>
    <w:uiPriority w:val="20"/>
    <w:qFormat/>
    <w:rsid w:val="00F23F8C"/>
    <w:rPr>
      <w:i/>
      <w:iCs/>
    </w:rPr>
  </w:style>
  <w:style w:type="character" w:styleId="Strong">
    <w:name w:val="Strong"/>
    <w:basedOn w:val="DefaultParagraphFont"/>
    <w:uiPriority w:val="22"/>
    <w:qFormat/>
    <w:rsid w:val="00F23F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3510">
      <w:bodyDiv w:val="1"/>
      <w:marLeft w:val="0"/>
      <w:marRight w:val="0"/>
      <w:marTop w:val="0"/>
      <w:marBottom w:val="0"/>
      <w:divBdr>
        <w:top w:val="none" w:sz="0" w:space="0" w:color="auto"/>
        <w:left w:val="none" w:sz="0" w:space="0" w:color="auto"/>
        <w:bottom w:val="none" w:sz="0" w:space="0" w:color="auto"/>
        <w:right w:val="none" w:sz="0" w:space="0" w:color="auto"/>
      </w:divBdr>
    </w:div>
    <w:div w:id="398285515">
      <w:bodyDiv w:val="1"/>
      <w:marLeft w:val="0"/>
      <w:marRight w:val="0"/>
      <w:marTop w:val="0"/>
      <w:marBottom w:val="0"/>
      <w:divBdr>
        <w:top w:val="none" w:sz="0" w:space="0" w:color="auto"/>
        <w:left w:val="none" w:sz="0" w:space="0" w:color="auto"/>
        <w:bottom w:val="none" w:sz="0" w:space="0" w:color="auto"/>
        <w:right w:val="none" w:sz="0" w:space="0" w:color="auto"/>
      </w:divBdr>
    </w:div>
    <w:div w:id="481167670">
      <w:bodyDiv w:val="1"/>
      <w:marLeft w:val="0"/>
      <w:marRight w:val="0"/>
      <w:marTop w:val="0"/>
      <w:marBottom w:val="0"/>
      <w:divBdr>
        <w:top w:val="none" w:sz="0" w:space="0" w:color="auto"/>
        <w:left w:val="none" w:sz="0" w:space="0" w:color="auto"/>
        <w:bottom w:val="none" w:sz="0" w:space="0" w:color="auto"/>
        <w:right w:val="none" w:sz="0" w:space="0" w:color="auto"/>
      </w:divBdr>
    </w:div>
    <w:div w:id="695691315">
      <w:bodyDiv w:val="1"/>
      <w:marLeft w:val="0"/>
      <w:marRight w:val="0"/>
      <w:marTop w:val="0"/>
      <w:marBottom w:val="0"/>
      <w:divBdr>
        <w:top w:val="none" w:sz="0" w:space="0" w:color="auto"/>
        <w:left w:val="none" w:sz="0" w:space="0" w:color="auto"/>
        <w:bottom w:val="none" w:sz="0" w:space="0" w:color="auto"/>
        <w:right w:val="none" w:sz="0" w:space="0" w:color="auto"/>
      </w:divBdr>
      <w:divsChild>
        <w:div w:id="48307690">
          <w:blockQuote w:val="1"/>
          <w:marLeft w:val="720"/>
          <w:marRight w:val="720"/>
          <w:marTop w:val="100"/>
          <w:marBottom w:val="100"/>
          <w:divBdr>
            <w:top w:val="none" w:sz="0" w:space="0" w:color="auto"/>
            <w:left w:val="none" w:sz="0" w:space="0" w:color="auto"/>
            <w:bottom w:val="none" w:sz="0" w:space="0" w:color="auto"/>
            <w:right w:val="none" w:sz="0" w:space="0" w:color="auto"/>
          </w:divBdr>
        </w:div>
        <w:div w:id="718283496">
          <w:blockQuote w:val="1"/>
          <w:marLeft w:val="720"/>
          <w:marRight w:val="720"/>
          <w:marTop w:val="100"/>
          <w:marBottom w:val="100"/>
          <w:divBdr>
            <w:top w:val="none" w:sz="0" w:space="0" w:color="auto"/>
            <w:left w:val="none" w:sz="0" w:space="0" w:color="auto"/>
            <w:bottom w:val="none" w:sz="0" w:space="0" w:color="auto"/>
            <w:right w:val="none" w:sz="0" w:space="0" w:color="auto"/>
          </w:divBdr>
        </w:div>
        <w:div w:id="514926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682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815623">
          <w:blockQuote w:val="1"/>
          <w:marLeft w:val="720"/>
          <w:marRight w:val="720"/>
          <w:marTop w:val="100"/>
          <w:marBottom w:val="100"/>
          <w:divBdr>
            <w:top w:val="none" w:sz="0" w:space="0" w:color="auto"/>
            <w:left w:val="none" w:sz="0" w:space="0" w:color="auto"/>
            <w:bottom w:val="none" w:sz="0" w:space="0" w:color="auto"/>
            <w:right w:val="none" w:sz="0" w:space="0" w:color="auto"/>
          </w:divBdr>
        </w:div>
        <w:div w:id="891310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037631">
      <w:bodyDiv w:val="1"/>
      <w:marLeft w:val="0"/>
      <w:marRight w:val="0"/>
      <w:marTop w:val="0"/>
      <w:marBottom w:val="0"/>
      <w:divBdr>
        <w:top w:val="none" w:sz="0" w:space="0" w:color="auto"/>
        <w:left w:val="none" w:sz="0" w:space="0" w:color="auto"/>
        <w:bottom w:val="none" w:sz="0" w:space="0" w:color="auto"/>
        <w:right w:val="none" w:sz="0" w:space="0" w:color="auto"/>
      </w:divBdr>
    </w:div>
    <w:div w:id="819033110">
      <w:bodyDiv w:val="1"/>
      <w:marLeft w:val="0"/>
      <w:marRight w:val="0"/>
      <w:marTop w:val="0"/>
      <w:marBottom w:val="0"/>
      <w:divBdr>
        <w:top w:val="none" w:sz="0" w:space="0" w:color="auto"/>
        <w:left w:val="none" w:sz="0" w:space="0" w:color="auto"/>
        <w:bottom w:val="none" w:sz="0" w:space="0" w:color="auto"/>
        <w:right w:val="none" w:sz="0" w:space="0" w:color="auto"/>
      </w:divBdr>
    </w:div>
    <w:div w:id="902761627">
      <w:bodyDiv w:val="1"/>
      <w:marLeft w:val="0"/>
      <w:marRight w:val="0"/>
      <w:marTop w:val="0"/>
      <w:marBottom w:val="0"/>
      <w:divBdr>
        <w:top w:val="none" w:sz="0" w:space="0" w:color="auto"/>
        <w:left w:val="none" w:sz="0" w:space="0" w:color="auto"/>
        <w:bottom w:val="none" w:sz="0" w:space="0" w:color="auto"/>
        <w:right w:val="none" w:sz="0" w:space="0" w:color="auto"/>
      </w:divBdr>
    </w:div>
    <w:div w:id="1211647734">
      <w:bodyDiv w:val="1"/>
      <w:marLeft w:val="0"/>
      <w:marRight w:val="0"/>
      <w:marTop w:val="0"/>
      <w:marBottom w:val="0"/>
      <w:divBdr>
        <w:top w:val="none" w:sz="0" w:space="0" w:color="auto"/>
        <w:left w:val="none" w:sz="0" w:space="0" w:color="auto"/>
        <w:bottom w:val="none" w:sz="0" w:space="0" w:color="auto"/>
        <w:right w:val="none" w:sz="0" w:space="0" w:color="auto"/>
      </w:divBdr>
      <w:divsChild>
        <w:div w:id="99433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61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560445">
          <w:blockQuote w:val="1"/>
          <w:marLeft w:val="720"/>
          <w:marRight w:val="720"/>
          <w:marTop w:val="100"/>
          <w:marBottom w:val="100"/>
          <w:divBdr>
            <w:top w:val="none" w:sz="0" w:space="0" w:color="auto"/>
            <w:left w:val="none" w:sz="0" w:space="0" w:color="auto"/>
            <w:bottom w:val="none" w:sz="0" w:space="0" w:color="auto"/>
            <w:right w:val="none" w:sz="0" w:space="0" w:color="auto"/>
          </w:divBdr>
        </w:div>
        <w:div w:id="660427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1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35666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29939">
      <w:bodyDiv w:val="1"/>
      <w:marLeft w:val="0"/>
      <w:marRight w:val="0"/>
      <w:marTop w:val="0"/>
      <w:marBottom w:val="0"/>
      <w:divBdr>
        <w:top w:val="none" w:sz="0" w:space="0" w:color="auto"/>
        <w:left w:val="none" w:sz="0" w:space="0" w:color="auto"/>
        <w:bottom w:val="none" w:sz="0" w:space="0" w:color="auto"/>
        <w:right w:val="none" w:sz="0" w:space="0" w:color="auto"/>
      </w:divBdr>
    </w:div>
    <w:div w:id="1271817645">
      <w:bodyDiv w:val="1"/>
      <w:marLeft w:val="0"/>
      <w:marRight w:val="0"/>
      <w:marTop w:val="0"/>
      <w:marBottom w:val="0"/>
      <w:divBdr>
        <w:top w:val="none" w:sz="0" w:space="0" w:color="auto"/>
        <w:left w:val="none" w:sz="0" w:space="0" w:color="auto"/>
        <w:bottom w:val="none" w:sz="0" w:space="0" w:color="auto"/>
        <w:right w:val="none" w:sz="0" w:space="0" w:color="auto"/>
      </w:divBdr>
    </w:div>
    <w:div w:id="1547596626">
      <w:bodyDiv w:val="1"/>
      <w:marLeft w:val="0"/>
      <w:marRight w:val="0"/>
      <w:marTop w:val="0"/>
      <w:marBottom w:val="0"/>
      <w:divBdr>
        <w:top w:val="none" w:sz="0" w:space="0" w:color="auto"/>
        <w:left w:val="none" w:sz="0" w:space="0" w:color="auto"/>
        <w:bottom w:val="none" w:sz="0" w:space="0" w:color="auto"/>
        <w:right w:val="none" w:sz="0" w:space="0" w:color="auto"/>
      </w:divBdr>
    </w:div>
    <w:div w:id="1582058040">
      <w:bodyDiv w:val="1"/>
      <w:marLeft w:val="0"/>
      <w:marRight w:val="0"/>
      <w:marTop w:val="0"/>
      <w:marBottom w:val="0"/>
      <w:divBdr>
        <w:top w:val="none" w:sz="0" w:space="0" w:color="auto"/>
        <w:left w:val="none" w:sz="0" w:space="0" w:color="auto"/>
        <w:bottom w:val="none" w:sz="0" w:space="0" w:color="auto"/>
        <w:right w:val="none" w:sz="0" w:space="0" w:color="auto"/>
      </w:divBdr>
      <w:divsChild>
        <w:div w:id="132744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934776">
          <w:blockQuote w:val="1"/>
          <w:marLeft w:val="720"/>
          <w:marRight w:val="720"/>
          <w:marTop w:val="100"/>
          <w:marBottom w:val="100"/>
          <w:divBdr>
            <w:top w:val="none" w:sz="0" w:space="0" w:color="auto"/>
            <w:left w:val="none" w:sz="0" w:space="0" w:color="auto"/>
            <w:bottom w:val="none" w:sz="0" w:space="0" w:color="auto"/>
            <w:right w:val="none" w:sz="0" w:space="0" w:color="auto"/>
          </w:divBdr>
        </w:div>
        <w:div w:id="669599786">
          <w:blockQuote w:val="1"/>
          <w:marLeft w:val="720"/>
          <w:marRight w:val="720"/>
          <w:marTop w:val="100"/>
          <w:marBottom w:val="100"/>
          <w:divBdr>
            <w:top w:val="none" w:sz="0" w:space="0" w:color="auto"/>
            <w:left w:val="none" w:sz="0" w:space="0" w:color="auto"/>
            <w:bottom w:val="none" w:sz="0" w:space="0" w:color="auto"/>
            <w:right w:val="none" w:sz="0" w:space="0" w:color="auto"/>
          </w:divBdr>
        </w:div>
        <w:div w:id="299919778">
          <w:blockQuote w:val="1"/>
          <w:marLeft w:val="720"/>
          <w:marRight w:val="720"/>
          <w:marTop w:val="100"/>
          <w:marBottom w:val="100"/>
          <w:divBdr>
            <w:top w:val="none" w:sz="0" w:space="0" w:color="auto"/>
            <w:left w:val="none" w:sz="0" w:space="0" w:color="auto"/>
            <w:bottom w:val="none" w:sz="0" w:space="0" w:color="auto"/>
            <w:right w:val="none" w:sz="0" w:space="0" w:color="auto"/>
          </w:divBdr>
        </w:div>
        <w:div w:id="3893026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46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998208">
      <w:bodyDiv w:val="1"/>
      <w:marLeft w:val="0"/>
      <w:marRight w:val="0"/>
      <w:marTop w:val="0"/>
      <w:marBottom w:val="0"/>
      <w:divBdr>
        <w:top w:val="none" w:sz="0" w:space="0" w:color="auto"/>
        <w:left w:val="none" w:sz="0" w:space="0" w:color="auto"/>
        <w:bottom w:val="none" w:sz="0" w:space="0" w:color="auto"/>
        <w:right w:val="none" w:sz="0" w:space="0" w:color="auto"/>
      </w:divBdr>
    </w:div>
    <w:div w:id="187237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scm.com/book/en/v2" TargetMode="External"/><Relationship Id="rId3" Type="http://schemas.openxmlformats.org/officeDocument/2006/relationships/settings" Target="settings.xml"/><Relationship Id="rId7" Type="http://schemas.openxmlformats.org/officeDocument/2006/relationships/hyperlink" Target="https://archive.ics.uci.edu/ml/datasets/car+evaluation"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9</Pages>
  <Words>1377</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Navarro</dc:creator>
  <cp:keywords/>
  <dc:description/>
  <cp:lastModifiedBy>Luis Navarro</cp:lastModifiedBy>
  <cp:revision>1</cp:revision>
  <dcterms:created xsi:type="dcterms:W3CDTF">2025-07-30T22:36:00Z</dcterms:created>
  <dcterms:modified xsi:type="dcterms:W3CDTF">2025-07-31T00:09:00Z</dcterms:modified>
</cp:coreProperties>
</file>