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2.1. Instalación de entornos de desarrollo, propietarios y libres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Elige dos entornos de desarrollo: Instala ambos en tu equipo y captura pantallas del proceso de instalación.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Ya tenía instalado tanto Visual Studio como PyCharm.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diferencias encontraste en el proceso de instalación entre el IDE propietario y el libre?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Para el IDE propietario es necesario tener una licencia mientras que para el libre no hace falta.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ventajas identificaste en cada uno de los entornos durante la instalación?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No vi mucha diferencia entre ambos IDEs.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2.2. Gestión de módulos y extensiones en el entorno de desarrollo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2913" cy="353585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3535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43538" cy="42408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4240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fue el proceso de instalación de extensiones o módulos en cada IDE?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En Visual Studio es un proceso muy sencillo, ya que la sección se ve clara y solo hay que buscar la extensión que quieres y pulsar el botón para instalarlo.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En Pycharm también es muy sencillo, pero la sección para los plugins está más escondida.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beneficios proporcionan las extensiones o plugins que instalaste para el desarrollo de tus proyectos?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La extensión de Kotlin en VSC da soporte para usar el lenguaje de programación Kotlin.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La extensión de Jetbrains IA Assistant de PyCharm me conecta a LLMs.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u w:val="single"/>
          <w:rtl w:val="0"/>
        </w:rPr>
        <w:t xml:space="preserve">2.3. Personalización y automatización del entorno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Personaliza el entorno de trabajo en cada IDE (tema, atajos de teclado) y automatiza una tarea, como la ejecución de pruebas o la compilación de código.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aspectos del entorno personalizaste y cómo </w:t>
      </w:r>
      <w:r w:rsidDel="00000000" w:rsidR="00000000" w:rsidRPr="00000000">
        <w:rPr>
          <w:b w:val="1"/>
          <w:rtl w:val="0"/>
        </w:rPr>
        <w:t xml:space="preserve">mejoró</w:t>
      </w:r>
      <w:r w:rsidDel="00000000" w:rsidR="00000000" w:rsidRPr="00000000">
        <w:rPr>
          <w:b w:val="1"/>
          <w:rtl w:val="0"/>
        </w:rPr>
        <w:t xml:space="preserve"> tu experiencia de desarrollo?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En ambos entornos he cambiado el color del fondo de pantalla para que me costase menos ver los programas.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configuraste la automatización de tareas y en qué te benefició durante el trabajo?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He hecho que los programas se </w:t>
      </w:r>
      <w:r w:rsidDel="00000000" w:rsidR="00000000" w:rsidRPr="00000000">
        <w:rPr>
          <w:rtl w:val="0"/>
        </w:rPr>
        <w:t xml:space="preserve">compilen</w:t>
      </w:r>
      <w:r w:rsidDel="00000000" w:rsidR="00000000" w:rsidRPr="00000000">
        <w:rPr>
          <w:rtl w:val="0"/>
        </w:rPr>
        <w:t xml:space="preserve"> automáticamente al guardar el archivo.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2.4. Configuración del sistema de actualización del entorno de desarrollo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32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82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configuraste las actualizaciones automáticas en cada IDE?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Simplemente busqué en ambos IDE la opción para actualizar automáticamente los IDE y los plugins y las he activado.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es importante mantener el IDE actualizado en proyectos de desarrollo?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Tener los IDE actualizados es importante ya que permite usar las nuevas características que hayan introducido en esa actualización, tener solucionados los errores conocidos del IDE y vulnerabilidades que pueda tener y tener compatibilidad con las nuevas tecnologías que vayan surgiendo.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2.5. Generación de ejecutables a partir de código fuente en distintos lenguajes en un mismo IDE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¿Cuál fue el proceso para ejecutar el mismo programa en diferentes lenguajes dentro del mismo IDE?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Es muy sencillo ya que se puede crear y ejecutar en un mismo entorno, haciendo más sencillo el manejo de múltiples lenguajes.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diferencias encontraste en la generación del ejecutable entre los dos lenguajes?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No noté ninguna diferencia.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2.6. Generación de ejecutables con diferentes </w:t>
      </w:r>
      <w:r w:rsidDel="00000000" w:rsidR="00000000" w:rsidRPr="00000000">
        <w:rPr>
          <w:b w:val="1"/>
          <w:rtl w:val="0"/>
        </w:rPr>
        <w:t xml:space="preserve">IDEs</w:t>
      </w:r>
      <w:r w:rsidDel="00000000" w:rsidR="00000000" w:rsidRPr="00000000">
        <w:rPr>
          <w:b w:val="1"/>
          <w:rtl w:val="0"/>
        </w:rPr>
        <w:t xml:space="preserve"> a partir del mismo código fuente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diferencias encontraste al ejecutar el mismo código fuente en diferentes IDEs?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No he encontrado ninguna diferencia al ejecutar el código en ambos IDEs.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¿Cuál de los IDEs te pareció más cómodo o eficiente para ejecutar el código Python o el lenguajes que hayas elegido? ¿Por qué?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Me ha parecido más cómodo VSC ya que es más ligero que PyCharm.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