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3390" w14:textId="77777777" w:rsidR="005F3BB6" w:rsidRDefault="005F3BB6">
      <w:pPr>
        <w:jc w:val="center"/>
        <w:rPr>
          <w:b/>
          <w:sz w:val="24"/>
          <w:szCs w:val="24"/>
        </w:rPr>
      </w:pPr>
    </w:p>
    <w:p w14:paraId="31AA18AE" w14:textId="77777777" w:rsidR="005F3BB6" w:rsidRDefault="005F3BB6">
      <w:pPr>
        <w:jc w:val="center"/>
        <w:rPr>
          <w:b/>
          <w:sz w:val="24"/>
          <w:szCs w:val="24"/>
        </w:rPr>
      </w:pPr>
    </w:p>
    <w:p w14:paraId="625659D6" w14:textId="77777777" w:rsidR="005F3BB6" w:rsidRDefault="005F3BB6" w:rsidP="005F3BB6">
      <w:pPr>
        <w:jc w:val="center"/>
        <w:rPr>
          <w:b/>
          <w:sz w:val="24"/>
          <w:szCs w:val="24"/>
        </w:rPr>
      </w:pPr>
    </w:p>
    <w:p w14:paraId="25C16107" w14:textId="77777777" w:rsidR="005F3BB6" w:rsidRPr="005F3BB6" w:rsidRDefault="005F3BB6" w:rsidP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Termómetro en un cuarto frío o cava</w:t>
      </w:r>
    </w:p>
    <w:p w14:paraId="36ABF7AB" w14:textId="06B40DCE" w:rsidR="005F3BB6" w:rsidRPr="005F3BB6" w:rsidRDefault="005F3BB6">
      <w:pPr>
        <w:jc w:val="center"/>
        <w:rPr>
          <w:b/>
          <w:sz w:val="28"/>
          <w:szCs w:val="28"/>
        </w:rPr>
      </w:pPr>
    </w:p>
    <w:p w14:paraId="44825D85" w14:textId="584A8E4F" w:rsidR="005F3BB6" w:rsidRPr="005F3BB6" w:rsidRDefault="005F3BB6">
      <w:pPr>
        <w:jc w:val="center"/>
        <w:rPr>
          <w:b/>
          <w:sz w:val="28"/>
          <w:szCs w:val="28"/>
        </w:rPr>
      </w:pPr>
    </w:p>
    <w:p w14:paraId="3F42421E" w14:textId="6BEF556F" w:rsidR="005F3BB6" w:rsidRPr="005F3BB6" w:rsidRDefault="005F3BB6">
      <w:pPr>
        <w:jc w:val="center"/>
        <w:rPr>
          <w:b/>
          <w:sz w:val="28"/>
          <w:szCs w:val="28"/>
        </w:rPr>
      </w:pPr>
    </w:p>
    <w:p w14:paraId="57AD69AD" w14:textId="32BBF07C" w:rsidR="005F3BB6" w:rsidRPr="005F3BB6" w:rsidRDefault="005F3BB6">
      <w:pPr>
        <w:jc w:val="center"/>
        <w:rPr>
          <w:b/>
          <w:sz w:val="28"/>
          <w:szCs w:val="28"/>
        </w:rPr>
      </w:pPr>
    </w:p>
    <w:p w14:paraId="6F058854" w14:textId="5C289EC1" w:rsidR="005F3BB6" w:rsidRPr="005F3BB6" w:rsidRDefault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Elaborado por</w:t>
      </w:r>
    </w:p>
    <w:p w14:paraId="1D5F2EA7" w14:textId="678D7CA8" w:rsidR="005F3BB6" w:rsidRPr="005F3BB6" w:rsidRDefault="005F3BB6">
      <w:pPr>
        <w:jc w:val="center"/>
        <w:rPr>
          <w:b/>
          <w:sz w:val="28"/>
          <w:szCs w:val="28"/>
        </w:rPr>
      </w:pPr>
    </w:p>
    <w:p w14:paraId="39F41784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0E68C833" w14:textId="27D3C5CF" w:rsidR="005F3BB6" w:rsidRPr="005F3BB6" w:rsidRDefault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Luis Miguel Arcila Guzmán</w:t>
      </w:r>
    </w:p>
    <w:p w14:paraId="025861A8" w14:textId="78719178" w:rsidR="005F3BB6" w:rsidRPr="005F3BB6" w:rsidRDefault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Jerónimo Zuluaga Posada</w:t>
      </w:r>
    </w:p>
    <w:p w14:paraId="37E6A25A" w14:textId="16CE370D" w:rsidR="005F3BB6" w:rsidRPr="005F3BB6" w:rsidRDefault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Esteban Álvarez Arango</w:t>
      </w:r>
    </w:p>
    <w:p w14:paraId="565F971F" w14:textId="566888DB" w:rsidR="005F3BB6" w:rsidRPr="005F3BB6" w:rsidRDefault="005F3BB6">
      <w:pPr>
        <w:jc w:val="center"/>
        <w:rPr>
          <w:b/>
          <w:sz w:val="28"/>
          <w:szCs w:val="28"/>
        </w:rPr>
      </w:pPr>
    </w:p>
    <w:p w14:paraId="03572DB4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1594EBB5" w14:textId="78572867" w:rsidR="005F3BB6" w:rsidRPr="005F3BB6" w:rsidRDefault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Docente</w:t>
      </w:r>
    </w:p>
    <w:p w14:paraId="42B5E03E" w14:textId="0F30AB15" w:rsidR="005F3BB6" w:rsidRPr="005F3BB6" w:rsidRDefault="005F3BB6">
      <w:pPr>
        <w:jc w:val="center"/>
        <w:rPr>
          <w:b/>
          <w:sz w:val="28"/>
          <w:szCs w:val="28"/>
        </w:rPr>
      </w:pPr>
    </w:p>
    <w:p w14:paraId="591FF050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3C7DA09C" w14:textId="4280F455" w:rsidR="005F3BB6" w:rsidRPr="005F3BB6" w:rsidRDefault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Maryem Aliria Ruiz Nuñez</w:t>
      </w:r>
    </w:p>
    <w:p w14:paraId="682A4595" w14:textId="3633768C" w:rsidR="005F3BB6" w:rsidRPr="005F3BB6" w:rsidRDefault="005F3BB6">
      <w:pPr>
        <w:jc w:val="center"/>
        <w:rPr>
          <w:b/>
          <w:sz w:val="28"/>
          <w:szCs w:val="28"/>
        </w:rPr>
      </w:pPr>
    </w:p>
    <w:p w14:paraId="6F579D0B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2980797E" w14:textId="3A646AFE" w:rsidR="005F3BB6" w:rsidRPr="005F3BB6" w:rsidRDefault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Politécnico Colombiano Jaime Isaza Cadavid</w:t>
      </w:r>
    </w:p>
    <w:p w14:paraId="39695AE1" w14:textId="714F1489" w:rsidR="005F3BB6" w:rsidRPr="005F3BB6" w:rsidRDefault="005F3BB6">
      <w:pPr>
        <w:jc w:val="center"/>
        <w:rPr>
          <w:b/>
          <w:sz w:val="28"/>
          <w:szCs w:val="28"/>
        </w:rPr>
      </w:pPr>
    </w:p>
    <w:p w14:paraId="01D3D232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3F83BE81" w14:textId="0BB3ADA3" w:rsidR="005F3BB6" w:rsidRPr="005F3BB6" w:rsidRDefault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Rionegro</w:t>
      </w:r>
    </w:p>
    <w:p w14:paraId="071906E2" w14:textId="0BCC5B47" w:rsidR="005F3BB6" w:rsidRPr="005F3BB6" w:rsidRDefault="005F3BB6">
      <w:pPr>
        <w:jc w:val="center"/>
        <w:rPr>
          <w:b/>
          <w:sz w:val="28"/>
          <w:szCs w:val="28"/>
        </w:rPr>
      </w:pPr>
    </w:p>
    <w:p w14:paraId="39D6678B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6940129A" w14:textId="66261948" w:rsidR="005F3BB6" w:rsidRPr="005F3BB6" w:rsidRDefault="005F3BB6" w:rsidP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20 de marzo</w:t>
      </w:r>
    </w:p>
    <w:p w14:paraId="5EA4D491" w14:textId="747BB0B7" w:rsidR="005F3BB6" w:rsidRPr="005F3BB6" w:rsidRDefault="005F3BB6" w:rsidP="005F3BB6">
      <w:pPr>
        <w:jc w:val="center"/>
        <w:rPr>
          <w:b/>
          <w:sz w:val="28"/>
          <w:szCs w:val="28"/>
        </w:rPr>
      </w:pPr>
    </w:p>
    <w:p w14:paraId="483747DA" w14:textId="77777777" w:rsidR="005F3BB6" w:rsidRPr="005F3BB6" w:rsidRDefault="005F3BB6" w:rsidP="005F3BB6">
      <w:pPr>
        <w:jc w:val="center"/>
        <w:rPr>
          <w:b/>
          <w:sz w:val="28"/>
          <w:szCs w:val="28"/>
        </w:rPr>
      </w:pPr>
    </w:p>
    <w:p w14:paraId="213C161F" w14:textId="28177F0E" w:rsidR="005F3BB6" w:rsidRPr="005F3BB6" w:rsidRDefault="005F3BB6">
      <w:pPr>
        <w:jc w:val="center"/>
        <w:rPr>
          <w:b/>
          <w:sz w:val="28"/>
          <w:szCs w:val="28"/>
        </w:rPr>
      </w:pPr>
      <w:r w:rsidRPr="005F3BB6">
        <w:rPr>
          <w:b/>
          <w:sz w:val="28"/>
          <w:szCs w:val="28"/>
        </w:rPr>
        <w:t>2021</w:t>
      </w:r>
    </w:p>
    <w:p w14:paraId="1B140A0E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289A3CF3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4AEAD4D1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67B56A44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54D05293" w14:textId="77777777" w:rsidR="005F3BB6" w:rsidRPr="005F3BB6" w:rsidRDefault="005F3BB6">
      <w:pPr>
        <w:jc w:val="center"/>
        <w:rPr>
          <w:b/>
          <w:sz w:val="28"/>
          <w:szCs w:val="28"/>
        </w:rPr>
      </w:pPr>
    </w:p>
    <w:p w14:paraId="02D6C0EC" w14:textId="77777777" w:rsidR="005F3BB6" w:rsidRDefault="005F3BB6" w:rsidP="005F3BB6">
      <w:pPr>
        <w:rPr>
          <w:b/>
          <w:sz w:val="24"/>
          <w:szCs w:val="24"/>
        </w:rPr>
      </w:pPr>
    </w:p>
    <w:p w14:paraId="00000001" w14:textId="5C56A3CC" w:rsidR="00CC466A" w:rsidRDefault="00826C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Termómetro en un cuarto frío o cava</w:t>
      </w:r>
    </w:p>
    <w:p w14:paraId="00000002" w14:textId="77777777" w:rsidR="00CC466A" w:rsidRDefault="00CC466A">
      <w:pPr>
        <w:jc w:val="center"/>
        <w:rPr>
          <w:b/>
          <w:sz w:val="24"/>
          <w:szCs w:val="24"/>
        </w:rPr>
      </w:pPr>
    </w:p>
    <w:p w14:paraId="00000003" w14:textId="77777777" w:rsidR="00CC466A" w:rsidRDefault="00CC466A">
      <w:pPr>
        <w:jc w:val="center"/>
        <w:rPr>
          <w:sz w:val="24"/>
          <w:szCs w:val="24"/>
        </w:rPr>
      </w:pPr>
    </w:p>
    <w:p w14:paraId="00000004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Con este proyecto que se va a desarrollar se quiere dar a conocer la temperatura que tiene este cuarto para conservar la cadena de frío, es decir, cuando se tiene una temperatura adecuada los productos mantienen su calidad.</w:t>
      </w:r>
    </w:p>
    <w:p w14:paraId="00000005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Con este sistema se benefician las diferentes empresas que transportan, almacenan y fabrican productos perecederos.</w:t>
      </w:r>
    </w:p>
    <w:p w14:paraId="00000006" w14:textId="77777777" w:rsidR="00CC466A" w:rsidRDefault="00CC466A">
      <w:pPr>
        <w:jc w:val="both"/>
        <w:rPr>
          <w:sz w:val="24"/>
          <w:szCs w:val="24"/>
        </w:rPr>
      </w:pPr>
    </w:p>
    <w:p w14:paraId="00000007" w14:textId="77777777" w:rsidR="00CC466A" w:rsidRDefault="00826C1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software</w:t>
      </w:r>
    </w:p>
    <w:p w14:paraId="00000008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El conocimiento del software de la temperatura en la que maneja constantemente la nevera.</w:t>
      </w:r>
    </w:p>
    <w:p w14:paraId="00000009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Una advertencia cuando el termómetro esté fuera de la temperatura adecuada.</w:t>
      </w:r>
    </w:p>
    <w:p w14:paraId="0000000A" w14:textId="77777777" w:rsidR="00CC466A" w:rsidRDefault="00CC466A">
      <w:pPr>
        <w:jc w:val="both"/>
        <w:rPr>
          <w:sz w:val="24"/>
          <w:szCs w:val="24"/>
        </w:rPr>
      </w:pPr>
    </w:p>
    <w:p w14:paraId="0000000B" w14:textId="6367EF2C" w:rsidR="00CC466A" w:rsidRDefault="00826C1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Entrada </w:t>
      </w:r>
    </w:p>
    <w:p w14:paraId="0000000C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Código que necesita el programa para calcular la temperatura.</w:t>
      </w:r>
    </w:p>
    <w:p w14:paraId="0000000D" w14:textId="77777777" w:rsidR="00CC466A" w:rsidRDefault="00CC466A">
      <w:pPr>
        <w:jc w:val="both"/>
        <w:rPr>
          <w:sz w:val="24"/>
          <w:szCs w:val="24"/>
        </w:rPr>
      </w:pPr>
    </w:p>
    <w:p w14:paraId="0000000E" w14:textId="254F5B3B" w:rsidR="00CC466A" w:rsidRDefault="00826C1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Salida</w:t>
      </w:r>
    </w:p>
    <w:p w14:paraId="0000000F" w14:textId="766274AB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Muestra la temperatura que se tiene en este cuarto. Activando una alarma indicándonos la temperatura del lugar. Máximo - Mínimo.</w:t>
      </w:r>
    </w:p>
    <w:p w14:paraId="00000010" w14:textId="77777777" w:rsidR="00CC466A" w:rsidRDefault="00CC466A">
      <w:pPr>
        <w:shd w:val="clear" w:color="auto" w:fill="FFFFFF"/>
        <w:spacing w:before="100" w:after="100"/>
        <w:jc w:val="both"/>
        <w:rPr>
          <w:b/>
          <w:color w:val="202122"/>
          <w:sz w:val="21"/>
          <w:szCs w:val="21"/>
        </w:rPr>
      </w:pPr>
    </w:p>
    <w:p w14:paraId="00000011" w14:textId="77777777" w:rsidR="00CC466A" w:rsidRDefault="00826C13">
      <w:pPr>
        <w:shd w:val="clear" w:color="auto" w:fill="FFFFFF"/>
        <w:spacing w:before="100" w:after="100"/>
        <w:jc w:val="both"/>
        <w:rPr>
          <w:b/>
          <w:color w:val="202122"/>
          <w:sz w:val="25"/>
          <w:szCs w:val="25"/>
        </w:rPr>
      </w:pPr>
      <w:r>
        <w:rPr>
          <w:b/>
          <w:color w:val="202122"/>
          <w:sz w:val="25"/>
          <w:szCs w:val="25"/>
        </w:rPr>
        <w:t>Proceso</w:t>
      </w:r>
    </w:p>
    <w:p w14:paraId="00000012" w14:textId="77777777" w:rsidR="00CC466A" w:rsidRDefault="00826C13">
      <w:pPr>
        <w:shd w:val="clear" w:color="auto" w:fill="FFFFFF"/>
        <w:spacing w:before="100" w:after="100"/>
        <w:jc w:val="both"/>
        <w:rPr>
          <w:color w:val="202122"/>
          <w:sz w:val="25"/>
          <w:szCs w:val="25"/>
        </w:rPr>
      </w:pPr>
      <w:r>
        <w:rPr>
          <w:color w:val="202122"/>
          <w:sz w:val="25"/>
          <w:szCs w:val="25"/>
        </w:rPr>
        <w:t xml:space="preserve">Se calcula la temperatura con el código que se le da al programa. </w:t>
      </w:r>
    </w:p>
    <w:p w14:paraId="00000013" w14:textId="77777777" w:rsidR="00CC466A" w:rsidRDefault="00CC466A">
      <w:pPr>
        <w:shd w:val="clear" w:color="auto" w:fill="FFFFFF"/>
        <w:spacing w:before="100" w:after="100"/>
        <w:jc w:val="both"/>
        <w:rPr>
          <w:color w:val="202122"/>
          <w:sz w:val="25"/>
          <w:szCs w:val="25"/>
        </w:rPr>
      </w:pPr>
    </w:p>
    <w:p w14:paraId="00000014" w14:textId="77777777" w:rsidR="00CC466A" w:rsidRDefault="00CC466A">
      <w:pPr>
        <w:jc w:val="both"/>
        <w:rPr>
          <w:b/>
          <w:sz w:val="24"/>
          <w:szCs w:val="24"/>
        </w:rPr>
      </w:pPr>
    </w:p>
    <w:sectPr w:rsidR="00CC46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6A"/>
    <w:rsid w:val="005F3BB6"/>
    <w:rsid w:val="00826C13"/>
    <w:rsid w:val="00871874"/>
    <w:rsid w:val="00C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C838"/>
  <w15:docId w15:val="{8309107B-1AD8-4EEB-B5B1-825DB80F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Miguel Arcila</cp:lastModifiedBy>
  <cp:revision>2</cp:revision>
  <dcterms:created xsi:type="dcterms:W3CDTF">2021-03-20T19:41:00Z</dcterms:created>
  <dcterms:modified xsi:type="dcterms:W3CDTF">2021-03-20T19:41:00Z</dcterms:modified>
</cp:coreProperties>
</file>