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Noway" w:hAnsi="Noway" w:eastAsia="Noway" w:cs="Noway"/>
          <w:color w:val="000000"/>
          <w:sz w:val="26"/>
          <w:szCs w:val="26"/>
          <w:b/>
        </w:rPr>
        <w:t xml:space="preserve">Historia</w:t>
      </w:r>
    </w:p>
    <w:p/>
    <w:p>
      <w:pPr/>
      <w:r>
        <w:rPr>
          <w:rFonts w:ascii="Noway" w:hAnsi="Noway" w:eastAsia="Noway" w:cs="Noway"/>
          <w:color w:val="000000"/>
          <w:sz w:val="20"/>
          <w:szCs w:val="20"/>
        </w:rPr>
        <w:t xml:space="preserve">H</w:t>
      </w:r>
    </w:p>
    <w:p>
      <w:pPr/>
      <w:r>
        <w:rPr>
          <w:rFonts w:ascii="Noway" w:hAnsi="Noway" w:eastAsia="Noway" w:cs="Noway"/>
          <w:color w:val="000000"/>
          <w:sz w:val="26"/>
          <w:szCs w:val="26"/>
          <w:b/>
        </w:rPr>
        <w:t xml:space="preserve">Introducción </w:t>
      </w:r>
    </w:p>
    <w:p/>
    <w:p>
      <w:pPr/>
      <w:r>
        <w:pict>
          <v:shape type="#_x0000_t75" style="width:400px; height:400px; margin-left:0px; margin-top:0px; mso-position-horizontal:left; mso-position-vertical:top; mso-position-horizontal-relative:char; mso-position-vertical-relative:line; z-index:-9223372036854775807;">
            <v:imagedata r:id="rId7" o:title=""/>
          </v:shape>
        </w:pict>
      </w:r>
    </w:p>
    <w:p>
      <w:pPr/>
      <w:r>
        <w:rPr>
          <w:rFonts w:ascii="Noway" w:hAnsi="Noway" w:eastAsia="Noway" w:cs="Noway"/>
          <w:color w:val="000000"/>
          <w:sz w:val="20"/>
          <w:szCs w:val="20"/>
        </w:rPr>
        <w:t xml:space="preserve">Otra prueba seria si.</w:t>
      </w:r>
    </w:p>
    <w:p/>
    <w:p>
      <w:pPr/>
      <w:r>
        <w:rPr>
          <w:rFonts w:ascii="Noway" w:hAnsi="Noway" w:eastAsia="Noway" w:cs="Noway"/>
          <w:color w:val="000000"/>
          <w:sz w:val="26"/>
          <w:szCs w:val="26"/>
          <w:b/>
        </w:rPr>
        <w:t xml:space="preserve">Bastidores</w:t>
      </w:r>
    </w:p>
    <w:p/>
    <w:p>
      <w:pPr/>
      <w:r>
        <w:rPr>
          <w:rFonts w:ascii="Noway" w:hAnsi="Noway" w:eastAsia="Noway" w:cs="Noway"/>
          <w:color w:val="000000"/>
          <w:sz w:val="20"/>
          <w:szCs w:val="20"/>
        </w:rPr>
        <w:t xml:space="preserve">B</w:t>
      </w:r>
    </w:p>
    <w:p/>
    <w:p>
      <w:pPr/>
      <w:r>
        <w:pict>
          <v:shape type="#_x0000_t75" style="width:400px; height:400px; margin-left:0px; margin-top:0px; mso-position-horizontal:left; mso-position-vertical:top; mso-position-horizontal-relative:char; mso-position-vertical-relative:line; z-index:-9223372036854775807;">
            <v:imagedata r:id="rId7" o:title=""/>
          </v:shape>
        </w:pict>
      </w:r>
    </w:p>
    <w:p>
      <w:pPr/>
      <w:r>
        <w:rPr>
          <w:rFonts w:ascii="Noway" w:hAnsi="Noway" w:eastAsia="Noway" w:cs="Noway"/>
          <w:color w:val="000000"/>
          <w:sz w:val="26"/>
          <w:szCs w:val="26"/>
          <w:b/>
        </w:rPr>
        <w:t xml:space="preserve">Historia</w:t>
      </w:r>
    </w:p>
    <w:p/>
    <w:p>
      <w:pPr/>
      <w:r>
        <w:rPr>
          <w:rFonts w:ascii="Noway" w:hAnsi="Noway" w:eastAsia="Noway" w:cs="Noway"/>
          <w:color w:val="000000"/>
          <w:sz w:val="20"/>
          <w:szCs w:val="20"/>
        </w:rPr>
        <w:t xml:space="preserve">La última historia que se me ocurrió.</w:t>
      </w:r>
    </w:p>
    <w:p/>
    <w:p>
      <w:pPr/>
      <w:r>
        <w:pict>
          <v:shape type="#_x0000_t75" style="width:400px; height:400px; margin-left:0px; margin-top:0px; mso-position-horizontal:left; mso-position-vertical:top; mso-position-horizontal-relative:char; mso-position-vertical-relative:line; z-index:-9223372036854775807;">
            <v:imagedata r:id="rId7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2018-07-10T11:10:47+02:00</dcterms:created>
  <dcterms:modified xsi:type="dcterms:W3CDTF">2018-07-10T11:10:47+02:00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