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312"/>
      </w:pPr>
      <w:r>
        <w:rPr>
          <w:rFonts w:ascii="Arial" w:cs="Arial" w:eastAsia="Arial" w:hAnsi="Arial"/>
          <w:sz w:val="22"/>
          <w:szCs w:val="22"/>
        </w:rPr>
        <w:t xml:space="preserve"/>
      </w:r>
    </w:p>
    <w:p>
      <w:pPr>
        <w:spacing w:line="312"/>
      </w:pPr>
      <w:r>
        <w:rPr>
          <w:rFonts w:ascii="Arial" w:cs="Arial" w:eastAsia="Arial" w:hAnsi="Arial"/>
          <w:sz w:val="22"/>
          <w:szCs w:val="22"/>
        </w:rPr>
        <w:t xml:space="preserve"/>
      </w:r>
    </w:p>
    <w:p>
      <w:pPr>
        <w:spacing w:after="70" w:before="0" w:line="312"/>
        <w:jc w:val="center"/>
      </w:pPr>
      <w:r>
        <w:rPr>
          <w:rFonts w:ascii="Arial" w:cs="Arial" w:eastAsia="Arial" w:hAnsi="Arial"/>
          <w:i/>
          <w:iCs/>
          <w:color w:val="999999"/>
          <w:sz w:val="22"/>
          <w:szCs w:val="22"/>
        </w:rPr>
        <w:t xml:space="preserve">[ INSERTAR LOGO DEL INSTITUTO ]</w:t>
      </w:r>
    </w:p>
    <w:p>
      <w:pPr>
        <w:spacing w:line="312"/>
      </w:pPr>
      <w:r>
        <w:rPr>
          <w:rFonts w:ascii="Arial" w:cs="Arial" w:eastAsia="Arial" w:hAnsi="Arial"/>
          <w:sz w:val="22"/>
          <w:szCs w:val="22"/>
        </w:rPr>
        <w:t xml:space="preserve"/>
      </w:r>
    </w:p>
    <w:p>
      <w:pPr>
        <w:spacing w:line="312"/>
      </w:pPr>
      <w:r>
        <w:rPr>
          <w:rFonts w:ascii="Arial" w:cs="Arial" w:eastAsia="Arial" w:hAnsi="Arial"/>
          <w:sz w:val="22"/>
          <w:szCs w:val="22"/>
        </w:rPr>
        <w:t xml:space="preserve"/>
      </w:r>
    </w:p>
    <w:p>
      <w:pPr>
        <w:spacing w:after="70" w:before="0" w:line="312"/>
        <w:jc w:val="center"/>
      </w:pPr>
      <w:r>
        <w:rPr>
          <w:rFonts w:ascii="Arial" w:cs="Arial" w:eastAsia="Arial" w:hAnsi="Arial"/>
          <w:b/>
          <w:bCs/>
          <w:color w:val="1B3A5C"/>
          <w:sz w:val="32"/>
          <w:szCs w:val="32"/>
        </w:rPr>
        <w:t xml:space="preserve">INFORME DE EVALUACIÓN — UNIDAD 3</w:t>
      </w:r>
    </w:p>
    <w:p>
      <w:pPr>
        <w:spacing w:after="70" w:before="0" w:line="312"/>
        <w:jc w:val="center"/>
      </w:pPr>
      <w:r>
        <w:rPr>
          <w:rFonts w:ascii="Arial" w:cs="Arial" w:eastAsia="Arial" w:hAnsi="Arial"/>
          <w:b/>
          <w:bCs/>
          <w:sz w:val="26"/>
          <w:szCs w:val="26"/>
        </w:rPr>
        <w:t xml:space="preserve">Desarrollo de la capa Frontend de un Gestor Documental</w:t>
      </w:r>
    </w:p>
    <w:p>
      <w:pPr>
        <w:spacing w:after="70" w:before="0" w:line="312"/>
        <w:jc w:val="center"/>
      </w:pPr>
      <w:r>
        <w:rPr>
          <w:rFonts w:ascii="Arial" w:cs="Arial" w:eastAsia="Arial" w:hAnsi="Arial"/>
          <w:sz w:val="24"/>
          <w:szCs w:val="24"/>
        </w:rPr>
        <w:t xml:space="preserve">Escuela Básica G-733 Chorombo Bajo, comuna de María Pinto</w:t>
      </w:r>
    </w:p>
    <w:p>
      <w:pPr>
        <w:spacing w:line="312"/>
      </w:pPr>
      <w:r>
        <w:rPr>
          <w:rFonts w:ascii="Arial" w:cs="Arial" w:eastAsia="Arial" w:hAnsi="Arial"/>
          <w:sz w:val="22"/>
          <w:szCs w:val="22"/>
        </w:rPr>
        <w:t xml:space="preserve"/>
      </w:r>
    </w:p>
    <w:p>
      <w:pPr>
        <w:spacing w:line="312"/>
      </w:pPr>
      <w:r>
        <w:rPr>
          <w:rFonts w:ascii="Arial" w:cs="Arial" w:eastAsia="Arial" w:hAnsi="Arial"/>
          <w:sz w:val="22"/>
          <w:szCs w:val="22"/>
        </w:rPr>
        <w:t xml:space="preserve"/>
      </w:r>
    </w:p>
    <w:tbl>
      <w:tblPr>
        <w:tblW w:type="dxa" w:w="10080"/>
        <w:tblBorders>
          <w:top w:val="single" w:color="B0B0B0" w:sz="4"/>
          <w:left w:val="single" w:color="B0B0B0" w:sz="4"/>
          <w:bottom w:val="single" w:color="B0B0B0" w:sz="4"/>
          <w:right w:val="single" w:color="B0B0B0" w:sz="4"/>
          <w:insideH w:val="single" w:color="B0B0B0" w:sz="4"/>
          <w:insideV w:val="single" w:color="B0B0B0" w:sz="4"/>
        </w:tblBorders>
      </w:tblPr>
      <w:tblGrid>
        <w:gridCol w:w="3150"/>
        <w:gridCol w:w="6930"/>
      </w:tblGrid>
      <w:tr>
        <w:trPr>
          <w:tblHeader/>
        </w:trPr>
        <w:tc>
          <w:tcPr>
            <w:tcW w:type="dxa" w:w="3150"/>
            <w:shd w:fill="1B3A5C" w:color="auto" w:val="clear"/>
            <w:tcMar>
              <w:top w:type="dxa" w:w="50"/>
              <w:left w:type="dxa" w:w="90"/>
              <w:bottom w:type="dxa" w:w="50"/>
              <w:right w:type="dxa" w:w="90"/>
            </w:tcMar>
          </w:tcPr>
          <w:p>
            <w:pPr>
              <w:spacing w:after="0" w:line="240"/>
              <w:jc w:val="left"/>
            </w:pPr>
            <w:r>
              <w:rPr>
                <w:rFonts w:ascii="Arial" w:cs="Arial" w:eastAsia="Arial" w:hAnsi="Arial"/>
                <w:b/>
                <w:bCs/>
                <w:color w:val="FFFFFF"/>
                <w:sz w:val="18"/>
                <w:szCs w:val="18"/>
              </w:rPr>
              <w:t xml:space="preserve">Antecedente</w:t>
            </w:r>
          </w:p>
        </w:tc>
        <w:tc>
          <w:tcPr>
            <w:tcW w:type="dxa" w:w="6930"/>
            <w:shd w:fill="1B3A5C" w:color="auto" w:val="clear"/>
            <w:tcMar>
              <w:top w:type="dxa" w:w="50"/>
              <w:left w:type="dxa" w:w="90"/>
              <w:bottom w:type="dxa" w:w="50"/>
              <w:right w:type="dxa" w:w="90"/>
            </w:tcMar>
          </w:tcPr>
          <w:p>
            <w:pPr>
              <w:spacing w:after="0" w:line="240"/>
              <w:jc w:val="left"/>
            </w:pPr>
            <w:r>
              <w:rPr>
                <w:rFonts w:ascii="Arial" w:cs="Arial" w:eastAsia="Arial" w:hAnsi="Arial"/>
                <w:b/>
                <w:bCs/>
                <w:color w:val="FFFFFF"/>
                <w:sz w:val="18"/>
                <w:szCs w:val="18"/>
              </w:rPr>
              <w:t xml:space="preserve">Detalle</w:t>
            </w:r>
          </w:p>
        </w:tc>
      </w:tr>
      <w:tr>
        <w:tc>
          <w:tcPr>
            <w:tcW w:type="dxa" w:w="3150"/>
            <w:tcMar>
              <w:top w:type="dxa" w:w="50"/>
              <w:left w:type="dxa" w:w="90"/>
              <w:bottom w:type="dxa" w:w="50"/>
              <w:right w:type="dxa" w:w="90"/>
            </w:tcMar>
          </w:tcPr>
          <w:p>
            <w:pPr>
              <w:spacing w:after="0" w:line="240"/>
              <w:jc w:val="left"/>
            </w:pPr>
            <w:r>
              <w:rPr>
                <w:rFonts w:ascii="Arial" w:cs="Arial" w:eastAsia="Arial" w:hAnsi="Arial"/>
                <w:b w:val="false"/>
                <w:bCs w:val="false"/>
                <w:color w:val="000000"/>
                <w:sz w:val="18"/>
                <w:szCs w:val="18"/>
              </w:rPr>
              <w:t xml:space="preserve">Asignatura</w:t>
            </w:r>
          </w:p>
        </w:tc>
        <w:tc>
          <w:tcPr>
            <w:tcW w:type="dxa" w:w="6930"/>
            <w:tcMar>
              <w:top w:type="dxa" w:w="50"/>
              <w:left w:type="dxa" w:w="90"/>
              <w:bottom w:type="dxa" w:w="50"/>
              <w:right w:type="dxa" w:w="90"/>
            </w:tcMar>
          </w:tcPr>
          <w:p>
            <w:pPr>
              <w:spacing w:after="0" w:line="240"/>
              <w:jc w:val="left"/>
            </w:pPr>
            <w:r>
              <w:rPr>
                <w:rFonts w:ascii="Arial" w:cs="Arial" w:eastAsia="Arial" w:hAnsi="Arial"/>
                <w:b w:val="false"/>
                <w:bCs w:val="false"/>
                <w:color w:val="000000"/>
                <w:sz w:val="18"/>
                <w:szCs w:val="18"/>
              </w:rPr>
              <w:t xml:space="preserve">Desarrollo Frontend</w:t>
            </w:r>
          </w:p>
        </w:tc>
      </w:tr>
      <w:tr>
        <w:tc>
          <w:tcPr>
            <w:tcW w:type="dxa" w:w="3150"/>
            <w:shd w:fill="F2F5F8" w:color="auto" w:val="clear"/>
            <w:tcMar>
              <w:top w:type="dxa" w:w="50"/>
              <w:left w:type="dxa" w:w="90"/>
              <w:bottom w:type="dxa" w:w="50"/>
              <w:right w:type="dxa" w:w="90"/>
            </w:tcMar>
          </w:tcPr>
          <w:p>
            <w:pPr>
              <w:spacing w:after="0" w:line="240"/>
              <w:jc w:val="left"/>
            </w:pPr>
            <w:r>
              <w:rPr>
                <w:rFonts w:ascii="Arial" w:cs="Arial" w:eastAsia="Arial" w:hAnsi="Arial"/>
                <w:b w:val="false"/>
                <w:bCs w:val="false"/>
                <w:color w:val="000000"/>
                <w:sz w:val="18"/>
                <w:szCs w:val="18"/>
              </w:rPr>
              <w:t xml:space="preserve">Unidad evaluada</w:t>
            </w:r>
          </w:p>
        </w:tc>
        <w:tc>
          <w:tcPr>
            <w:tcW w:type="dxa" w:w="6930"/>
            <w:shd w:fill="F2F5F8" w:color="auto" w:val="clear"/>
            <w:tcMar>
              <w:top w:type="dxa" w:w="50"/>
              <w:left w:type="dxa" w:w="90"/>
              <w:bottom w:type="dxa" w:w="50"/>
              <w:right w:type="dxa" w:w="90"/>
            </w:tcMar>
          </w:tcPr>
          <w:p>
            <w:pPr>
              <w:spacing w:after="0" w:line="240"/>
              <w:jc w:val="left"/>
            </w:pPr>
            <w:r>
              <w:rPr>
                <w:rFonts w:ascii="Arial" w:cs="Arial" w:eastAsia="Arial" w:hAnsi="Arial"/>
                <w:b w:val="false"/>
                <w:bCs w:val="false"/>
                <w:color w:val="000000"/>
                <w:sz w:val="18"/>
                <w:szCs w:val="18"/>
              </w:rPr>
              <w:t xml:space="preserve">Unidad 3 — Componentes, interactividad y consumo de servicios</w:t>
            </w:r>
          </w:p>
        </w:tc>
      </w:tr>
      <w:tr>
        <w:tc>
          <w:tcPr>
            <w:tcW w:type="dxa" w:w="3150"/>
            <w:tcMar>
              <w:top w:type="dxa" w:w="50"/>
              <w:left w:type="dxa" w:w="90"/>
              <w:bottom w:type="dxa" w:w="50"/>
              <w:right w:type="dxa" w:w="90"/>
            </w:tcMar>
          </w:tcPr>
          <w:p>
            <w:pPr>
              <w:spacing w:after="0" w:line="240"/>
              <w:jc w:val="left"/>
            </w:pPr>
            <w:r>
              <w:rPr>
                <w:rFonts w:ascii="Arial" w:cs="Arial" w:eastAsia="Arial" w:hAnsi="Arial"/>
                <w:b w:val="false"/>
                <w:bCs w:val="false"/>
                <w:color w:val="000000"/>
                <w:sz w:val="18"/>
                <w:szCs w:val="18"/>
              </w:rPr>
              <w:t xml:space="preserve">Estudiante</w:t>
            </w:r>
          </w:p>
        </w:tc>
        <w:tc>
          <w:tcPr>
            <w:tcW w:type="dxa" w:w="6930"/>
            <w:tcMar>
              <w:top w:type="dxa" w:w="50"/>
              <w:left w:type="dxa" w:w="90"/>
              <w:bottom w:type="dxa" w:w="50"/>
              <w:right w:type="dxa" w:w="90"/>
            </w:tcMar>
          </w:tcPr>
          <w:p>
            <w:pPr>
              <w:spacing w:after="0" w:line="240"/>
              <w:jc w:val="left"/>
            </w:pPr>
            <w:r>
              <w:rPr>
                <w:rFonts w:ascii="Arial" w:cs="Arial" w:eastAsia="Arial" w:hAnsi="Arial"/>
                <w:b w:val="false"/>
                <w:bCs w:val="false"/>
                <w:color w:val="000000"/>
                <w:sz w:val="18"/>
                <w:szCs w:val="18"/>
              </w:rPr>
              <w:t xml:space="preserve">Luis Orellana Cabrera</w:t>
            </w:r>
          </w:p>
        </w:tc>
      </w:tr>
      <w:tr>
        <w:tc>
          <w:tcPr>
            <w:tcW w:type="dxa" w:w="3150"/>
            <w:shd w:fill="F2F5F8" w:color="auto" w:val="clear"/>
            <w:tcMar>
              <w:top w:type="dxa" w:w="50"/>
              <w:left w:type="dxa" w:w="90"/>
              <w:bottom w:type="dxa" w:w="50"/>
              <w:right w:type="dxa" w:w="90"/>
            </w:tcMar>
          </w:tcPr>
          <w:p>
            <w:pPr>
              <w:spacing w:after="0" w:line="240"/>
              <w:jc w:val="left"/>
            </w:pPr>
            <w:r>
              <w:rPr>
                <w:rFonts w:ascii="Arial" w:cs="Arial" w:eastAsia="Arial" w:hAnsi="Arial"/>
                <w:b w:val="false"/>
                <w:bCs w:val="false"/>
                <w:color w:val="000000"/>
                <w:sz w:val="18"/>
                <w:szCs w:val="18"/>
              </w:rPr>
              <w:t xml:space="preserve">Modalidad</w:t>
            </w:r>
          </w:p>
        </w:tc>
        <w:tc>
          <w:tcPr>
            <w:tcW w:type="dxa" w:w="6930"/>
            <w:shd w:fill="F2F5F8" w:color="auto" w:val="clear"/>
            <w:tcMar>
              <w:top w:type="dxa" w:w="50"/>
              <w:left w:type="dxa" w:w="90"/>
              <w:bottom w:type="dxa" w:w="50"/>
              <w:right w:type="dxa" w:w="90"/>
            </w:tcMar>
          </w:tcPr>
          <w:p>
            <w:pPr>
              <w:spacing w:after="0" w:line="240"/>
              <w:jc w:val="left"/>
            </w:pPr>
            <w:r>
              <w:rPr>
                <w:rFonts w:ascii="Arial" w:cs="Arial" w:eastAsia="Arial" w:hAnsi="Arial"/>
                <w:b w:val="false"/>
                <w:bCs w:val="false"/>
                <w:color w:val="000000"/>
                <w:sz w:val="18"/>
                <w:szCs w:val="18"/>
              </w:rPr>
              <w:t xml:space="preserve">Trabajo individual</w:t>
            </w:r>
          </w:p>
        </w:tc>
      </w:tr>
      <w:tr>
        <w:tc>
          <w:tcPr>
            <w:tcW w:type="dxa" w:w="3150"/>
            <w:tcMar>
              <w:top w:type="dxa" w:w="50"/>
              <w:left w:type="dxa" w:w="90"/>
              <w:bottom w:type="dxa" w:w="50"/>
              <w:right w:type="dxa" w:w="90"/>
            </w:tcMar>
          </w:tcPr>
          <w:p>
            <w:pPr>
              <w:spacing w:after="0" w:line="240"/>
              <w:jc w:val="left"/>
            </w:pPr>
            <w:r>
              <w:rPr>
                <w:rFonts w:ascii="Arial" w:cs="Arial" w:eastAsia="Arial" w:hAnsi="Arial"/>
                <w:b w:val="false"/>
                <w:bCs w:val="false"/>
                <w:color w:val="000000"/>
                <w:sz w:val="18"/>
                <w:szCs w:val="18"/>
              </w:rPr>
              <w:t xml:space="preserve">Docente</w:t>
            </w:r>
          </w:p>
        </w:tc>
        <w:tc>
          <w:tcPr>
            <w:tcW w:type="dxa" w:w="6930"/>
            <w:tcMar>
              <w:top w:type="dxa" w:w="50"/>
              <w:left w:type="dxa" w:w="90"/>
              <w:bottom w:type="dxa" w:w="50"/>
              <w:right w:type="dxa" w:w="90"/>
            </w:tcMar>
          </w:tcPr>
          <w:p>
            <w:pPr>
              <w:spacing w:after="0" w:line="240"/>
              <w:jc w:val="left"/>
            </w:pPr>
            <w:r>
              <w:rPr>
                <w:rFonts w:ascii="Arial" w:cs="Arial" w:eastAsia="Arial" w:hAnsi="Arial"/>
                <w:b w:val="false"/>
                <w:bCs w:val="false"/>
                <w:color w:val="000000"/>
                <w:sz w:val="18"/>
                <w:szCs w:val="18"/>
              </w:rPr>
              <w:t xml:space="preserve">[ COMPLETAR ]</w:t>
            </w:r>
          </w:p>
        </w:tc>
      </w:tr>
      <w:tr>
        <w:tc>
          <w:tcPr>
            <w:tcW w:type="dxa" w:w="3150"/>
            <w:shd w:fill="F2F5F8" w:color="auto" w:val="clear"/>
            <w:tcMar>
              <w:top w:type="dxa" w:w="50"/>
              <w:left w:type="dxa" w:w="90"/>
              <w:bottom w:type="dxa" w:w="50"/>
              <w:right w:type="dxa" w:w="90"/>
            </w:tcMar>
          </w:tcPr>
          <w:p>
            <w:pPr>
              <w:spacing w:after="0" w:line="240"/>
              <w:jc w:val="left"/>
            </w:pPr>
            <w:r>
              <w:rPr>
                <w:rFonts w:ascii="Arial" w:cs="Arial" w:eastAsia="Arial" w:hAnsi="Arial"/>
                <w:b w:val="false"/>
                <w:bCs w:val="false"/>
                <w:color w:val="000000"/>
                <w:sz w:val="18"/>
                <w:szCs w:val="18"/>
              </w:rPr>
              <w:t xml:space="preserve">Fecha de entrega</w:t>
            </w:r>
          </w:p>
        </w:tc>
        <w:tc>
          <w:tcPr>
            <w:tcW w:type="dxa" w:w="6930"/>
            <w:shd w:fill="F2F5F8" w:color="auto" w:val="clear"/>
            <w:tcMar>
              <w:top w:type="dxa" w:w="50"/>
              <w:left w:type="dxa" w:w="90"/>
              <w:bottom w:type="dxa" w:w="50"/>
              <w:right w:type="dxa" w:w="90"/>
            </w:tcMar>
          </w:tcPr>
          <w:p>
            <w:pPr>
              <w:spacing w:after="0" w:line="240"/>
              <w:jc w:val="left"/>
            </w:pPr>
            <w:r>
              <w:rPr>
                <w:rFonts w:ascii="Arial" w:cs="Arial" w:eastAsia="Arial" w:hAnsi="Arial"/>
                <w:b w:val="false"/>
                <w:bCs w:val="false"/>
                <w:color w:val="000000"/>
                <w:sz w:val="18"/>
                <w:szCs w:val="18"/>
              </w:rPr>
              <w:t xml:space="preserve">[ COMPLETAR ]</w:t>
            </w:r>
          </w:p>
        </w:tc>
      </w:tr>
      <w:tr>
        <w:tc>
          <w:tcPr>
            <w:tcW w:type="dxa" w:w="3150"/>
            <w:tcMar>
              <w:top w:type="dxa" w:w="50"/>
              <w:left w:type="dxa" w:w="90"/>
              <w:bottom w:type="dxa" w:w="50"/>
              <w:right w:type="dxa" w:w="90"/>
            </w:tcMar>
          </w:tcPr>
          <w:p>
            <w:pPr>
              <w:spacing w:after="0" w:line="240"/>
              <w:jc w:val="left"/>
            </w:pPr>
            <w:r>
              <w:rPr>
                <w:rFonts w:ascii="Arial" w:cs="Arial" w:eastAsia="Arial" w:hAnsi="Arial"/>
                <w:b w:val="false"/>
                <w:bCs w:val="false"/>
                <w:color w:val="000000"/>
                <w:sz w:val="18"/>
                <w:szCs w:val="18"/>
              </w:rPr>
              <w:t xml:space="preserve">Repositorio</w:t>
            </w:r>
          </w:p>
        </w:tc>
        <w:tc>
          <w:tcPr>
            <w:tcW w:type="dxa" w:w="6930"/>
            <w:tcMar>
              <w:top w:type="dxa" w:w="50"/>
              <w:left w:type="dxa" w:w="90"/>
              <w:bottom w:type="dxa" w:w="50"/>
              <w:right w:type="dxa" w:w="90"/>
            </w:tcMar>
          </w:tcPr>
          <w:p>
            <w:pPr>
              <w:spacing w:after="0" w:line="240"/>
              <w:jc w:val="left"/>
            </w:pPr>
            <w:r>
              <w:rPr>
                <w:rFonts w:ascii="Arial" w:cs="Arial" w:eastAsia="Arial" w:hAnsi="Arial"/>
                <w:b w:val="false"/>
                <w:bCs w:val="false"/>
                <w:color w:val="000000"/>
                <w:sz w:val="18"/>
                <w:szCs w:val="18"/>
              </w:rPr>
              <w:t xml:space="preserve">github.com/Luisorellanacabrera/gestor-documental-frontend</w:t>
            </w:r>
          </w:p>
        </w:tc>
      </w:tr>
    </w:tbl>
    <w:p>
      <w:pPr>
        <w:spacing w:line="312"/>
      </w:pPr>
      <w:r>
        <w:rPr>
          <w:rFonts w:ascii="Arial" w:cs="Arial" w:eastAsia="Arial" w:hAnsi="Arial"/>
          <w:sz w:val="22"/>
          <w:szCs w:val="22"/>
        </w:rPr>
        <w:t xml:space="preserve"/>
      </w:r>
    </w:p>
    <w:p>
      <w:pPr>
        <w:spacing w:after="70" w:before="0" w:line="312"/>
        <w:jc w:val="center"/>
      </w:pPr>
      <w:r>
        <w:rPr>
          <w:rFonts w:ascii="Arial" w:cs="Arial" w:eastAsia="Arial" w:hAnsi="Arial"/>
          <w:sz w:val="22"/>
          <w:szCs w:val="22"/>
        </w:rPr>
        <w:t xml:space="preserve">Cliente: Escuela Básica G-733 Chorombo Bajo — Contraparte: Patricia Gajardo Ordenes, Directora</w:t>
      </w:r>
    </w:p>
    <w:p>
      <w:r>
        <w:br w:type="page"/>
      </w:r>
    </w:p>
    <w:p>
      <w:pPr>
        <w:sectPr>
          <w:pgSz w:w="12240" w:h="15840" w:orient="portrait"/>
          <w:pgMar w:top="1440" w:right="1080" w:bottom="1440" w:left="1080" w:header="708" w:footer="708" w:gutter="0"/>
          <w:pgNumType/>
          <w:docGrid w:linePitch="360"/>
        </w:sectPr>
      </w:pPr>
    </w:p>
    <w:p>
      <w:pPr>
        <w:pStyle w:val="Heading1"/>
        <w:spacing w:after="90" w:before="150" w:line="312"/>
      </w:pPr>
      <w:r>
        <w:rPr>
          <w:rFonts w:ascii="Arial" w:cs="Arial" w:eastAsia="Arial" w:hAnsi="Arial"/>
          <w:b/>
          <w:bCs/>
          <w:color w:val="1B3A5C"/>
          <w:sz w:val="26"/>
          <w:szCs w:val="26"/>
        </w:rPr>
        <w:t xml:space="preserve">Índice</w:t>
      </w:r>
    </w:p>
    <w:sdt>
      <w:sdtPr>
        <w:alias w:val="Tabla de contenidos"/>
      </w:sdtPr>
      <w:sdtContent>
        <w:p>
          <w:r>
            <w:fldChar w:fldCharType="begin" w:dirty="true"/>
            <w:instrText xml:space="preserve">TOC \h \o "1-1"</w:instrText>
            <w:fldChar w:fldCharType="separate"/>
          </w:r>
        </w:p>
        <w:p>
          <w:r>
            <w:fldChar w:fldCharType="end"/>
          </w:r>
        </w:p>
      </w:sdtContent>
    </w:sdt>
    <w:p>
      <w:pPr>
        <w:spacing w:after="70" w:before="0" w:line="312"/>
        <w:jc w:val="both"/>
      </w:pPr>
      <w:r>
        <w:rPr>
          <w:rFonts w:ascii="Arial" w:cs="Arial" w:eastAsia="Arial" w:hAnsi="Arial"/>
          <w:i/>
          <w:iCs/>
          <w:color w:val="666666"/>
          <w:sz w:val="18"/>
          <w:szCs w:val="18"/>
        </w:rPr>
        <w:t xml:space="preserve">Para actualizar el índice en Word: clic sobre la tabla y presionar F9.</w:t>
      </w:r>
    </w:p>
    <w:p>
      <w:r>
        <w:br w:type="page"/>
      </w:r>
    </w:p>
    <w:p>
      <w:pPr>
        <w:pStyle w:val="Heading1"/>
        <w:spacing w:after="90" w:before="150" w:line="312"/>
      </w:pPr>
      <w:r>
        <w:rPr>
          <w:rFonts w:ascii="Arial" w:cs="Arial" w:eastAsia="Arial" w:hAnsi="Arial"/>
          <w:b/>
          <w:bCs/>
          <w:color w:val="1B3A5C"/>
          <w:sz w:val="26"/>
          <w:szCs w:val="26"/>
        </w:rPr>
        <w:t xml:space="preserve">1. Introducción</w:t>
      </w:r>
    </w:p>
    <w:p>
      <w:pPr>
        <w:spacing w:after="70" w:before="0" w:line="312"/>
        <w:jc w:val="both"/>
      </w:pPr>
      <w:r>
        <w:rPr>
          <w:rFonts w:ascii="Arial" w:cs="Arial" w:eastAsia="Arial" w:hAnsi="Arial"/>
          <w:sz w:val="22"/>
          <w:szCs w:val="22"/>
        </w:rPr>
        <w:t xml:space="preserve">La Escuela Básica G-733 Chorombo Bajo, de María Pinto, atiende a 208 estudiantes y administra de forma manual su documentación institucional: memos, oficios, citaciones y acuerdos de apoderados, documentos de reuniones comunales y permisos administrativos. La directora planteó centralizar esa información en una plataforma web, señalando que la falta de recursos obliga a optimizar los medios disponibles: no hay infraestructura previa y el único equipo es un notebook de portería con Core i5, 8 GB de RAM y 128 GB de disco.</w:t>
      </w:r>
    </w:p>
    <w:p>
      <w:pPr>
        <w:spacing w:after="70" w:before="0" w:line="312"/>
        <w:jc w:val="both"/>
      </w:pPr>
      <w:r>
        <w:rPr>
          <w:rFonts w:ascii="Arial" w:cs="Arial" w:eastAsia="Arial" w:hAnsi="Arial"/>
          <w:sz w:val="22"/>
          <w:szCs w:val="22"/>
        </w:rPr>
        <w:t xml:space="preserve">Este informe documenta la capa Frontend del Gestor Documental, que permite visualizar, buscar, filtrar, registrar, modificar y eliminar documentos consumiendo la API de Desarrollo Backend. Esas restricciones se tradujeron en decisiones concretas: no requiere instalación ni compilación, no depende de gestores de paquetes y sirve Bootstrap localmente, de modo que funcione sin internet. Cada capítulo corresponde a un indicador de la unidad.</w:t>
      </w:r>
    </w:p>
    <w:tbl>
      <w:tblPr>
        <w:tblW w:type="dxa" w:w="10080"/>
        <w:tblBorders>
          <w:top w:val="single" w:color="B0B0B0" w:sz="4"/>
          <w:left w:val="single" w:color="B0B0B0" w:sz="4"/>
          <w:bottom w:val="single" w:color="B0B0B0" w:sz="4"/>
          <w:right w:val="single" w:color="B0B0B0" w:sz="4"/>
          <w:insideH w:val="single" w:color="B0B0B0" w:sz="4"/>
          <w:insideV w:val="single" w:color="B0B0B0" w:sz="4"/>
        </w:tblBorders>
      </w:tblPr>
      <w:tblGrid>
        <w:gridCol w:w="2520"/>
        <w:gridCol w:w="7560"/>
      </w:tblGrid>
      <w:tr>
        <w:trPr>
          <w:tblHeader/>
        </w:trPr>
        <w:tc>
          <w:tcPr>
            <w:tcW w:type="dxa" w:w="2520"/>
            <w:shd w:fill="1B3A5C" w:color="auto" w:val="clear"/>
            <w:tcMar>
              <w:top w:type="dxa" w:w="50"/>
              <w:left w:type="dxa" w:w="90"/>
              <w:bottom w:type="dxa" w:w="50"/>
              <w:right w:type="dxa" w:w="90"/>
            </w:tcMar>
          </w:tcPr>
          <w:p>
            <w:pPr>
              <w:spacing w:after="0" w:line="240"/>
              <w:jc w:val="left"/>
            </w:pPr>
            <w:r>
              <w:rPr>
                <w:rFonts w:ascii="Arial" w:cs="Arial" w:eastAsia="Arial" w:hAnsi="Arial"/>
                <w:b/>
                <w:bCs/>
                <w:color w:val="FFFFFF"/>
                <w:sz w:val="18"/>
                <w:szCs w:val="18"/>
              </w:rPr>
              <w:t xml:space="preserve">Tecnología</w:t>
            </w:r>
          </w:p>
        </w:tc>
        <w:tc>
          <w:tcPr>
            <w:tcW w:type="dxa" w:w="7560"/>
            <w:shd w:fill="1B3A5C" w:color="auto" w:val="clear"/>
            <w:tcMar>
              <w:top w:type="dxa" w:w="50"/>
              <w:left w:type="dxa" w:w="90"/>
              <w:bottom w:type="dxa" w:w="50"/>
              <w:right w:type="dxa" w:w="90"/>
            </w:tcMar>
          </w:tcPr>
          <w:p>
            <w:pPr>
              <w:spacing w:after="0" w:line="240"/>
              <w:jc w:val="left"/>
            </w:pPr>
            <w:r>
              <w:rPr>
                <w:rFonts w:ascii="Arial" w:cs="Arial" w:eastAsia="Arial" w:hAnsi="Arial"/>
                <w:b/>
                <w:bCs/>
                <w:color w:val="FFFFFF"/>
                <w:sz w:val="18"/>
                <w:szCs w:val="18"/>
              </w:rPr>
              <w:t xml:space="preserve">Uso</w:t>
            </w:r>
          </w:p>
        </w:tc>
      </w:tr>
      <w:tr>
        <w:tc>
          <w:tcPr>
            <w:tcW w:type="dxa" w:w="2520"/>
            <w:tcMar>
              <w:top w:type="dxa" w:w="50"/>
              <w:left w:type="dxa" w:w="90"/>
              <w:bottom w:type="dxa" w:w="50"/>
              <w:right w:type="dxa" w:w="90"/>
            </w:tcMar>
          </w:tcPr>
          <w:p>
            <w:pPr>
              <w:spacing w:after="0" w:line="240"/>
              <w:jc w:val="left"/>
            </w:pPr>
            <w:r>
              <w:rPr>
                <w:rFonts w:ascii="Arial" w:cs="Arial" w:eastAsia="Arial" w:hAnsi="Arial"/>
                <w:b w:val="false"/>
                <w:bCs w:val="false"/>
                <w:color w:val="000000"/>
                <w:sz w:val="18"/>
                <w:szCs w:val="18"/>
              </w:rPr>
              <w:t xml:space="preserve">HTML5 semántico</w:t>
            </w:r>
          </w:p>
        </w:tc>
        <w:tc>
          <w:tcPr>
            <w:tcW w:type="dxa" w:w="7560"/>
            <w:tcMar>
              <w:top w:type="dxa" w:w="50"/>
              <w:left w:type="dxa" w:w="90"/>
              <w:bottom w:type="dxa" w:w="50"/>
              <w:right w:type="dxa" w:w="90"/>
            </w:tcMar>
          </w:tcPr>
          <w:p>
            <w:pPr>
              <w:spacing w:after="0" w:line="240"/>
              <w:jc w:val="left"/>
            </w:pPr>
            <w:r>
              <w:rPr>
                <w:rFonts w:ascii="Arial" w:cs="Arial" w:eastAsia="Arial" w:hAnsi="Arial"/>
                <w:b w:val="false"/>
                <w:bCs w:val="false"/>
                <w:color w:val="000000"/>
                <w:sz w:val="18"/>
                <w:szCs w:val="18"/>
              </w:rPr>
              <w:t xml:space="preserve">Estructura de la interfaz y base de la accesibilidad</w:t>
            </w:r>
          </w:p>
        </w:tc>
      </w:tr>
      <w:tr>
        <w:tc>
          <w:tcPr>
            <w:tcW w:type="dxa" w:w="2520"/>
            <w:shd w:fill="F2F5F8" w:color="auto" w:val="clear"/>
            <w:tcMar>
              <w:top w:type="dxa" w:w="50"/>
              <w:left w:type="dxa" w:w="90"/>
              <w:bottom w:type="dxa" w:w="50"/>
              <w:right w:type="dxa" w:w="90"/>
            </w:tcMar>
          </w:tcPr>
          <w:p>
            <w:pPr>
              <w:spacing w:after="0" w:line="240"/>
              <w:jc w:val="left"/>
            </w:pPr>
            <w:r>
              <w:rPr>
                <w:rFonts w:ascii="Arial" w:cs="Arial" w:eastAsia="Arial" w:hAnsi="Arial"/>
                <w:b w:val="false"/>
                <w:bCs w:val="false"/>
                <w:color w:val="000000"/>
                <w:sz w:val="18"/>
                <w:szCs w:val="18"/>
              </w:rPr>
              <w:t xml:space="preserve">Bootstrap 5.1.1 local</w:t>
            </w:r>
          </w:p>
        </w:tc>
        <w:tc>
          <w:tcPr>
            <w:tcW w:type="dxa" w:w="7560"/>
            <w:shd w:fill="F2F5F8" w:color="auto" w:val="clear"/>
            <w:tcMar>
              <w:top w:type="dxa" w:w="50"/>
              <w:left w:type="dxa" w:w="90"/>
              <w:bottom w:type="dxa" w:w="50"/>
              <w:right w:type="dxa" w:w="90"/>
            </w:tcMar>
          </w:tcPr>
          <w:p>
            <w:pPr>
              <w:spacing w:after="0" w:line="240"/>
              <w:jc w:val="left"/>
            </w:pPr>
            <w:r>
              <w:rPr>
                <w:rFonts w:ascii="Arial" w:cs="Arial" w:eastAsia="Arial" w:hAnsi="Arial"/>
                <w:b w:val="false"/>
                <w:bCs w:val="false"/>
                <w:color w:val="000000"/>
                <w:sz w:val="18"/>
                <w:szCs w:val="18"/>
              </w:rPr>
              <w:t xml:space="preserve">Rejilla, tabla, ventanas modales, avisos y diseño adaptable</w:t>
            </w:r>
          </w:p>
        </w:tc>
      </w:tr>
      <w:tr>
        <w:tc>
          <w:tcPr>
            <w:tcW w:type="dxa" w:w="2520"/>
            <w:tcMar>
              <w:top w:type="dxa" w:w="50"/>
              <w:left w:type="dxa" w:w="90"/>
              <w:bottom w:type="dxa" w:w="50"/>
              <w:right w:type="dxa" w:w="90"/>
            </w:tcMar>
          </w:tcPr>
          <w:p>
            <w:pPr>
              <w:spacing w:after="0" w:line="240"/>
              <w:jc w:val="left"/>
            </w:pPr>
            <w:r>
              <w:rPr>
                <w:rFonts w:ascii="Arial" w:cs="Arial" w:eastAsia="Arial" w:hAnsi="Arial"/>
                <w:b w:val="false"/>
                <w:bCs w:val="false"/>
                <w:color w:val="000000"/>
                <w:sz w:val="18"/>
                <w:szCs w:val="18"/>
              </w:rPr>
              <w:t xml:space="preserve">JavaScript ES Modules</w:t>
            </w:r>
          </w:p>
        </w:tc>
        <w:tc>
          <w:tcPr>
            <w:tcW w:type="dxa" w:w="7560"/>
            <w:tcMar>
              <w:top w:type="dxa" w:w="50"/>
              <w:left w:type="dxa" w:w="90"/>
              <w:bottom w:type="dxa" w:w="50"/>
              <w:right w:type="dxa" w:w="90"/>
            </w:tcMar>
          </w:tcPr>
          <w:p>
            <w:pPr>
              <w:spacing w:after="0" w:line="240"/>
              <w:jc w:val="left"/>
            </w:pPr>
            <w:r>
              <w:rPr>
                <w:rFonts w:ascii="Arial" w:cs="Arial" w:eastAsia="Arial" w:hAnsi="Arial"/>
                <w:b w:val="false"/>
                <w:bCs w:val="false"/>
                <w:color w:val="000000"/>
                <w:sz w:val="18"/>
                <w:szCs w:val="18"/>
              </w:rPr>
              <w:t xml:space="preserve">Componentes, manejo de estado y eventos, sin compilación</w:t>
            </w:r>
          </w:p>
        </w:tc>
      </w:tr>
      <w:tr>
        <w:tc>
          <w:tcPr>
            <w:tcW w:type="dxa" w:w="2520"/>
            <w:shd w:fill="F2F5F8" w:color="auto" w:val="clear"/>
            <w:tcMar>
              <w:top w:type="dxa" w:w="50"/>
              <w:left w:type="dxa" w:w="90"/>
              <w:bottom w:type="dxa" w:w="50"/>
              <w:right w:type="dxa" w:w="90"/>
            </w:tcMar>
          </w:tcPr>
          <w:p>
            <w:pPr>
              <w:spacing w:after="0" w:line="240"/>
              <w:jc w:val="left"/>
            </w:pPr>
            <w:r>
              <w:rPr>
                <w:rFonts w:ascii="Arial" w:cs="Arial" w:eastAsia="Arial" w:hAnsi="Arial"/>
                <w:b w:val="false"/>
                <w:bCs w:val="false"/>
                <w:color w:val="000000"/>
                <w:sz w:val="18"/>
                <w:szCs w:val="18"/>
              </w:rPr>
              <w:t xml:space="preserve">Fetch API</w:t>
            </w:r>
          </w:p>
        </w:tc>
        <w:tc>
          <w:tcPr>
            <w:tcW w:type="dxa" w:w="7560"/>
            <w:shd w:fill="F2F5F8" w:color="auto" w:val="clear"/>
            <w:tcMar>
              <w:top w:type="dxa" w:w="50"/>
              <w:left w:type="dxa" w:w="90"/>
              <w:bottom w:type="dxa" w:w="50"/>
              <w:right w:type="dxa" w:w="90"/>
            </w:tcMar>
          </w:tcPr>
          <w:p>
            <w:pPr>
              <w:spacing w:after="0" w:line="240"/>
              <w:jc w:val="left"/>
            </w:pPr>
            <w:r>
              <w:rPr>
                <w:rFonts w:ascii="Arial" w:cs="Arial" w:eastAsia="Arial" w:hAnsi="Arial"/>
                <w:b w:val="false"/>
                <w:bCs w:val="false"/>
                <w:color w:val="000000"/>
                <w:sz w:val="18"/>
                <w:szCs w:val="18"/>
              </w:rPr>
              <w:t xml:space="preserve">Consumo de los endpoints del Backend</w:t>
            </w:r>
          </w:p>
        </w:tc>
      </w:tr>
    </w:tbl>
    <w:p>
      <w:pPr>
        <w:spacing w:after="70" w:before="0" w:line="312"/>
        <w:jc w:val="both"/>
      </w:pPr>
      <w:r>
        <w:rPr>
          <w:rFonts w:ascii="Arial" w:cs="Arial" w:eastAsia="Arial" w:hAnsi="Arial"/>
          <w:b/>
          <w:bCs/>
          <w:sz w:val="22"/>
          <w:szCs w:val="22"/>
        </w:rPr>
        <w:t xml:space="preserve">Ejecución: </w:t>
      </w:r>
      <w:r>
        <w:rPr>
          <w:rFonts w:ascii="Arial" w:cs="Arial" w:eastAsia="Arial" w:hAnsi="Arial"/>
          <w:sz w:val="22"/>
          <w:szCs w:val="22"/>
        </w:rPr>
        <w:t xml:space="preserve">con el Backend levantado, la aplicación se sirve con python3 -m http.server 5500 y queda en http://127.0.0.1:5500. Debe abrirse mediante un servidor web y no con doble clic, porque el navegador bloquea los módulos de JavaScript bajo el protocolo file://.</w:t>
      </w:r>
    </w:p>
    <w:p>
      <w:pPr>
        <w:pStyle w:val="Heading1"/>
        <w:spacing w:after="90" w:before="150" w:line="312"/>
      </w:pPr>
      <w:r>
        <w:rPr>
          <w:rFonts w:ascii="Arial" w:cs="Arial" w:eastAsia="Arial" w:hAnsi="Arial"/>
          <w:b/>
          <w:bCs/>
          <w:color w:val="1B3A5C"/>
          <w:sz w:val="26"/>
          <w:szCs w:val="26"/>
        </w:rPr>
        <w:t xml:space="preserve">2. Propuesta de componentes  ·  Indicador 1</w:t>
      </w:r>
    </w:p>
    <w:p>
      <w:pPr>
        <w:spacing w:after="70" w:before="0" w:line="312"/>
        <w:jc w:val="both"/>
      </w:pPr>
      <w:r>
        <w:rPr>
          <w:rFonts w:ascii="Arial" w:cs="Arial" w:eastAsia="Arial" w:hAnsi="Arial"/>
          <w:sz w:val="22"/>
          <w:szCs w:val="22"/>
        </w:rPr>
        <w:t xml:space="preserve">Antes de programar se definió la estructura de componentes. El criterio: cada componente hace una sola cosa y no conoce el funcionamiento interno de los demás; la comunicación pasa por app.js, único módulo que los conoce a todos.</w:t>
      </w:r>
    </w:p>
    <w:tbl>
      <w:tblPr>
        <w:tblW w:type="dxa" w:w="10080"/>
        <w:tblBorders>
          <w:top w:val="single" w:color="B0B0B0" w:sz="4"/>
          <w:left w:val="single" w:color="B0B0B0" w:sz="4"/>
          <w:bottom w:val="single" w:color="B0B0B0" w:sz="4"/>
          <w:right w:val="single" w:color="B0B0B0" w:sz="4"/>
          <w:insideH w:val="single" w:color="B0B0B0" w:sz="4"/>
          <w:insideV w:val="single" w:color="B0B0B0" w:sz="4"/>
        </w:tblBorders>
      </w:tblPr>
      <w:tblGrid>
        <w:gridCol w:w="1851"/>
        <w:gridCol w:w="2880"/>
        <w:gridCol w:w="2468"/>
        <w:gridCol w:w="2881"/>
      </w:tblGrid>
      <w:tr>
        <w:trPr>
          <w:tblHeader/>
        </w:trPr>
        <w:tc>
          <w:tcPr>
            <w:tcW w:type="dxa" w:w="1851"/>
            <w:shd w:fill="1B3A5C" w:color="auto" w:val="clear"/>
            <w:tcMar>
              <w:top w:type="dxa" w:w="50"/>
              <w:left w:type="dxa" w:w="90"/>
              <w:bottom w:type="dxa" w:w="50"/>
              <w:right w:type="dxa" w:w="90"/>
            </w:tcMar>
          </w:tcPr>
          <w:p>
            <w:pPr>
              <w:spacing w:after="0" w:line="240"/>
              <w:jc w:val="left"/>
            </w:pPr>
            <w:r>
              <w:rPr>
                <w:rFonts w:ascii="Arial" w:cs="Arial" w:eastAsia="Arial" w:hAnsi="Arial"/>
                <w:b/>
                <w:bCs/>
                <w:color w:val="FFFFFF"/>
                <w:sz w:val="18"/>
                <w:szCs w:val="18"/>
              </w:rPr>
              <w:t xml:space="preserve">Componente</w:t>
            </w:r>
          </w:p>
        </w:tc>
        <w:tc>
          <w:tcPr>
            <w:tcW w:type="dxa" w:w="2880"/>
            <w:shd w:fill="1B3A5C" w:color="auto" w:val="clear"/>
            <w:tcMar>
              <w:top w:type="dxa" w:w="50"/>
              <w:left w:type="dxa" w:w="90"/>
              <w:bottom w:type="dxa" w:w="50"/>
              <w:right w:type="dxa" w:w="90"/>
            </w:tcMar>
          </w:tcPr>
          <w:p>
            <w:pPr>
              <w:spacing w:after="0" w:line="240"/>
              <w:jc w:val="left"/>
            </w:pPr>
            <w:r>
              <w:rPr>
                <w:rFonts w:ascii="Arial" w:cs="Arial" w:eastAsia="Arial" w:hAnsi="Arial"/>
                <w:b/>
                <w:bCs/>
                <w:color w:val="FFFFFF"/>
                <w:sz w:val="18"/>
                <w:szCs w:val="18"/>
              </w:rPr>
              <w:t xml:space="preserve">Responsabilidad</w:t>
            </w:r>
          </w:p>
        </w:tc>
        <w:tc>
          <w:tcPr>
            <w:tcW w:type="dxa" w:w="2468"/>
            <w:shd w:fill="1B3A5C" w:color="auto" w:val="clear"/>
            <w:tcMar>
              <w:top w:type="dxa" w:w="50"/>
              <w:left w:type="dxa" w:w="90"/>
              <w:bottom w:type="dxa" w:w="50"/>
              <w:right w:type="dxa" w:w="90"/>
            </w:tcMar>
          </w:tcPr>
          <w:p>
            <w:pPr>
              <w:spacing w:after="0" w:line="240"/>
              <w:jc w:val="left"/>
            </w:pPr>
            <w:r>
              <w:rPr>
                <w:rFonts w:ascii="Arial" w:cs="Arial" w:eastAsia="Arial" w:hAnsi="Arial"/>
                <w:b/>
                <w:bCs/>
                <w:color w:val="FFFFFF"/>
                <w:sz w:val="18"/>
                <w:szCs w:val="18"/>
              </w:rPr>
              <w:t xml:space="preserve">Información que recibe</w:t>
            </w:r>
          </w:p>
        </w:tc>
        <w:tc>
          <w:tcPr>
            <w:tcW w:type="dxa" w:w="2881"/>
            <w:shd w:fill="1B3A5C" w:color="auto" w:val="clear"/>
            <w:tcMar>
              <w:top w:type="dxa" w:w="50"/>
              <w:left w:type="dxa" w:w="90"/>
              <w:bottom w:type="dxa" w:w="50"/>
              <w:right w:type="dxa" w:w="90"/>
            </w:tcMar>
          </w:tcPr>
          <w:p>
            <w:pPr>
              <w:spacing w:after="0" w:line="240"/>
              <w:jc w:val="left"/>
            </w:pPr>
            <w:r>
              <w:rPr>
                <w:rFonts w:ascii="Arial" w:cs="Arial" w:eastAsia="Arial" w:hAnsi="Arial"/>
                <w:b/>
                <w:bCs/>
                <w:color w:val="FFFFFF"/>
                <w:sz w:val="18"/>
                <w:szCs w:val="18"/>
              </w:rPr>
              <w:t xml:space="preserve">Relación</w:t>
            </w:r>
          </w:p>
        </w:tc>
      </w:tr>
      <w:tr>
        <w:tc>
          <w:tcPr>
            <w:tcW w:type="dxa" w:w="1851"/>
            <w:tcMar>
              <w:top w:type="dxa" w:w="50"/>
              <w:left w:type="dxa" w:w="90"/>
              <w:bottom w:type="dxa" w:w="50"/>
              <w:right w:type="dxa" w:w="90"/>
            </w:tcMar>
          </w:tcPr>
          <w:p>
            <w:pPr>
              <w:spacing w:after="0" w:line="240"/>
              <w:jc w:val="left"/>
            </w:pPr>
            <w:r>
              <w:rPr>
                <w:rFonts w:ascii="Arial" w:cs="Arial" w:eastAsia="Arial" w:hAnsi="Arial"/>
                <w:b w:val="false"/>
                <w:bCs w:val="false"/>
                <w:color w:val="000000"/>
                <w:sz w:val="18"/>
                <w:szCs w:val="18"/>
              </w:rPr>
              <w:t xml:space="preserve">Navegación</w:t>
            </w:r>
          </w:p>
        </w:tc>
        <w:tc>
          <w:tcPr>
            <w:tcW w:type="dxa" w:w="2880"/>
            <w:tcMar>
              <w:top w:type="dxa" w:w="50"/>
              <w:left w:type="dxa" w:w="90"/>
              <w:bottom w:type="dxa" w:w="50"/>
              <w:right w:type="dxa" w:w="90"/>
            </w:tcMar>
          </w:tcPr>
          <w:p>
            <w:pPr>
              <w:spacing w:after="0" w:line="240"/>
              <w:jc w:val="left"/>
            </w:pPr>
            <w:r>
              <w:rPr>
                <w:rFonts w:ascii="Arial" w:cs="Arial" w:eastAsia="Arial" w:hAnsi="Arial"/>
                <w:b w:val="false"/>
                <w:bCs w:val="false"/>
                <w:color w:val="000000"/>
                <w:sz w:val="18"/>
                <w:szCs w:val="18"/>
              </w:rPr>
              <w:t xml:space="preserve">Encabezado, estado de conexión y acción principal</w:t>
            </w:r>
          </w:p>
        </w:tc>
        <w:tc>
          <w:tcPr>
            <w:tcW w:type="dxa" w:w="2468"/>
            <w:tcMar>
              <w:top w:type="dxa" w:w="50"/>
              <w:left w:type="dxa" w:w="90"/>
              <w:bottom w:type="dxa" w:w="50"/>
              <w:right w:type="dxa" w:w="90"/>
            </w:tcMar>
          </w:tcPr>
          <w:p>
            <w:pPr>
              <w:spacing w:after="0" w:line="240"/>
              <w:jc w:val="left"/>
            </w:pPr>
            <w:r>
              <w:rPr>
                <w:rFonts w:ascii="Arial" w:cs="Arial" w:eastAsia="Arial" w:hAnsi="Arial"/>
                <w:b w:val="false"/>
                <w:bCs w:val="false"/>
                <w:color w:val="000000"/>
                <w:sz w:val="18"/>
                <w:szCs w:val="18"/>
              </w:rPr>
              <w:t xml:space="preserve">—</w:t>
            </w:r>
          </w:p>
        </w:tc>
        <w:tc>
          <w:tcPr>
            <w:tcW w:type="dxa" w:w="2881"/>
            <w:tcMar>
              <w:top w:type="dxa" w:w="50"/>
              <w:left w:type="dxa" w:w="90"/>
              <w:bottom w:type="dxa" w:w="50"/>
              <w:right w:type="dxa" w:w="90"/>
            </w:tcMar>
          </w:tcPr>
          <w:p>
            <w:pPr>
              <w:spacing w:after="0" w:line="240"/>
              <w:jc w:val="left"/>
            </w:pPr>
            <w:r>
              <w:rPr>
                <w:rFonts w:ascii="Arial" w:cs="Arial" w:eastAsia="Arial" w:hAnsi="Arial"/>
                <w:b w:val="false"/>
                <w:bCs w:val="false"/>
                <w:color w:val="000000"/>
                <w:sz w:val="18"/>
                <w:szCs w:val="18"/>
              </w:rPr>
              <w:t xml:space="preserve">Pide a app.js abrir el formulario</w:t>
            </w:r>
          </w:p>
        </w:tc>
      </w:tr>
      <w:tr>
        <w:tc>
          <w:tcPr>
            <w:tcW w:type="dxa" w:w="1851"/>
            <w:shd w:fill="F2F5F8" w:color="auto" w:val="clear"/>
            <w:tcMar>
              <w:top w:type="dxa" w:w="50"/>
              <w:left w:type="dxa" w:w="90"/>
              <w:bottom w:type="dxa" w:w="50"/>
              <w:right w:type="dxa" w:w="90"/>
            </w:tcMar>
          </w:tcPr>
          <w:p>
            <w:pPr>
              <w:spacing w:after="0" w:line="240"/>
              <w:jc w:val="left"/>
            </w:pPr>
            <w:r>
              <w:rPr>
                <w:rFonts w:ascii="Arial" w:cs="Arial" w:eastAsia="Arial" w:hAnsi="Arial"/>
                <w:b w:val="false"/>
                <w:bCs w:val="false"/>
                <w:color w:val="000000"/>
                <w:sz w:val="18"/>
                <w:szCs w:val="18"/>
              </w:rPr>
              <w:t xml:space="preserve">resumen.js</w:t>
            </w:r>
          </w:p>
        </w:tc>
        <w:tc>
          <w:tcPr>
            <w:tcW w:type="dxa" w:w="2880"/>
            <w:shd w:fill="F2F5F8" w:color="auto" w:val="clear"/>
            <w:tcMar>
              <w:top w:type="dxa" w:w="50"/>
              <w:left w:type="dxa" w:w="90"/>
              <w:bottom w:type="dxa" w:w="50"/>
              <w:right w:type="dxa" w:w="90"/>
            </w:tcMar>
          </w:tcPr>
          <w:p>
            <w:pPr>
              <w:spacing w:after="0" w:line="240"/>
              <w:jc w:val="left"/>
            </w:pPr>
            <w:r>
              <w:rPr>
                <w:rFonts w:ascii="Arial" w:cs="Arial" w:eastAsia="Arial" w:hAnsi="Arial"/>
                <w:b w:val="false"/>
                <w:bCs w:val="false"/>
                <w:color w:val="000000"/>
                <w:sz w:val="18"/>
                <w:szCs w:val="18"/>
              </w:rPr>
              <w:t xml:space="preserve">Cuántos documentos hay de cada tipo</w:t>
            </w:r>
          </w:p>
        </w:tc>
        <w:tc>
          <w:tcPr>
            <w:tcW w:type="dxa" w:w="2468"/>
            <w:shd w:fill="F2F5F8" w:color="auto" w:val="clear"/>
            <w:tcMar>
              <w:top w:type="dxa" w:w="50"/>
              <w:left w:type="dxa" w:w="90"/>
              <w:bottom w:type="dxa" w:w="50"/>
              <w:right w:type="dxa" w:w="90"/>
            </w:tcMar>
          </w:tcPr>
          <w:p>
            <w:pPr>
              <w:spacing w:after="0" w:line="240"/>
              <w:jc w:val="left"/>
            </w:pPr>
            <w:r>
              <w:rPr>
                <w:rFonts w:ascii="Arial" w:cs="Arial" w:eastAsia="Arial" w:hAnsi="Arial"/>
                <w:b w:val="false"/>
                <w:bCs w:val="false"/>
                <w:color w:val="000000"/>
                <w:sz w:val="18"/>
                <w:szCs w:val="18"/>
              </w:rPr>
              <w:t xml:space="preserve">Estadísticas de la API</w:t>
            </w:r>
          </w:p>
        </w:tc>
        <w:tc>
          <w:tcPr>
            <w:tcW w:type="dxa" w:w="2881"/>
            <w:shd w:fill="F2F5F8" w:color="auto" w:val="clear"/>
            <w:tcMar>
              <w:top w:type="dxa" w:w="50"/>
              <w:left w:type="dxa" w:w="90"/>
              <w:bottom w:type="dxa" w:w="50"/>
              <w:right w:type="dxa" w:w="90"/>
            </w:tcMar>
          </w:tcPr>
          <w:p>
            <w:pPr>
              <w:spacing w:after="0" w:line="240"/>
              <w:jc w:val="left"/>
            </w:pPr>
            <w:r>
              <w:rPr>
                <w:rFonts w:ascii="Arial" w:cs="Arial" w:eastAsia="Arial" w:hAnsi="Arial"/>
                <w:b w:val="false"/>
                <w:bCs w:val="false"/>
                <w:color w:val="000000"/>
                <w:sz w:val="18"/>
                <w:szCs w:val="18"/>
              </w:rPr>
              <w:t xml:space="preserve">Al pulsar una tarjeta, app.js filtra por ese tipo</w:t>
            </w:r>
          </w:p>
        </w:tc>
      </w:tr>
      <w:tr>
        <w:tc>
          <w:tcPr>
            <w:tcW w:type="dxa" w:w="1851"/>
            <w:tcMar>
              <w:top w:type="dxa" w:w="50"/>
              <w:left w:type="dxa" w:w="90"/>
              <w:bottom w:type="dxa" w:w="50"/>
              <w:right w:type="dxa" w:w="90"/>
            </w:tcMar>
          </w:tcPr>
          <w:p>
            <w:pPr>
              <w:spacing w:after="0" w:line="240"/>
              <w:jc w:val="left"/>
            </w:pPr>
            <w:r>
              <w:rPr>
                <w:rFonts w:ascii="Arial" w:cs="Arial" w:eastAsia="Arial" w:hAnsi="Arial"/>
                <w:b w:val="false"/>
                <w:bCs w:val="false"/>
                <w:color w:val="000000"/>
                <w:sz w:val="18"/>
                <w:szCs w:val="18"/>
              </w:rPr>
              <w:t xml:space="preserve">barraFiltros.js</w:t>
            </w:r>
          </w:p>
        </w:tc>
        <w:tc>
          <w:tcPr>
            <w:tcW w:type="dxa" w:w="2880"/>
            <w:tcMar>
              <w:top w:type="dxa" w:w="50"/>
              <w:left w:type="dxa" w:w="90"/>
              <w:bottom w:type="dxa" w:w="50"/>
              <w:right w:type="dxa" w:w="90"/>
            </w:tcMar>
          </w:tcPr>
          <w:p>
            <w:pPr>
              <w:spacing w:after="0" w:line="240"/>
              <w:jc w:val="left"/>
            </w:pPr>
            <w:r>
              <w:rPr>
                <w:rFonts w:ascii="Arial" w:cs="Arial" w:eastAsia="Arial" w:hAnsi="Arial"/>
                <w:b w:val="false"/>
                <w:bCs w:val="false"/>
                <w:color w:val="000000"/>
                <w:sz w:val="18"/>
                <w:szCs w:val="18"/>
              </w:rPr>
              <w:t xml:space="preserve">Recoger texto, tipo y rango de fechas</w:t>
            </w:r>
          </w:p>
        </w:tc>
        <w:tc>
          <w:tcPr>
            <w:tcW w:type="dxa" w:w="2468"/>
            <w:tcMar>
              <w:top w:type="dxa" w:w="50"/>
              <w:left w:type="dxa" w:w="90"/>
              <w:bottom w:type="dxa" w:w="50"/>
              <w:right w:type="dxa" w:w="90"/>
            </w:tcMar>
          </w:tcPr>
          <w:p>
            <w:pPr>
              <w:spacing w:after="0" w:line="240"/>
              <w:jc w:val="left"/>
            </w:pPr>
            <w:r>
              <w:rPr>
                <w:rFonts w:ascii="Arial" w:cs="Arial" w:eastAsia="Arial" w:hAnsi="Arial"/>
                <w:b w:val="false"/>
                <w:bCs w:val="false"/>
                <w:color w:val="000000"/>
                <w:sz w:val="18"/>
                <w:szCs w:val="18"/>
              </w:rPr>
              <w:t xml:space="preserve">Catálogo de tipos y función de cambio</w:t>
            </w:r>
          </w:p>
        </w:tc>
        <w:tc>
          <w:tcPr>
            <w:tcW w:type="dxa" w:w="2881"/>
            <w:tcMar>
              <w:top w:type="dxa" w:w="50"/>
              <w:left w:type="dxa" w:w="90"/>
              <w:bottom w:type="dxa" w:w="50"/>
              <w:right w:type="dxa" w:w="90"/>
            </w:tcMar>
          </w:tcPr>
          <w:p>
            <w:pPr>
              <w:spacing w:after="0" w:line="240"/>
              <w:jc w:val="left"/>
            </w:pPr>
            <w:r>
              <w:rPr>
                <w:rFonts w:ascii="Arial" w:cs="Arial" w:eastAsia="Arial" w:hAnsi="Arial"/>
                <w:b w:val="false"/>
                <w:bCs w:val="false"/>
                <w:color w:val="000000"/>
                <w:sz w:val="18"/>
                <w:szCs w:val="18"/>
              </w:rPr>
              <w:t xml:space="preserve">Entrega los filtros a app.js</w:t>
            </w:r>
          </w:p>
        </w:tc>
      </w:tr>
      <w:tr>
        <w:tc>
          <w:tcPr>
            <w:tcW w:type="dxa" w:w="1851"/>
            <w:shd w:fill="F2F5F8" w:color="auto" w:val="clear"/>
            <w:tcMar>
              <w:top w:type="dxa" w:w="50"/>
              <w:left w:type="dxa" w:w="90"/>
              <w:bottom w:type="dxa" w:w="50"/>
              <w:right w:type="dxa" w:w="90"/>
            </w:tcMar>
          </w:tcPr>
          <w:p>
            <w:pPr>
              <w:spacing w:after="0" w:line="240"/>
              <w:jc w:val="left"/>
            </w:pPr>
            <w:r>
              <w:rPr>
                <w:rFonts w:ascii="Arial" w:cs="Arial" w:eastAsia="Arial" w:hAnsi="Arial"/>
                <w:b w:val="false"/>
                <w:bCs w:val="false"/>
                <w:color w:val="000000"/>
                <w:sz w:val="18"/>
                <w:szCs w:val="18"/>
              </w:rPr>
              <w:t xml:space="preserve">listaDocumentos.js</w:t>
            </w:r>
          </w:p>
        </w:tc>
        <w:tc>
          <w:tcPr>
            <w:tcW w:type="dxa" w:w="2880"/>
            <w:shd w:fill="F2F5F8" w:color="auto" w:val="clear"/>
            <w:tcMar>
              <w:top w:type="dxa" w:w="50"/>
              <w:left w:type="dxa" w:w="90"/>
              <w:bottom w:type="dxa" w:w="50"/>
              <w:right w:type="dxa" w:w="90"/>
            </w:tcMar>
          </w:tcPr>
          <w:p>
            <w:pPr>
              <w:spacing w:after="0" w:line="240"/>
              <w:jc w:val="left"/>
            </w:pPr>
            <w:r>
              <w:rPr>
                <w:rFonts w:ascii="Arial" w:cs="Arial" w:eastAsia="Arial" w:hAnsi="Arial"/>
                <w:b w:val="false"/>
                <w:bCs w:val="false"/>
                <w:color w:val="000000"/>
                <w:sz w:val="18"/>
                <w:szCs w:val="18"/>
              </w:rPr>
              <w:t xml:space="preserve">Dibujar tabla y paginación; avisar la acción pulsada</w:t>
            </w:r>
          </w:p>
        </w:tc>
        <w:tc>
          <w:tcPr>
            <w:tcW w:type="dxa" w:w="2468"/>
            <w:shd w:fill="F2F5F8" w:color="auto" w:val="clear"/>
            <w:tcMar>
              <w:top w:type="dxa" w:w="50"/>
              <w:left w:type="dxa" w:w="90"/>
              <w:bottom w:type="dxa" w:w="50"/>
              <w:right w:type="dxa" w:w="90"/>
            </w:tcMar>
          </w:tcPr>
          <w:p>
            <w:pPr>
              <w:spacing w:after="0" w:line="240"/>
              <w:jc w:val="left"/>
            </w:pPr>
            <w:r>
              <w:rPr>
                <w:rFonts w:ascii="Arial" w:cs="Arial" w:eastAsia="Arial" w:hAnsi="Arial"/>
                <w:b w:val="false"/>
                <w:bCs w:val="false"/>
                <w:color w:val="000000"/>
                <w:sz w:val="18"/>
                <w:szCs w:val="18"/>
              </w:rPr>
              <w:t xml:space="preserve">Documentos, paginación y funciones Ver, Editar, Eliminar</w:t>
            </w:r>
          </w:p>
        </w:tc>
        <w:tc>
          <w:tcPr>
            <w:tcW w:type="dxa" w:w="2881"/>
            <w:shd w:fill="F2F5F8" w:color="auto" w:val="clear"/>
            <w:tcMar>
              <w:top w:type="dxa" w:w="50"/>
              <w:left w:type="dxa" w:w="90"/>
              <w:bottom w:type="dxa" w:w="50"/>
              <w:right w:type="dxa" w:w="90"/>
            </w:tcMar>
          </w:tcPr>
          <w:p>
            <w:pPr>
              <w:spacing w:after="0" w:line="240"/>
              <w:jc w:val="left"/>
            </w:pPr>
            <w:r>
              <w:rPr>
                <w:rFonts w:ascii="Arial" w:cs="Arial" w:eastAsia="Arial" w:hAnsi="Arial"/>
                <w:b w:val="false"/>
                <w:bCs w:val="false"/>
                <w:color w:val="000000"/>
                <w:sz w:val="18"/>
                <w:szCs w:val="18"/>
              </w:rPr>
              <w:t xml:space="preserve">Abren detalle, formulario o confirmación</w:t>
            </w:r>
          </w:p>
        </w:tc>
      </w:tr>
      <w:tr>
        <w:tc>
          <w:tcPr>
            <w:tcW w:type="dxa" w:w="1851"/>
            <w:tcMar>
              <w:top w:type="dxa" w:w="50"/>
              <w:left w:type="dxa" w:w="90"/>
              <w:bottom w:type="dxa" w:w="50"/>
              <w:right w:type="dxa" w:w="90"/>
            </w:tcMar>
          </w:tcPr>
          <w:p>
            <w:pPr>
              <w:spacing w:after="0" w:line="240"/>
              <w:jc w:val="left"/>
            </w:pPr>
            <w:r>
              <w:rPr>
                <w:rFonts w:ascii="Arial" w:cs="Arial" w:eastAsia="Arial" w:hAnsi="Arial"/>
                <w:b w:val="false"/>
                <w:bCs w:val="false"/>
                <w:color w:val="000000"/>
                <w:sz w:val="18"/>
                <w:szCs w:val="18"/>
              </w:rPr>
              <w:t xml:space="preserve">detalleDocumento.js</w:t>
            </w:r>
          </w:p>
        </w:tc>
        <w:tc>
          <w:tcPr>
            <w:tcW w:type="dxa" w:w="2880"/>
            <w:tcMar>
              <w:top w:type="dxa" w:w="50"/>
              <w:left w:type="dxa" w:w="90"/>
              <w:bottom w:type="dxa" w:w="50"/>
              <w:right w:type="dxa" w:w="90"/>
            </w:tcMar>
          </w:tcPr>
          <w:p>
            <w:pPr>
              <w:spacing w:after="0" w:line="240"/>
              <w:jc w:val="left"/>
            </w:pPr>
            <w:r>
              <w:rPr>
                <w:rFonts w:ascii="Arial" w:cs="Arial" w:eastAsia="Arial" w:hAnsi="Arial"/>
                <w:b w:val="false"/>
                <w:bCs w:val="false"/>
                <w:color w:val="000000"/>
                <w:sz w:val="18"/>
                <w:szCs w:val="18"/>
              </w:rPr>
              <w:t xml:space="preserve">Mostrar toda la información de un documento</w:t>
            </w:r>
          </w:p>
        </w:tc>
        <w:tc>
          <w:tcPr>
            <w:tcW w:type="dxa" w:w="2468"/>
            <w:tcMar>
              <w:top w:type="dxa" w:w="50"/>
              <w:left w:type="dxa" w:w="90"/>
              <w:bottom w:type="dxa" w:w="50"/>
              <w:right w:type="dxa" w:w="90"/>
            </w:tcMar>
          </w:tcPr>
          <w:p>
            <w:pPr>
              <w:spacing w:after="0" w:line="240"/>
              <w:jc w:val="left"/>
            </w:pPr>
            <w:r>
              <w:rPr>
                <w:rFonts w:ascii="Arial" w:cs="Arial" w:eastAsia="Arial" w:hAnsi="Arial"/>
                <w:b w:val="false"/>
                <w:bCs w:val="false"/>
                <w:color w:val="000000"/>
                <w:sz w:val="18"/>
                <w:szCs w:val="18"/>
              </w:rPr>
              <w:t xml:space="preserve">El objeto documento</w:t>
            </w:r>
          </w:p>
        </w:tc>
        <w:tc>
          <w:tcPr>
            <w:tcW w:type="dxa" w:w="2881"/>
            <w:tcMar>
              <w:top w:type="dxa" w:w="50"/>
              <w:left w:type="dxa" w:w="90"/>
              <w:bottom w:type="dxa" w:w="50"/>
              <w:right w:type="dxa" w:w="90"/>
            </w:tcMar>
          </w:tcPr>
          <w:p>
            <w:pPr>
              <w:spacing w:after="0" w:line="240"/>
              <w:jc w:val="left"/>
            </w:pPr>
            <w:r>
              <w:rPr>
                <w:rFonts w:ascii="Arial" w:cs="Arial" w:eastAsia="Arial" w:hAnsi="Arial"/>
                <w:b w:val="false"/>
                <w:bCs w:val="false"/>
                <w:color w:val="000000"/>
                <w:sz w:val="18"/>
                <w:szCs w:val="18"/>
              </w:rPr>
              <w:t xml:space="preserve">Se abre desde el listado; encadena con el formulario</w:t>
            </w:r>
          </w:p>
        </w:tc>
      </w:tr>
      <w:tr>
        <w:tc>
          <w:tcPr>
            <w:tcW w:type="dxa" w:w="1851"/>
            <w:shd w:fill="F2F5F8" w:color="auto" w:val="clear"/>
            <w:tcMar>
              <w:top w:type="dxa" w:w="50"/>
              <w:left w:type="dxa" w:w="90"/>
              <w:bottom w:type="dxa" w:w="50"/>
              <w:right w:type="dxa" w:w="90"/>
            </w:tcMar>
          </w:tcPr>
          <w:p>
            <w:pPr>
              <w:spacing w:after="0" w:line="240"/>
              <w:jc w:val="left"/>
            </w:pPr>
            <w:r>
              <w:rPr>
                <w:rFonts w:ascii="Arial" w:cs="Arial" w:eastAsia="Arial" w:hAnsi="Arial"/>
                <w:b w:val="false"/>
                <w:bCs w:val="false"/>
                <w:color w:val="000000"/>
                <w:sz w:val="18"/>
                <w:szCs w:val="18"/>
              </w:rPr>
              <w:t xml:space="preserve">formularioDocumento.js</w:t>
            </w:r>
          </w:p>
        </w:tc>
        <w:tc>
          <w:tcPr>
            <w:tcW w:type="dxa" w:w="2880"/>
            <w:shd w:fill="F2F5F8" w:color="auto" w:val="clear"/>
            <w:tcMar>
              <w:top w:type="dxa" w:w="50"/>
              <w:left w:type="dxa" w:w="90"/>
              <w:bottom w:type="dxa" w:w="50"/>
              <w:right w:type="dxa" w:w="90"/>
            </w:tcMar>
          </w:tcPr>
          <w:p>
            <w:pPr>
              <w:spacing w:after="0" w:line="240"/>
              <w:jc w:val="left"/>
            </w:pPr>
            <w:r>
              <w:rPr>
                <w:rFonts w:ascii="Arial" w:cs="Arial" w:eastAsia="Arial" w:hAnsi="Arial"/>
                <w:b w:val="false"/>
                <w:bCs w:val="false"/>
                <w:color w:val="000000"/>
                <w:sz w:val="18"/>
                <w:szCs w:val="18"/>
              </w:rPr>
              <w:t xml:space="preserve">Capturar y validar datos al crear y editar</w:t>
            </w:r>
          </w:p>
        </w:tc>
        <w:tc>
          <w:tcPr>
            <w:tcW w:type="dxa" w:w="2468"/>
            <w:shd w:fill="F2F5F8" w:color="auto" w:val="clear"/>
            <w:tcMar>
              <w:top w:type="dxa" w:w="50"/>
              <w:left w:type="dxa" w:w="90"/>
              <w:bottom w:type="dxa" w:w="50"/>
              <w:right w:type="dxa" w:w="90"/>
            </w:tcMar>
          </w:tcPr>
          <w:p>
            <w:pPr>
              <w:spacing w:after="0" w:line="240"/>
              <w:jc w:val="left"/>
            </w:pPr>
            <w:r>
              <w:rPr>
                <w:rFonts w:ascii="Arial" w:cs="Arial" w:eastAsia="Arial" w:hAnsi="Arial"/>
                <w:b w:val="false"/>
                <w:bCs w:val="false"/>
                <w:color w:val="000000"/>
                <w:sz w:val="18"/>
                <w:szCs w:val="18"/>
              </w:rPr>
              <w:t xml:space="preserve">Catálogo de tipos y, al editar, el documento</w:t>
            </w:r>
          </w:p>
        </w:tc>
        <w:tc>
          <w:tcPr>
            <w:tcW w:type="dxa" w:w="2881"/>
            <w:shd w:fill="F2F5F8" w:color="auto" w:val="clear"/>
            <w:tcMar>
              <w:top w:type="dxa" w:w="50"/>
              <w:left w:type="dxa" w:w="90"/>
              <w:bottom w:type="dxa" w:w="50"/>
              <w:right w:type="dxa" w:w="90"/>
            </w:tcMar>
          </w:tcPr>
          <w:p>
            <w:pPr>
              <w:spacing w:after="0" w:line="240"/>
              <w:jc w:val="left"/>
            </w:pPr>
            <w:r>
              <w:rPr>
                <w:rFonts w:ascii="Arial" w:cs="Arial" w:eastAsia="Arial" w:hAnsi="Arial"/>
                <w:b w:val="false"/>
                <w:bCs w:val="false"/>
                <w:color w:val="000000"/>
                <w:sz w:val="18"/>
                <w:szCs w:val="18"/>
              </w:rPr>
              <w:t xml:space="preserve">Devuelve datos a app.js y muestra los errores de la API</w:t>
            </w:r>
          </w:p>
        </w:tc>
      </w:tr>
      <w:tr>
        <w:tc>
          <w:tcPr>
            <w:tcW w:type="dxa" w:w="1851"/>
            <w:tcMar>
              <w:top w:type="dxa" w:w="50"/>
              <w:left w:type="dxa" w:w="90"/>
              <w:bottom w:type="dxa" w:w="50"/>
              <w:right w:type="dxa" w:w="90"/>
            </w:tcMar>
          </w:tcPr>
          <w:p>
            <w:pPr>
              <w:spacing w:after="0" w:line="240"/>
              <w:jc w:val="left"/>
            </w:pPr>
            <w:r>
              <w:rPr>
                <w:rFonts w:ascii="Arial" w:cs="Arial" w:eastAsia="Arial" w:hAnsi="Arial"/>
                <w:b w:val="false"/>
                <w:bCs w:val="false"/>
                <w:color w:val="000000"/>
                <w:sz w:val="18"/>
                <w:szCs w:val="18"/>
              </w:rPr>
              <w:t xml:space="preserve">confirmarEliminar.js</w:t>
            </w:r>
          </w:p>
        </w:tc>
        <w:tc>
          <w:tcPr>
            <w:tcW w:type="dxa" w:w="2880"/>
            <w:tcMar>
              <w:top w:type="dxa" w:w="50"/>
              <w:left w:type="dxa" w:w="90"/>
              <w:bottom w:type="dxa" w:w="50"/>
              <w:right w:type="dxa" w:w="90"/>
            </w:tcMar>
          </w:tcPr>
          <w:p>
            <w:pPr>
              <w:spacing w:after="0" w:line="240"/>
              <w:jc w:val="left"/>
            </w:pPr>
            <w:r>
              <w:rPr>
                <w:rFonts w:ascii="Arial" w:cs="Arial" w:eastAsia="Arial" w:hAnsi="Arial"/>
                <w:b w:val="false"/>
                <w:bCs w:val="false"/>
                <w:color w:val="000000"/>
                <w:sz w:val="18"/>
                <w:szCs w:val="18"/>
              </w:rPr>
              <w:t xml:space="preserve">Pedir confirmación antes de borrar</w:t>
            </w:r>
          </w:p>
        </w:tc>
        <w:tc>
          <w:tcPr>
            <w:tcW w:type="dxa" w:w="2468"/>
            <w:tcMar>
              <w:top w:type="dxa" w:w="50"/>
              <w:left w:type="dxa" w:w="90"/>
              <w:bottom w:type="dxa" w:w="50"/>
              <w:right w:type="dxa" w:w="90"/>
            </w:tcMar>
          </w:tcPr>
          <w:p>
            <w:pPr>
              <w:spacing w:after="0" w:line="240"/>
              <w:jc w:val="left"/>
            </w:pPr>
            <w:r>
              <w:rPr>
                <w:rFonts w:ascii="Arial" w:cs="Arial" w:eastAsia="Arial" w:hAnsi="Arial"/>
                <w:b w:val="false"/>
                <w:bCs w:val="false"/>
                <w:color w:val="000000"/>
                <w:sz w:val="18"/>
                <w:szCs w:val="18"/>
              </w:rPr>
              <w:t xml:space="preserve">El documento a eliminar</w:t>
            </w:r>
          </w:p>
        </w:tc>
        <w:tc>
          <w:tcPr>
            <w:tcW w:type="dxa" w:w="2881"/>
            <w:tcMar>
              <w:top w:type="dxa" w:w="50"/>
              <w:left w:type="dxa" w:w="90"/>
              <w:bottom w:type="dxa" w:w="50"/>
              <w:right w:type="dxa" w:w="90"/>
            </w:tcMar>
          </w:tcPr>
          <w:p>
            <w:pPr>
              <w:spacing w:after="0" w:line="240"/>
              <w:jc w:val="left"/>
            </w:pPr>
            <w:r>
              <w:rPr>
                <w:rFonts w:ascii="Arial" w:cs="Arial" w:eastAsia="Arial" w:hAnsi="Arial"/>
                <w:b w:val="false"/>
                <w:bCs w:val="false"/>
                <w:color w:val="000000"/>
                <w:sz w:val="18"/>
                <w:szCs w:val="18"/>
              </w:rPr>
              <w:t xml:space="preserve">Confirma a app.js, que ejecuta el borrado</w:t>
            </w:r>
          </w:p>
        </w:tc>
      </w:tr>
      <w:tr>
        <w:tc>
          <w:tcPr>
            <w:tcW w:type="dxa" w:w="1851"/>
            <w:shd w:fill="F2F5F8" w:color="auto" w:val="clear"/>
            <w:tcMar>
              <w:top w:type="dxa" w:w="50"/>
              <w:left w:type="dxa" w:w="90"/>
              <w:bottom w:type="dxa" w:w="50"/>
              <w:right w:type="dxa" w:w="90"/>
            </w:tcMar>
          </w:tcPr>
          <w:p>
            <w:pPr>
              <w:spacing w:after="0" w:line="240"/>
              <w:jc w:val="left"/>
            </w:pPr>
            <w:r>
              <w:rPr>
                <w:rFonts w:ascii="Arial" w:cs="Arial" w:eastAsia="Arial" w:hAnsi="Arial"/>
                <w:b w:val="false"/>
                <w:bCs w:val="false"/>
                <w:color w:val="000000"/>
                <w:sz w:val="18"/>
                <w:szCs w:val="18"/>
              </w:rPr>
              <w:t xml:space="preserve">mensajes.js</w:t>
            </w:r>
          </w:p>
        </w:tc>
        <w:tc>
          <w:tcPr>
            <w:tcW w:type="dxa" w:w="2880"/>
            <w:shd w:fill="F2F5F8" w:color="auto" w:val="clear"/>
            <w:tcMar>
              <w:top w:type="dxa" w:w="50"/>
              <w:left w:type="dxa" w:w="90"/>
              <w:bottom w:type="dxa" w:w="50"/>
              <w:right w:type="dxa" w:w="90"/>
            </w:tcMar>
          </w:tcPr>
          <w:p>
            <w:pPr>
              <w:spacing w:after="0" w:line="240"/>
              <w:jc w:val="left"/>
            </w:pPr>
            <w:r>
              <w:rPr>
                <w:rFonts w:ascii="Arial" w:cs="Arial" w:eastAsia="Arial" w:hAnsi="Arial"/>
                <w:b w:val="false"/>
                <w:bCs w:val="false"/>
                <w:color w:val="000000"/>
                <w:sz w:val="18"/>
                <w:szCs w:val="18"/>
              </w:rPr>
              <w:t xml:space="preserve">Estados de carga, vacío, error y avisos</w:t>
            </w:r>
          </w:p>
        </w:tc>
        <w:tc>
          <w:tcPr>
            <w:tcW w:type="dxa" w:w="2468"/>
            <w:shd w:fill="F2F5F8" w:color="auto" w:val="clear"/>
            <w:tcMar>
              <w:top w:type="dxa" w:w="50"/>
              <w:left w:type="dxa" w:w="90"/>
              <w:bottom w:type="dxa" w:w="50"/>
              <w:right w:type="dxa" w:w="90"/>
            </w:tcMar>
          </w:tcPr>
          <w:p>
            <w:pPr>
              <w:spacing w:after="0" w:line="240"/>
              <w:jc w:val="left"/>
            </w:pPr>
            <w:r>
              <w:rPr>
                <w:rFonts w:ascii="Arial" w:cs="Arial" w:eastAsia="Arial" w:hAnsi="Arial"/>
                <w:b w:val="false"/>
                <w:bCs w:val="false"/>
                <w:color w:val="000000"/>
                <w:sz w:val="18"/>
                <w:szCs w:val="18"/>
              </w:rPr>
              <w:t xml:space="preserve">Textos</w:t>
            </w:r>
          </w:p>
        </w:tc>
        <w:tc>
          <w:tcPr>
            <w:tcW w:type="dxa" w:w="2881"/>
            <w:shd w:fill="F2F5F8" w:color="auto" w:val="clear"/>
            <w:tcMar>
              <w:top w:type="dxa" w:w="50"/>
              <w:left w:type="dxa" w:w="90"/>
              <w:bottom w:type="dxa" w:w="50"/>
              <w:right w:type="dxa" w:w="90"/>
            </w:tcMar>
          </w:tcPr>
          <w:p>
            <w:pPr>
              <w:spacing w:after="0" w:line="240"/>
              <w:jc w:val="left"/>
            </w:pPr>
            <w:r>
              <w:rPr>
                <w:rFonts w:ascii="Arial" w:cs="Arial" w:eastAsia="Arial" w:hAnsi="Arial"/>
                <w:b w:val="false"/>
                <w:bCs w:val="false"/>
                <w:color w:val="000000"/>
                <w:sz w:val="18"/>
                <w:szCs w:val="18"/>
              </w:rPr>
              <w:t xml:space="preserve">Lo usan todos los flujos de app.js</w:t>
            </w:r>
          </w:p>
        </w:tc>
      </w:tr>
      <w:tr>
        <w:tc>
          <w:tcPr>
            <w:tcW w:type="dxa" w:w="1851"/>
            <w:tcMar>
              <w:top w:type="dxa" w:w="50"/>
              <w:left w:type="dxa" w:w="90"/>
              <w:bottom w:type="dxa" w:w="50"/>
              <w:right w:type="dxa" w:w="90"/>
            </w:tcMar>
          </w:tcPr>
          <w:p>
            <w:pPr>
              <w:spacing w:after="0" w:line="240"/>
              <w:jc w:val="left"/>
            </w:pPr>
            <w:r>
              <w:rPr>
                <w:rFonts w:ascii="Arial" w:cs="Arial" w:eastAsia="Arial" w:hAnsi="Arial"/>
                <w:b w:val="false"/>
                <w:bCs w:val="false"/>
                <w:color w:val="000000"/>
                <w:sz w:val="18"/>
                <w:szCs w:val="18"/>
              </w:rPr>
              <w:t xml:space="preserve">utilidades.js</w:t>
            </w:r>
          </w:p>
        </w:tc>
        <w:tc>
          <w:tcPr>
            <w:tcW w:type="dxa" w:w="2880"/>
            <w:tcMar>
              <w:top w:type="dxa" w:w="50"/>
              <w:left w:type="dxa" w:w="90"/>
              <w:bottom w:type="dxa" w:w="50"/>
              <w:right w:type="dxa" w:w="90"/>
            </w:tcMar>
          </w:tcPr>
          <w:p>
            <w:pPr>
              <w:spacing w:after="0" w:line="240"/>
              <w:jc w:val="left"/>
            </w:pPr>
            <w:r>
              <w:rPr>
                <w:rFonts w:ascii="Arial" w:cs="Arial" w:eastAsia="Arial" w:hAnsi="Arial"/>
                <w:b w:val="false"/>
                <w:bCs w:val="false"/>
                <w:color w:val="000000"/>
                <w:sz w:val="18"/>
                <w:szCs w:val="18"/>
              </w:rPr>
              <w:t xml:space="preserve">Escapar HTML, formatear fechas, retrasar la búsqueda</w:t>
            </w:r>
          </w:p>
        </w:tc>
        <w:tc>
          <w:tcPr>
            <w:tcW w:type="dxa" w:w="2468"/>
            <w:tcMar>
              <w:top w:type="dxa" w:w="50"/>
              <w:left w:type="dxa" w:w="90"/>
              <w:bottom w:type="dxa" w:w="50"/>
              <w:right w:type="dxa" w:w="90"/>
            </w:tcMar>
          </w:tcPr>
          <w:p>
            <w:pPr>
              <w:spacing w:after="0" w:line="240"/>
              <w:jc w:val="left"/>
            </w:pPr>
            <w:r>
              <w:rPr>
                <w:rFonts w:ascii="Arial" w:cs="Arial" w:eastAsia="Arial" w:hAnsi="Arial"/>
                <w:b w:val="false"/>
                <w:bCs w:val="false"/>
                <w:color w:val="000000"/>
                <w:sz w:val="18"/>
                <w:szCs w:val="18"/>
              </w:rPr>
              <w:t xml:space="preserve">—</w:t>
            </w:r>
          </w:p>
        </w:tc>
        <w:tc>
          <w:tcPr>
            <w:tcW w:type="dxa" w:w="2881"/>
            <w:tcMar>
              <w:top w:type="dxa" w:w="50"/>
              <w:left w:type="dxa" w:w="90"/>
              <w:bottom w:type="dxa" w:w="50"/>
              <w:right w:type="dxa" w:w="90"/>
            </w:tcMar>
          </w:tcPr>
          <w:p>
            <w:pPr>
              <w:spacing w:after="0" w:line="240"/>
              <w:jc w:val="left"/>
            </w:pPr>
            <w:r>
              <w:rPr>
                <w:rFonts w:ascii="Arial" w:cs="Arial" w:eastAsia="Arial" w:hAnsi="Arial"/>
                <w:b w:val="false"/>
                <w:bCs w:val="false"/>
                <w:color w:val="000000"/>
                <w:sz w:val="18"/>
                <w:szCs w:val="18"/>
              </w:rPr>
              <w:t xml:space="preserve">Lo usan casi todos los componentes</w:t>
            </w:r>
          </w:p>
        </w:tc>
      </w:tr>
    </w:tbl>
    <w:p>
      <w:pPr>
        <w:spacing w:after="70" w:before="0" w:line="312"/>
        <w:jc w:val="both"/>
      </w:pPr>
      <w:r>
        <w:rPr>
          <w:rFonts w:ascii="Arial" w:cs="Arial" w:eastAsia="Arial" w:hAnsi="Arial"/>
          <w:b/>
          <w:bCs/>
          <w:sz w:val="22"/>
          <w:szCs w:val="22"/>
        </w:rPr>
        <w:t xml:space="preserve">Reutilización: </w:t>
      </w:r>
      <w:r>
        <w:rPr>
          <w:rFonts w:ascii="Arial" w:cs="Arial" w:eastAsia="Arial" w:hAnsi="Arial"/>
          <w:sz w:val="22"/>
          <w:szCs w:val="22"/>
        </w:rPr>
        <w:t xml:space="preserve">el mismo formulario crea y edita, evitando dos formularios casi idénticos; mensajes.js centraliza la retroalimentación para que se vea igual en toda la aplicación; y escaparHtml() vive en un solo lugar, de modo que la seguridad no dependa de recordarla caso por caso.</w:t>
      </w:r>
    </w:p>
    <w:p>
      <w:pPr>
        <w:pStyle w:val="Heading1"/>
        <w:spacing w:after="90" w:before="150" w:line="312"/>
      </w:pPr>
      <w:r>
        <w:rPr>
          <w:rFonts w:ascii="Arial" w:cs="Arial" w:eastAsia="Arial" w:hAnsi="Arial"/>
          <w:b/>
          <w:bCs/>
          <w:color w:val="1B3A5C"/>
          <w:sz w:val="26"/>
          <w:szCs w:val="26"/>
        </w:rPr>
        <w:t xml:space="preserve">3. Resolución de un problema técnico  ·  Indicador 2</w:t>
      </w:r>
    </w:p>
    <w:tbl>
      <w:tblPr>
        <w:tblW w:type="dxa" w:w="10080"/>
        <w:tblBorders>
          <w:top w:val="single" w:color="B0B0B0" w:sz="4"/>
          <w:left w:val="single" w:color="B0B0B0" w:sz="4"/>
          <w:bottom w:val="single" w:color="B0B0B0" w:sz="4"/>
          <w:right w:val="single" w:color="B0B0B0" w:sz="4"/>
          <w:insideH w:val="single" w:color="B0B0B0" w:sz="4"/>
          <w:insideV w:val="single" w:color="B0B0B0" w:sz="4"/>
        </w:tblBorders>
      </w:tblPr>
      <w:tblGrid>
        <w:gridCol w:w="1890"/>
        <w:gridCol w:w="8190"/>
      </w:tblGrid>
      <w:tr>
        <w:trPr>
          <w:tblHeader/>
        </w:trPr>
        <w:tc>
          <w:tcPr>
            <w:tcW w:type="dxa" w:w="1890"/>
            <w:shd w:fill="1B3A5C" w:color="auto" w:val="clear"/>
            <w:tcMar>
              <w:top w:type="dxa" w:w="50"/>
              <w:left w:type="dxa" w:w="90"/>
              <w:bottom w:type="dxa" w:w="50"/>
              <w:right w:type="dxa" w:w="90"/>
            </w:tcMar>
          </w:tcPr>
          <w:p>
            <w:pPr>
              <w:spacing w:after="0" w:line="240"/>
              <w:jc w:val="left"/>
            </w:pPr>
            <w:r>
              <w:rPr>
                <w:rFonts w:ascii="Arial" w:cs="Arial" w:eastAsia="Arial" w:hAnsi="Arial"/>
                <w:b/>
                <w:bCs/>
                <w:color w:val="FFFFFF"/>
                <w:sz w:val="18"/>
                <w:szCs w:val="18"/>
              </w:rPr>
              <w:t xml:space="preserve">Aspecto</w:t>
            </w:r>
          </w:p>
        </w:tc>
        <w:tc>
          <w:tcPr>
            <w:tcW w:type="dxa" w:w="8190"/>
            <w:shd w:fill="1B3A5C" w:color="auto" w:val="clear"/>
            <w:tcMar>
              <w:top w:type="dxa" w:w="50"/>
              <w:left w:type="dxa" w:w="90"/>
              <w:bottom w:type="dxa" w:w="50"/>
              <w:right w:type="dxa" w:w="90"/>
            </w:tcMar>
          </w:tcPr>
          <w:p>
            <w:pPr>
              <w:spacing w:after="0" w:line="240"/>
              <w:jc w:val="left"/>
            </w:pPr>
            <w:r>
              <w:rPr>
                <w:rFonts w:ascii="Arial" w:cs="Arial" w:eastAsia="Arial" w:hAnsi="Arial"/>
                <w:b/>
                <w:bCs/>
                <w:color w:val="FFFFFF"/>
                <w:sz w:val="18"/>
                <w:szCs w:val="18"/>
              </w:rPr>
              <w:t xml:space="preserve">Detalle</w:t>
            </w:r>
          </w:p>
        </w:tc>
      </w:tr>
      <w:tr>
        <w:tc>
          <w:tcPr>
            <w:tcW w:type="dxa" w:w="1890"/>
            <w:tcMar>
              <w:top w:type="dxa" w:w="50"/>
              <w:left w:type="dxa" w:w="90"/>
              <w:bottom w:type="dxa" w:w="50"/>
              <w:right w:type="dxa" w:w="90"/>
            </w:tcMar>
          </w:tcPr>
          <w:p>
            <w:pPr>
              <w:spacing w:after="0" w:line="240"/>
              <w:jc w:val="left"/>
            </w:pPr>
            <w:r>
              <w:rPr>
                <w:rFonts w:ascii="Arial" w:cs="Arial" w:eastAsia="Arial" w:hAnsi="Arial"/>
                <w:b w:val="false"/>
                <w:bCs w:val="false"/>
                <w:color w:val="000000"/>
                <w:sz w:val="18"/>
                <w:szCs w:val="18"/>
              </w:rPr>
              <w:t xml:space="preserve">Problema</w:t>
            </w:r>
          </w:p>
        </w:tc>
        <w:tc>
          <w:tcPr>
            <w:tcW w:type="dxa" w:w="8190"/>
            <w:tcMar>
              <w:top w:type="dxa" w:w="50"/>
              <w:left w:type="dxa" w:w="90"/>
              <w:bottom w:type="dxa" w:w="50"/>
              <w:right w:type="dxa" w:w="90"/>
            </w:tcMar>
          </w:tcPr>
          <w:p>
            <w:pPr>
              <w:spacing w:after="0" w:line="240"/>
              <w:jc w:val="left"/>
            </w:pPr>
            <w:r>
              <w:rPr>
                <w:rFonts w:ascii="Arial" w:cs="Arial" w:eastAsia="Arial" w:hAnsi="Arial"/>
                <w:b w:val="false"/>
                <w:bCs w:val="false"/>
                <w:color w:val="000000"/>
                <w:sz w:val="18"/>
                <w:szCs w:val="18"/>
              </w:rPr>
              <w:t xml:space="preserve">Desde la ventana de detalle, el botón «Editar» debía cerrarla y abrir el formulario. En algunas ejecuciones el formulario no se abría y el botón parecía no responder. El fallo no era constante, lo que dificultaba identificar la causa.</w:t>
            </w:r>
          </w:p>
        </w:tc>
      </w:tr>
      <w:tr>
        <w:tc>
          <w:tcPr>
            <w:tcW w:type="dxa" w:w="1890"/>
            <w:shd w:fill="F2F5F8" w:color="auto" w:val="clear"/>
            <w:tcMar>
              <w:top w:type="dxa" w:w="50"/>
              <w:left w:type="dxa" w:w="90"/>
              <w:bottom w:type="dxa" w:w="50"/>
              <w:right w:type="dxa" w:w="90"/>
            </w:tcMar>
          </w:tcPr>
          <w:p>
            <w:pPr>
              <w:spacing w:after="0" w:line="240"/>
              <w:jc w:val="left"/>
            </w:pPr>
            <w:r>
              <w:rPr>
                <w:rFonts w:ascii="Arial" w:cs="Arial" w:eastAsia="Arial" w:hAnsi="Arial"/>
                <w:b w:val="false"/>
                <w:bCs w:val="false"/>
                <w:color w:val="000000"/>
                <w:sz w:val="18"/>
                <w:szCs w:val="18"/>
              </w:rPr>
              <w:t xml:space="preserve">Causa detectada</w:t>
            </w:r>
          </w:p>
        </w:tc>
        <w:tc>
          <w:tcPr>
            <w:tcW w:type="dxa" w:w="8190"/>
            <w:shd w:fill="F2F5F8" w:color="auto" w:val="clear"/>
            <w:tcMar>
              <w:top w:type="dxa" w:w="50"/>
              <w:left w:type="dxa" w:w="90"/>
              <w:bottom w:type="dxa" w:w="50"/>
              <w:right w:type="dxa" w:w="90"/>
            </w:tcMar>
          </w:tcPr>
          <w:p>
            <w:pPr>
              <w:spacing w:after="0" w:line="240"/>
              <w:jc w:val="left"/>
            </w:pPr>
            <w:r>
              <w:rPr>
                <w:rFonts w:ascii="Arial" w:cs="Arial" w:eastAsia="Arial" w:hAnsi="Arial"/>
                <w:b w:val="false"/>
                <w:bCs w:val="false"/>
                <w:color w:val="000000"/>
                <w:sz w:val="18"/>
                <w:szCs w:val="18"/>
              </w:rPr>
              <w:t xml:space="preserve">Dos ventanas modales no pueden estar abiertas a la vez. El código cerraba la ventana y DESPUÉS registraba el escuchador del evento de cierre. Bootstrap demora ~300 ms en la animación, así que alcanzaba a registrarse. Pero si el cierre es instantáneo —lo que ocurre con «reducir animaciones» del sistema activado— el evento se dispara antes de que el escuchador exista, se pierde y el formulario no se abre nunca. Se reprodujo quitando la clase fade, que produce ese mismo efecto.</w:t>
            </w:r>
          </w:p>
        </w:tc>
      </w:tr>
      <w:tr>
        <w:tc>
          <w:tcPr>
            <w:tcW w:type="dxa" w:w="1890"/>
            <w:tcMar>
              <w:top w:type="dxa" w:w="50"/>
              <w:left w:type="dxa" w:w="90"/>
              <w:bottom w:type="dxa" w:w="50"/>
              <w:right w:type="dxa" w:w="90"/>
            </w:tcMar>
          </w:tcPr>
          <w:p>
            <w:pPr>
              <w:spacing w:after="0" w:line="240"/>
              <w:jc w:val="left"/>
            </w:pPr>
            <w:r>
              <w:rPr>
                <w:rFonts w:ascii="Arial" w:cs="Arial" w:eastAsia="Arial" w:hAnsi="Arial"/>
                <w:b w:val="false"/>
                <w:bCs w:val="false"/>
                <w:color w:val="000000"/>
                <w:sz w:val="18"/>
                <w:szCs w:val="18"/>
              </w:rPr>
              <w:t xml:space="preserve">Alternativas</w:t>
            </w:r>
          </w:p>
        </w:tc>
        <w:tc>
          <w:tcPr>
            <w:tcW w:type="dxa" w:w="8190"/>
            <w:tcMar>
              <w:top w:type="dxa" w:w="50"/>
              <w:left w:type="dxa" w:w="90"/>
              <w:bottom w:type="dxa" w:w="50"/>
              <w:right w:type="dxa" w:w="90"/>
            </w:tcMar>
          </w:tcPr>
          <w:p>
            <w:pPr>
              <w:spacing w:after="0" w:line="240"/>
              <w:jc w:val="left"/>
            </w:pPr>
            <w:r>
              <w:rPr>
                <w:rFonts w:ascii="Arial" w:cs="Arial" w:eastAsia="Arial" w:hAnsi="Arial"/>
                <w:b w:val="false"/>
                <w:bCs w:val="false"/>
                <w:color w:val="000000"/>
                <w:sz w:val="18"/>
                <w:szCs w:val="18"/>
              </w:rPr>
              <w:t xml:space="preserve">(1) Esperar con un temporizador fijo de 300 ms: descartada, fija a mano un tiempo que depende del equipo y en un computador lento vuelve a fallar. (2) Una sola ventana que cambie de contenido: evita el problema pero mezcla detalle y formulario, perdiendo la separación de responsabilidades. (3) Registrar el escuchador antes de cerrar: elegida, no depende de tiempos y mantiene los componentes separados.</w:t>
            </w:r>
          </w:p>
        </w:tc>
      </w:tr>
      <w:tr>
        <w:tc>
          <w:tcPr>
            <w:tcW w:type="dxa" w:w="1890"/>
            <w:shd w:fill="F2F5F8" w:color="auto" w:val="clear"/>
            <w:tcMar>
              <w:top w:type="dxa" w:w="50"/>
              <w:left w:type="dxa" w:w="90"/>
              <w:bottom w:type="dxa" w:w="50"/>
              <w:right w:type="dxa" w:w="90"/>
            </w:tcMar>
          </w:tcPr>
          <w:p>
            <w:pPr>
              <w:spacing w:after="0" w:line="240"/>
              <w:jc w:val="left"/>
            </w:pPr>
            <w:r>
              <w:rPr>
                <w:rFonts w:ascii="Arial" w:cs="Arial" w:eastAsia="Arial" w:hAnsi="Arial"/>
                <w:b w:val="false"/>
                <w:bCs w:val="false"/>
                <w:color w:val="000000"/>
                <w:sz w:val="18"/>
                <w:szCs w:val="18"/>
              </w:rPr>
              <w:t xml:space="preserve">Solución</w:t>
            </w:r>
          </w:p>
        </w:tc>
        <w:tc>
          <w:tcPr>
            <w:tcW w:type="dxa" w:w="8190"/>
            <w:shd w:fill="F2F5F8" w:color="auto" w:val="clear"/>
            <w:tcMar>
              <w:top w:type="dxa" w:w="50"/>
              <w:left w:type="dxa" w:w="90"/>
              <w:bottom w:type="dxa" w:w="50"/>
              <w:right w:type="dxa" w:w="90"/>
            </w:tcMar>
          </w:tcPr>
          <w:p>
            <w:pPr>
              <w:spacing w:after="0" w:line="240"/>
              <w:jc w:val="left"/>
            </w:pPr>
            <w:r>
              <w:rPr>
                <w:rFonts w:ascii="Arial" w:cs="Arial" w:eastAsia="Arial" w:hAnsi="Arial"/>
                <w:b w:val="false"/>
                <w:bCs w:val="false"/>
                <w:color w:val="000000"/>
                <w:sz w:val="18"/>
                <w:szCs w:val="18"/>
              </w:rPr>
              <w:t xml:space="preserve">Se invirtieron las dos líneas: primero addEventListener con { once: true }, después hide(). Así el escuchador existe sin importar cuánto demore el cierre.</w:t>
            </w:r>
          </w:p>
        </w:tc>
      </w:tr>
      <w:tr>
        <w:tc>
          <w:tcPr>
            <w:tcW w:type="dxa" w:w="1890"/>
            <w:tcMar>
              <w:top w:type="dxa" w:w="50"/>
              <w:left w:type="dxa" w:w="90"/>
              <w:bottom w:type="dxa" w:w="50"/>
              <w:right w:type="dxa" w:w="90"/>
            </w:tcMar>
          </w:tcPr>
          <w:p>
            <w:pPr>
              <w:spacing w:after="0" w:line="240"/>
              <w:jc w:val="left"/>
            </w:pPr>
            <w:r>
              <w:rPr>
                <w:rFonts w:ascii="Arial" w:cs="Arial" w:eastAsia="Arial" w:hAnsi="Arial"/>
                <w:b w:val="false"/>
                <w:bCs w:val="false"/>
                <w:color w:val="000000"/>
                <w:sz w:val="18"/>
                <w:szCs w:val="18"/>
              </w:rPr>
              <w:t xml:space="preserve">Resultado</w:t>
            </w:r>
          </w:p>
        </w:tc>
        <w:tc>
          <w:tcPr>
            <w:tcW w:type="dxa" w:w="8190"/>
            <w:tcMar>
              <w:top w:type="dxa" w:w="50"/>
              <w:left w:type="dxa" w:w="90"/>
              <w:bottom w:type="dxa" w:w="50"/>
              <w:right w:type="dxa" w:w="90"/>
            </w:tcMar>
          </w:tcPr>
          <w:p>
            <w:pPr>
              <w:spacing w:after="0" w:line="240"/>
              <w:jc w:val="left"/>
            </w:pPr>
            <w:r>
              <w:rPr>
                <w:rFonts w:ascii="Arial" w:cs="Arial" w:eastAsia="Arial" w:hAnsi="Arial"/>
                <w:b w:val="false"/>
                <w:bCs w:val="false"/>
                <w:color w:val="000000"/>
                <w:sz w:val="18"/>
                <w:szCs w:val="18"/>
              </w:rPr>
              <w:t xml:space="preserve">Verificado con animaciones desactivadas: el detalle se cierra, el formulario se abre con los datos cargados y queda 1 capa de fondo. Sin la solución quedaban 2 capas y, al cerrar, 1 pegada con el desplazamiento bloqueado, obligando a recargar.</w:t>
            </w:r>
          </w:p>
        </w:tc>
      </w:tr>
      <w:tr>
        <w:tc>
          <w:tcPr>
            <w:tcW w:type="dxa" w:w="1890"/>
            <w:shd w:fill="F2F5F8" w:color="auto" w:val="clear"/>
            <w:tcMar>
              <w:top w:type="dxa" w:w="50"/>
              <w:left w:type="dxa" w:w="90"/>
              <w:bottom w:type="dxa" w:w="50"/>
              <w:right w:type="dxa" w:w="90"/>
            </w:tcMar>
          </w:tcPr>
          <w:p>
            <w:pPr>
              <w:spacing w:after="0" w:line="240"/>
              <w:jc w:val="left"/>
            </w:pPr>
            <w:r>
              <w:rPr>
                <w:rFonts w:ascii="Arial" w:cs="Arial" w:eastAsia="Arial" w:hAnsi="Arial"/>
                <w:b w:val="false"/>
                <w:bCs w:val="false"/>
                <w:color w:val="000000"/>
                <w:sz w:val="18"/>
                <w:szCs w:val="18"/>
              </w:rPr>
              <w:t xml:space="preserve">Aprendizaje</w:t>
            </w:r>
          </w:p>
        </w:tc>
        <w:tc>
          <w:tcPr>
            <w:tcW w:type="dxa" w:w="8190"/>
            <w:shd w:fill="F2F5F8" w:color="auto" w:val="clear"/>
            <w:tcMar>
              <w:top w:type="dxa" w:w="50"/>
              <w:left w:type="dxa" w:w="90"/>
              <w:bottom w:type="dxa" w:w="50"/>
              <w:right w:type="dxa" w:w="90"/>
            </w:tcMar>
          </w:tcPr>
          <w:p>
            <w:pPr>
              <w:spacing w:after="0" w:line="240"/>
              <w:jc w:val="left"/>
            </w:pPr>
            <w:r>
              <w:rPr>
                <w:rFonts w:ascii="Arial" w:cs="Arial" w:eastAsia="Arial" w:hAnsi="Arial"/>
                <w:b w:val="false"/>
                <w:bCs w:val="false"/>
                <w:color w:val="000000"/>
                <w:sz w:val="18"/>
                <w:szCs w:val="18"/>
              </w:rPr>
              <w:t xml:space="preserve">Un error que solo aparece con una opción de accesibilidad activada es especialmente riesgoso: en el equipo de desarrollo nunca se ve y deja sin uso a la persona afectada. Se incorporó como práctica registrar el escuchador antes de disparar la acción que emite el evento, y probar con las animaciones desactivadas. La solución conserva la mantenibilidad: detalleDocumento.js sigue sin saber qué es un formulario.</w:t>
            </w:r>
          </w:p>
        </w:tc>
      </w:tr>
    </w:tbl>
    <w:p>
      <w:pPr>
        <w:pStyle w:val="Heading1"/>
        <w:spacing w:after="90" w:before="150" w:line="312"/>
      </w:pPr>
      <w:r>
        <w:rPr>
          <w:rFonts w:ascii="Arial" w:cs="Arial" w:eastAsia="Arial" w:hAnsi="Arial"/>
          <w:b/>
          <w:bCs/>
          <w:color w:val="1B3A5C"/>
          <w:sz w:val="26"/>
          <w:szCs w:val="26"/>
        </w:rPr>
        <w:t xml:space="preserve">4. Accesibilidad y usabilidad  ·  Indicador 3</w:t>
      </w:r>
    </w:p>
    <w:tbl>
      <w:tblPr>
        <w:tblW w:type="dxa" w:w="10080"/>
        <w:tblBorders>
          <w:top w:val="single" w:color="B0B0B0" w:sz="4"/>
          <w:left w:val="single" w:color="B0B0B0" w:sz="4"/>
          <w:bottom w:val="single" w:color="B0B0B0" w:sz="4"/>
          <w:right w:val="single" w:color="B0B0B0" w:sz="4"/>
          <w:insideH w:val="single" w:color="B0B0B0" w:sz="4"/>
          <w:insideV w:val="single" w:color="B0B0B0" w:sz="4"/>
        </w:tblBorders>
      </w:tblPr>
      <w:tblGrid>
        <w:gridCol w:w="2772"/>
        <w:gridCol w:w="7308"/>
      </w:tblGrid>
      <w:tr>
        <w:trPr>
          <w:tblHeader/>
        </w:trPr>
        <w:tc>
          <w:tcPr>
            <w:tcW w:type="dxa" w:w="2772"/>
            <w:shd w:fill="1B3A5C" w:color="auto" w:val="clear"/>
            <w:tcMar>
              <w:top w:type="dxa" w:w="50"/>
              <w:left w:type="dxa" w:w="90"/>
              <w:bottom w:type="dxa" w:w="50"/>
              <w:right w:type="dxa" w:w="90"/>
            </w:tcMar>
          </w:tcPr>
          <w:p>
            <w:pPr>
              <w:spacing w:after="0" w:line="240"/>
              <w:jc w:val="left"/>
            </w:pPr>
            <w:r>
              <w:rPr>
                <w:rFonts w:ascii="Arial" w:cs="Arial" w:eastAsia="Arial" w:hAnsi="Arial"/>
                <w:b/>
                <w:bCs/>
                <w:color w:val="FFFFFF"/>
                <w:sz w:val="18"/>
                <w:szCs w:val="18"/>
              </w:rPr>
              <w:t xml:space="preserve">Criterio WCAG 2.1</w:t>
            </w:r>
          </w:p>
        </w:tc>
        <w:tc>
          <w:tcPr>
            <w:tcW w:type="dxa" w:w="7308"/>
            <w:shd w:fill="1B3A5C" w:color="auto" w:val="clear"/>
            <w:tcMar>
              <w:top w:type="dxa" w:w="50"/>
              <w:left w:type="dxa" w:w="90"/>
              <w:bottom w:type="dxa" w:w="50"/>
              <w:right w:type="dxa" w:w="90"/>
            </w:tcMar>
          </w:tcPr>
          <w:p>
            <w:pPr>
              <w:spacing w:after="0" w:line="240"/>
              <w:jc w:val="left"/>
            </w:pPr>
            <w:r>
              <w:rPr>
                <w:rFonts w:ascii="Arial" w:cs="Arial" w:eastAsia="Arial" w:hAnsi="Arial"/>
                <w:b/>
                <w:bCs/>
                <w:color w:val="FFFFFF"/>
                <w:sz w:val="18"/>
                <w:szCs w:val="18"/>
              </w:rPr>
              <w:t xml:space="preserve">Aplicación en la solución</w:t>
            </w:r>
          </w:p>
        </w:tc>
      </w:tr>
      <w:tr>
        <w:tc>
          <w:tcPr>
            <w:tcW w:type="dxa" w:w="2772"/>
            <w:tcMar>
              <w:top w:type="dxa" w:w="50"/>
              <w:left w:type="dxa" w:w="90"/>
              <w:bottom w:type="dxa" w:w="50"/>
              <w:right w:type="dxa" w:w="90"/>
            </w:tcMar>
          </w:tcPr>
          <w:p>
            <w:pPr>
              <w:spacing w:after="0" w:line="240"/>
              <w:jc w:val="left"/>
            </w:pPr>
            <w:r>
              <w:rPr>
                <w:rFonts w:ascii="Arial" w:cs="Arial" w:eastAsia="Arial" w:hAnsi="Arial"/>
                <w:b w:val="false"/>
                <w:bCs w:val="false"/>
                <w:color w:val="000000"/>
                <w:sz w:val="18"/>
                <w:szCs w:val="18"/>
              </w:rPr>
              <w:t xml:space="preserve">1.3.1 Información y relaciones</w:t>
            </w:r>
          </w:p>
        </w:tc>
        <w:tc>
          <w:tcPr>
            <w:tcW w:type="dxa" w:w="7308"/>
            <w:tcMar>
              <w:top w:type="dxa" w:w="50"/>
              <w:left w:type="dxa" w:w="90"/>
              <w:bottom w:type="dxa" w:w="50"/>
              <w:right w:type="dxa" w:w="90"/>
            </w:tcMar>
          </w:tcPr>
          <w:p>
            <w:pPr>
              <w:spacing w:after="0" w:line="240"/>
              <w:jc w:val="left"/>
            </w:pPr>
            <w:r>
              <w:rPr>
                <w:rFonts w:ascii="Arial" w:cs="Arial" w:eastAsia="Arial" w:hAnsi="Arial"/>
                <w:b w:val="false"/>
                <w:bCs w:val="false"/>
                <w:color w:val="000000"/>
                <w:sz w:val="18"/>
                <w:szCs w:val="18"/>
              </w:rPr>
              <w:t xml:space="preserve">HTML semántico (header, nav, main, section, footer), tabla con th scope y caption, fieldset con legend</w:t>
            </w:r>
          </w:p>
        </w:tc>
      </w:tr>
      <w:tr>
        <w:tc>
          <w:tcPr>
            <w:tcW w:type="dxa" w:w="2772"/>
            <w:shd w:fill="F2F5F8" w:color="auto" w:val="clear"/>
            <w:tcMar>
              <w:top w:type="dxa" w:w="50"/>
              <w:left w:type="dxa" w:w="90"/>
              <w:bottom w:type="dxa" w:w="50"/>
              <w:right w:type="dxa" w:w="90"/>
            </w:tcMar>
          </w:tcPr>
          <w:p>
            <w:pPr>
              <w:spacing w:after="0" w:line="240"/>
              <w:jc w:val="left"/>
            </w:pPr>
            <w:r>
              <w:rPr>
                <w:rFonts w:ascii="Arial" w:cs="Arial" w:eastAsia="Arial" w:hAnsi="Arial"/>
                <w:b w:val="false"/>
                <w:bCs w:val="false"/>
                <w:color w:val="000000"/>
                <w:sz w:val="18"/>
                <w:szCs w:val="18"/>
              </w:rPr>
              <w:t xml:space="preserve">1.4.1 y 1.4.3 Color y contraste</w:t>
            </w:r>
          </w:p>
        </w:tc>
        <w:tc>
          <w:tcPr>
            <w:tcW w:type="dxa" w:w="7308"/>
            <w:shd w:fill="F2F5F8" w:color="auto" w:val="clear"/>
            <w:tcMar>
              <w:top w:type="dxa" w:w="50"/>
              <w:left w:type="dxa" w:w="90"/>
              <w:bottom w:type="dxa" w:w="50"/>
              <w:right w:type="dxa" w:w="90"/>
            </w:tcMar>
          </w:tcPr>
          <w:p>
            <w:pPr>
              <w:spacing w:after="0" w:line="240"/>
              <w:jc w:val="left"/>
            </w:pPr>
            <w:r>
              <w:rPr>
                <w:rFonts w:ascii="Arial" w:cs="Arial" w:eastAsia="Arial" w:hAnsi="Arial"/>
                <w:b w:val="false"/>
                <w:bCs w:val="false"/>
                <w:color w:val="000000"/>
                <w:sz w:val="18"/>
                <w:szCs w:val="18"/>
              </w:rPr>
              <w:t xml:space="preserve">El estado de la conexión no se comunica solo con color: junto al punto siempre hay texto. Todos los textos superan 4.5:1, medido y corregido (ver más abajo)</w:t>
            </w:r>
          </w:p>
        </w:tc>
      </w:tr>
      <w:tr>
        <w:tc>
          <w:tcPr>
            <w:tcW w:type="dxa" w:w="2772"/>
            <w:tcMar>
              <w:top w:type="dxa" w:w="50"/>
              <w:left w:type="dxa" w:w="90"/>
              <w:bottom w:type="dxa" w:w="50"/>
              <w:right w:type="dxa" w:w="90"/>
            </w:tcMar>
          </w:tcPr>
          <w:p>
            <w:pPr>
              <w:spacing w:after="0" w:line="240"/>
              <w:jc w:val="left"/>
            </w:pPr>
            <w:r>
              <w:rPr>
                <w:rFonts w:ascii="Arial" w:cs="Arial" w:eastAsia="Arial" w:hAnsi="Arial"/>
                <w:b w:val="false"/>
                <w:bCs w:val="false"/>
                <w:color w:val="000000"/>
                <w:sz w:val="18"/>
                <w:szCs w:val="18"/>
              </w:rPr>
              <w:t xml:space="preserve">2.1.1, 2.4.1, 2.4.3 y 2.4.7 Teclado, foco y navegación</w:t>
            </w:r>
          </w:p>
        </w:tc>
        <w:tc>
          <w:tcPr>
            <w:tcW w:type="dxa" w:w="7308"/>
            <w:tcMar>
              <w:top w:type="dxa" w:w="50"/>
              <w:left w:type="dxa" w:w="90"/>
              <w:bottom w:type="dxa" w:w="50"/>
              <w:right w:type="dxa" w:w="90"/>
            </w:tcMar>
          </w:tcPr>
          <w:p>
            <w:pPr>
              <w:spacing w:after="0" w:line="240"/>
              <w:jc w:val="left"/>
            </w:pPr>
            <w:r>
              <w:rPr>
                <w:rFonts w:ascii="Arial" w:cs="Arial" w:eastAsia="Arial" w:hAnsi="Arial"/>
                <w:b w:val="false"/>
                <w:bCs w:val="false"/>
                <w:color w:val="000000"/>
                <w:sz w:val="18"/>
                <w:szCs w:val="18"/>
              </w:rPr>
              <w:t xml:space="preserve">Toda la aplicación se opera con teclado; el orden de tabulación sigue el orden visual; al abrir una ventana el foco entra al primer campo; enlace «Saltar al contenido» como primer elemento tabulable y contorno de foco de 3 px en todo elemento enfocable</w:t>
            </w:r>
          </w:p>
        </w:tc>
      </w:tr>
      <w:tr>
        <w:tc>
          <w:tcPr>
            <w:tcW w:type="dxa" w:w="2772"/>
            <w:shd w:fill="F2F5F8" w:color="auto" w:val="clear"/>
            <w:tcMar>
              <w:top w:type="dxa" w:w="50"/>
              <w:left w:type="dxa" w:w="90"/>
              <w:bottom w:type="dxa" w:w="50"/>
              <w:right w:type="dxa" w:w="90"/>
            </w:tcMar>
          </w:tcPr>
          <w:p>
            <w:pPr>
              <w:spacing w:after="0" w:line="240"/>
              <w:jc w:val="left"/>
            </w:pPr>
            <w:r>
              <w:rPr>
                <w:rFonts w:ascii="Arial" w:cs="Arial" w:eastAsia="Arial" w:hAnsi="Arial"/>
                <w:b w:val="false"/>
                <w:bCs w:val="false"/>
                <w:color w:val="000000"/>
                <w:sz w:val="18"/>
                <w:szCs w:val="18"/>
              </w:rPr>
              <w:t xml:space="preserve">3.1.1 y 3.3.x Idioma y errores</w:t>
            </w:r>
          </w:p>
        </w:tc>
        <w:tc>
          <w:tcPr>
            <w:tcW w:type="dxa" w:w="7308"/>
            <w:shd w:fill="F2F5F8" w:color="auto" w:val="clear"/>
            <w:tcMar>
              <w:top w:type="dxa" w:w="50"/>
              <w:left w:type="dxa" w:w="90"/>
              <w:bottom w:type="dxa" w:w="50"/>
              <w:right w:type="dxa" w:w="90"/>
            </w:tcMar>
          </w:tcPr>
          <w:p>
            <w:pPr>
              <w:spacing w:after="0" w:line="240"/>
              <w:jc w:val="left"/>
            </w:pPr>
            <w:r>
              <w:rPr>
                <w:rFonts w:ascii="Arial" w:cs="Arial" w:eastAsia="Arial" w:hAnsi="Arial"/>
                <w:b w:val="false"/>
                <w:bCs w:val="false"/>
                <w:color w:val="000000"/>
                <w:sz w:val="18"/>
                <w:szCs w:val="18"/>
              </w:rPr>
              <w:t xml:space="preserve">Idioma declarado; cada campo con su etiqueta; los errores describen qué corregir y aparecen junto al campo y en un resumen que recibe el foco</w:t>
            </w:r>
          </w:p>
        </w:tc>
      </w:tr>
      <w:tr>
        <w:tc>
          <w:tcPr>
            <w:tcW w:type="dxa" w:w="2772"/>
            <w:tcMar>
              <w:top w:type="dxa" w:w="50"/>
              <w:left w:type="dxa" w:w="90"/>
              <w:bottom w:type="dxa" w:w="50"/>
              <w:right w:type="dxa" w:w="90"/>
            </w:tcMar>
          </w:tcPr>
          <w:p>
            <w:pPr>
              <w:spacing w:after="0" w:line="240"/>
              <w:jc w:val="left"/>
            </w:pPr>
            <w:r>
              <w:rPr>
                <w:rFonts w:ascii="Arial" w:cs="Arial" w:eastAsia="Arial" w:hAnsi="Arial"/>
                <w:b w:val="false"/>
                <w:bCs w:val="false"/>
                <w:color w:val="000000"/>
                <w:sz w:val="18"/>
                <w:szCs w:val="18"/>
              </w:rPr>
              <w:t xml:space="preserve">2.3.3 y 4.1.3 Animación y mensajes</w:t>
            </w:r>
          </w:p>
        </w:tc>
        <w:tc>
          <w:tcPr>
            <w:tcW w:type="dxa" w:w="7308"/>
            <w:tcMar>
              <w:top w:type="dxa" w:w="50"/>
              <w:left w:type="dxa" w:w="90"/>
              <w:bottom w:type="dxa" w:w="50"/>
              <w:right w:type="dxa" w:w="90"/>
            </w:tcMar>
          </w:tcPr>
          <w:p>
            <w:pPr>
              <w:spacing w:after="0" w:line="240"/>
              <w:jc w:val="left"/>
            </w:pPr>
            <w:r>
              <w:rPr>
                <w:rFonts w:ascii="Arial" w:cs="Arial" w:eastAsia="Arial" w:hAnsi="Arial"/>
                <w:b w:val="false"/>
                <w:bCs w:val="false"/>
                <w:color w:val="000000"/>
                <w:sz w:val="18"/>
                <w:szCs w:val="18"/>
              </w:rPr>
              <w:t xml:space="preserve">Se respeta prefers-reduced-motion; carga, vacío y error dentro de una región aria-live, y avisos con role alert</w:t>
            </w:r>
          </w:p>
        </w:tc>
      </w:tr>
    </w:tbl>
    <w:p>
      <w:pPr>
        <w:spacing w:after="70" w:before="0" w:line="312"/>
        <w:jc w:val="both"/>
      </w:pPr>
      <w:r>
        <w:rPr>
          <w:rFonts w:ascii="Arial" w:cs="Arial" w:eastAsia="Arial" w:hAnsi="Arial"/>
          <w:b/>
          <w:bCs/>
          <w:sz w:val="22"/>
          <w:szCs w:val="22"/>
        </w:rPr>
        <w:t xml:space="preserve">Prueba realizada. </w:t>
      </w:r>
      <w:r>
        <w:rPr>
          <w:rFonts w:ascii="Arial" w:cs="Arial" w:eastAsia="Arial" w:hAnsi="Arial"/>
          <w:sz w:val="22"/>
          <w:szCs w:val="22"/>
        </w:rPr>
        <w:t xml:space="preserve">Se ejecutó un guion sobre la aplicación en funcionamiento que calcula la relación de contraste de cada texto según la fórmula de WCAG 2.1 y verifica etiquetas, encabezados, nombres accesibles y regiones dinámicas. Detectó dos incumplimientos reales, ambos corregidos:</w:t>
      </w:r>
    </w:p>
    <w:tbl>
      <w:tblPr>
        <w:tblW w:type="dxa" w:w="10080"/>
        <w:tblBorders>
          <w:top w:val="single" w:color="B0B0B0" w:sz="4"/>
          <w:left w:val="single" w:color="B0B0B0" w:sz="4"/>
          <w:bottom w:val="single" w:color="B0B0B0" w:sz="4"/>
          <w:right w:val="single" w:color="B0B0B0" w:sz="4"/>
          <w:insideH w:val="single" w:color="B0B0B0" w:sz="4"/>
          <w:insideV w:val="single" w:color="B0B0B0" w:sz="4"/>
        </w:tblBorders>
      </w:tblPr>
      <w:tblGrid>
        <w:gridCol w:w="1680"/>
        <w:gridCol w:w="4320"/>
        <w:gridCol w:w="2400"/>
        <w:gridCol w:w="1680"/>
      </w:tblGrid>
      <w:tr>
        <w:trPr>
          <w:tblHeader/>
        </w:trPr>
        <w:tc>
          <w:tcPr>
            <w:tcW w:type="dxa" w:w="1680"/>
            <w:shd w:fill="1B3A5C" w:color="auto" w:val="clear"/>
            <w:tcMar>
              <w:top w:type="dxa" w:w="50"/>
              <w:left w:type="dxa" w:w="90"/>
              <w:bottom w:type="dxa" w:w="50"/>
              <w:right w:type="dxa" w:w="90"/>
            </w:tcMar>
          </w:tcPr>
          <w:p>
            <w:pPr>
              <w:spacing w:after="0" w:line="240"/>
              <w:jc w:val="left"/>
            </w:pPr>
            <w:r>
              <w:rPr>
                <w:rFonts w:ascii="Arial" w:cs="Arial" w:eastAsia="Arial" w:hAnsi="Arial"/>
                <w:b/>
                <w:bCs/>
                <w:color w:val="FFFFFF"/>
                <w:sz w:val="18"/>
                <w:szCs w:val="18"/>
              </w:rPr>
              <w:t xml:space="preserve">Criterio</w:t>
            </w:r>
          </w:p>
        </w:tc>
        <w:tc>
          <w:tcPr>
            <w:tcW w:type="dxa" w:w="4320"/>
            <w:shd w:fill="1B3A5C" w:color="auto" w:val="clear"/>
            <w:tcMar>
              <w:top w:type="dxa" w:w="50"/>
              <w:left w:type="dxa" w:w="90"/>
              <w:bottom w:type="dxa" w:w="50"/>
              <w:right w:type="dxa" w:w="90"/>
            </w:tcMar>
          </w:tcPr>
          <w:p>
            <w:pPr>
              <w:spacing w:after="0" w:line="240"/>
              <w:jc w:val="left"/>
            </w:pPr>
            <w:r>
              <w:rPr>
                <w:rFonts w:ascii="Arial" w:cs="Arial" w:eastAsia="Arial" w:hAnsi="Arial"/>
                <w:b/>
                <w:bCs/>
                <w:color w:val="FFFFFF"/>
                <w:sz w:val="18"/>
                <w:szCs w:val="18"/>
              </w:rPr>
              <w:t xml:space="preserve">Problema identificado</w:t>
            </w:r>
          </w:p>
        </w:tc>
        <w:tc>
          <w:tcPr>
            <w:tcW w:type="dxa" w:w="2400"/>
            <w:shd w:fill="1B3A5C" w:color="auto" w:val="clear"/>
            <w:tcMar>
              <w:top w:type="dxa" w:w="50"/>
              <w:left w:type="dxa" w:w="90"/>
              <w:bottom w:type="dxa" w:w="50"/>
              <w:right w:type="dxa" w:w="90"/>
            </w:tcMar>
          </w:tcPr>
          <w:p>
            <w:pPr>
              <w:spacing w:after="0" w:line="240"/>
              <w:jc w:val="left"/>
            </w:pPr>
            <w:r>
              <w:rPr>
                <w:rFonts w:ascii="Arial" w:cs="Arial" w:eastAsia="Arial" w:hAnsi="Arial"/>
                <w:b/>
                <w:bCs/>
                <w:color w:val="FFFFFF"/>
                <w:sz w:val="18"/>
                <w:szCs w:val="18"/>
              </w:rPr>
              <w:t xml:space="preserve">Mejora implementada</w:t>
            </w:r>
          </w:p>
        </w:tc>
        <w:tc>
          <w:tcPr>
            <w:tcW w:type="dxa" w:w="1680"/>
            <w:shd w:fill="1B3A5C" w:color="auto" w:val="clear"/>
            <w:tcMar>
              <w:top w:type="dxa" w:w="50"/>
              <w:left w:type="dxa" w:w="90"/>
              <w:bottom w:type="dxa" w:w="50"/>
              <w:right w:type="dxa" w:w="90"/>
            </w:tcMar>
          </w:tcPr>
          <w:p>
            <w:pPr>
              <w:spacing w:after="0" w:line="240"/>
              <w:jc w:val="left"/>
            </w:pPr>
            <w:r>
              <w:rPr>
                <w:rFonts w:ascii="Arial" w:cs="Arial" w:eastAsia="Arial" w:hAnsi="Arial"/>
                <w:b/>
                <w:bCs/>
                <w:color w:val="FFFFFF"/>
                <w:sz w:val="18"/>
                <w:szCs w:val="18"/>
              </w:rPr>
              <w:t xml:space="preserve">Resultado</w:t>
            </w:r>
          </w:p>
        </w:tc>
      </w:tr>
      <w:tr>
        <w:tc>
          <w:tcPr>
            <w:tcW w:type="dxa" w:w="1680"/>
            <w:tcMar>
              <w:top w:type="dxa" w:w="50"/>
              <w:left w:type="dxa" w:w="90"/>
              <w:bottom w:type="dxa" w:w="50"/>
              <w:right w:type="dxa" w:w="90"/>
            </w:tcMar>
          </w:tcPr>
          <w:p>
            <w:pPr>
              <w:spacing w:after="0" w:line="240"/>
              <w:jc w:val="left"/>
            </w:pPr>
            <w:r>
              <w:rPr>
                <w:rFonts w:ascii="Arial" w:cs="Arial" w:eastAsia="Arial" w:hAnsi="Arial"/>
                <w:b w:val="false"/>
                <w:bCs w:val="false"/>
                <w:color w:val="000000"/>
                <w:sz w:val="18"/>
                <w:szCs w:val="18"/>
              </w:rPr>
              <w:t xml:space="preserve">1.4.3 Contraste</w:t>
            </w:r>
          </w:p>
        </w:tc>
        <w:tc>
          <w:tcPr>
            <w:tcW w:type="dxa" w:w="4320"/>
            <w:tcMar>
              <w:top w:type="dxa" w:w="50"/>
              <w:left w:type="dxa" w:w="90"/>
              <w:bottom w:type="dxa" w:w="50"/>
              <w:right w:type="dxa" w:w="90"/>
            </w:tcMar>
          </w:tcPr>
          <w:p>
            <w:pPr>
              <w:spacing w:after="0" w:line="240"/>
              <w:jc w:val="left"/>
            </w:pPr>
            <w:r>
              <w:rPr>
                <w:rFonts w:ascii="Arial" w:cs="Arial" w:eastAsia="Arial" w:hAnsi="Arial"/>
                <w:b w:val="false"/>
                <w:bCs w:val="false"/>
                <w:color w:val="000000"/>
                <w:sz w:val="18"/>
                <w:szCs w:val="18"/>
              </w:rPr>
              <w:t xml:space="preserve">El texto descriptivo usaba la clase text-secondary de Bootstrap: 4.37:1 sobre el fondo, bajo el mínimo de 4.5:1</w:t>
            </w:r>
          </w:p>
        </w:tc>
        <w:tc>
          <w:tcPr>
            <w:tcW w:type="dxa" w:w="2400"/>
            <w:tcMar>
              <w:top w:type="dxa" w:w="50"/>
              <w:left w:type="dxa" w:w="90"/>
              <w:bottom w:type="dxa" w:w="50"/>
              <w:right w:type="dxa" w:w="90"/>
            </w:tcMar>
          </w:tcPr>
          <w:p>
            <w:pPr>
              <w:spacing w:after="0" w:line="240"/>
              <w:jc w:val="left"/>
            </w:pPr>
            <w:r>
              <w:rPr>
                <w:rFonts w:ascii="Arial" w:cs="Arial" w:eastAsia="Arial" w:hAnsi="Arial"/>
                <w:b w:val="false"/>
                <w:bCs w:val="false"/>
                <w:color w:val="000000"/>
                <w:sz w:val="18"/>
                <w:szCs w:val="18"/>
              </w:rPr>
              <w:t xml:space="preserve">Se redefinió a un gris más oscuro sin alterar el aspecto</w:t>
            </w:r>
          </w:p>
        </w:tc>
        <w:tc>
          <w:tcPr>
            <w:tcW w:type="dxa" w:w="1680"/>
            <w:tcMar>
              <w:top w:type="dxa" w:w="50"/>
              <w:left w:type="dxa" w:w="90"/>
              <w:bottom w:type="dxa" w:w="50"/>
              <w:right w:type="dxa" w:w="90"/>
            </w:tcMar>
          </w:tcPr>
          <w:p>
            <w:pPr>
              <w:spacing w:after="0" w:line="240"/>
              <w:jc w:val="left"/>
            </w:pPr>
            <w:r>
              <w:rPr>
                <w:rFonts w:ascii="Arial" w:cs="Arial" w:eastAsia="Arial" w:hAnsi="Arial"/>
                <w:b w:val="false"/>
                <w:bCs w:val="false"/>
                <w:color w:val="000000"/>
                <w:sz w:val="18"/>
                <w:szCs w:val="18"/>
              </w:rPr>
              <w:t xml:space="preserve">5.54:1, cumple</w:t>
            </w:r>
          </w:p>
        </w:tc>
      </w:tr>
      <w:tr>
        <w:tc>
          <w:tcPr>
            <w:tcW w:type="dxa" w:w="1680"/>
            <w:shd w:fill="F2F5F8" w:color="auto" w:val="clear"/>
            <w:tcMar>
              <w:top w:type="dxa" w:w="50"/>
              <w:left w:type="dxa" w:w="90"/>
              <w:bottom w:type="dxa" w:w="50"/>
              <w:right w:type="dxa" w:w="90"/>
            </w:tcMar>
          </w:tcPr>
          <w:p>
            <w:pPr>
              <w:spacing w:after="0" w:line="240"/>
              <w:jc w:val="left"/>
            </w:pPr>
            <w:r>
              <w:rPr>
                <w:rFonts w:ascii="Arial" w:cs="Arial" w:eastAsia="Arial" w:hAnsi="Arial"/>
                <w:b w:val="false"/>
                <w:bCs w:val="false"/>
                <w:color w:val="000000"/>
                <w:sz w:val="18"/>
                <w:szCs w:val="18"/>
              </w:rPr>
              <w:t xml:space="preserve">1.4.1 Color</w:t>
            </w:r>
          </w:p>
        </w:tc>
        <w:tc>
          <w:tcPr>
            <w:tcW w:type="dxa" w:w="4320"/>
            <w:shd w:fill="F2F5F8" w:color="auto" w:val="clear"/>
            <w:tcMar>
              <w:top w:type="dxa" w:w="50"/>
              <w:left w:type="dxa" w:w="90"/>
              <w:bottom w:type="dxa" w:w="50"/>
              <w:right w:type="dxa" w:w="90"/>
            </w:tcMar>
          </w:tcPr>
          <w:p>
            <w:pPr>
              <w:spacing w:after="0" w:line="240"/>
              <w:jc w:val="left"/>
            </w:pPr>
            <w:r>
              <w:rPr>
                <w:rFonts w:ascii="Arial" w:cs="Arial" w:eastAsia="Arial" w:hAnsi="Arial"/>
                <w:b w:val="false"/>
                <w:bCs w:val="false"/>
                <w:color w:val="000000"/>
                <w:sz w:val="18"/>
                <w:szCs w:val="18"/>
              </w:rPr>
              <w:t xml:space="preserve">Todos los distintivos de tipo se veían del mismo gris: la regla general de CSS tenía más especificidad que las de cada tipo y pisaba sus colores</w:t>
            </w:r>
          </w:p>
        </w:tc>
        <w:tc>
          <w:tcPr>
            <w:tcW w:type="dxa" w:w="2400"/>
            <w:shd w:fill="F2F5F8" w:color="auto" w:val="clear"/>
            <w:tcMar>
              <w:top w:type="dxa" w:w="50"/>
              <w:left w:type="dxa" w:w="90"/>
              <w:bottom w:type="dxa" w:w="50"/>
              <w:right w:type="dxa" w:w="90"/>
            </w:tcMar>
          </w:tcPr>
          <w:p>
            <w:pPr>
              <w:spacing w:after="0" w:line="240"/>
              <w:jc w:val="left"/>
            </w:pPr>
            <w:r>
              <w:rPr>
                <w:rFonts w:ascii="Arial" w:cs="Arial" w:eastAsia="Arial" w:hAnsi="Arial"/>
                <w:b w:val="false"/>
                <w:bCs w:val="false"/>
                <w:color w:val="000000"/>
                <w:sz w:val="18"/>
                <w:szCs w:val="18"/>
              </w:rPr>
              <w:t xml:space="preserve">Los colores se movieron a reglas de igual especificidad</w:t>
            </w:r>
          </w:p>
        </w:tc>
        <w:tc>
          <w:tcPr>
            <w:tcW w:type="dxa" w:w="1680"/>
            <w:shd w:fill="F2F5F8" w:color="auto" w:val="clear"/>
            <w:tcMar>
              <w:top w:type="dxa" w:w="50"/>
              <w:left w:type="dxa" w:w="90"/>
              <w:bottom w:type="dxa" w:w="50"/>
              <w:right w:type="dxa" w:w="90"/>
            </w:tcMar>
          </w:tcPr>
          <w:p>
            <w:pPr>
              <w:spacing w:after="0" w:line="240"/>
              <w:jc w:val="left"/>
            </w:pPr>
            <w:r>
              <w:rPr>
                <w:rFonts w:ascii="Arial" w:cs="Arial" w:eastAsia="Arial" w:hAnsi="Arial"/>
                <w:b w:val="false"/>
                <w:bCs w:val="false"/>
                <w:color w:val="000000"/>
                <w:sz w:val="18"/>
                <w:szCs w:val="18"/>
              </w:rPr>
              <w:t xml:space="preserve">Cada tipo se distingue, entre 7.05:1 y 8.91:1</w:t>
            </w:r>
          </w:p>
        </w:tc>
      </w:tr>
    </w:tbl>
    <w:p>
      <w:pPr>
        <w:spacing w:after="70" w:before="0" w:line="312"/>
        <w:jc w:val="both"/>
      </w:pPr>
      <w:r>
        <w:rPr>
          <w:rFonts w:ascii="Arial" w:cs="Arial" w:eastAsia="Arial" w:hAnsi="Arial"/>
          <w:sz w:val="22"/>
          <w:szCs w:val="22"/>
        </w:rPr>
        <w:t xml:space="preserve">El resto no arrojó incumplimientos: ningún control sin etiqueta, ningún botón sin nombre accesible, un solo encabezado de primer nivel, sin saltos de jerarquía y con el idioma declarado.</w:t>
      </w:r>
    </w:p>
    <w:p>
      <w:pPr>
        <w:spacing w:after="70" w:before="0" w:line="312"/>
        <w:jc w:val="both"/>
      </w:pPr>
      <w:r>
        <w:rPr>
          <w:rFonts w:ascii="Arial" w:cs="Arial" w:eastAsia="Arial" w:hAnsi="Arial"/>
          <w:b/>
          <w:bCs/>
          <w:sz w:val="22"/>
          <w:szCs w:val="22"/>
        </w:rPr>
        <w:t xml:space="preserve">Revisión de usabilidad. </w:t>
      </w:r>
      <w:r>
        <w:rPr>
          <w:rFonts w:ascii="Arial" w:cs="Arial" w:eastAsia="Arial" w:hAnsi="Arial"/>
          <w:sz w:val="22"/>
          <w:szCs w:val="22"/>
        </w:rPr>
        <w:t xml:space="preserve">Emulando una pantalla de 375 px se detectó que el botón «Nuevo documento» quedaba dentro del menú desplegable: se sacó de ahí y quedó siempre visible, abreviado en pantallas angostas. El formulario ocupaba 737 px de alto contra 720 px visibles, dejando los botones fuera de la vista: se aplicó desplazamiento interno a la ventana.</w:t>
      </w:r>
    </w:p>
    <w:p>
      <w:pPr>
        <w:spacing w:after="70" w:before="0" w:line="312"/>
        <w:jc w:val="both"/>
      </w:pPr>
      <w:r>
        <w:rPr>
          <w:rFonts w:ascii="Arial" w:cs="Arial" w:eastAsia="Arial" w:hAnsi="Arial"/>
          <w:i/>
          <w:iCs/>
          <w:color w:val="B00000"/>
          <w:sz w:val="20"/>
          <w:szCs w:val="20"/>
        </w:rPr>
        <w:t xml:space="preserve">[ PENDIENTE OBLIGATORIO: la evaluación exige además una revisión con al menos un usuario de prueba o persona externa. Las mejoras anteriores provienen de la revisión técnica propia, no de una prueba con usuario real. Siga el guion del README (sección 8) y registre aquí participante, tarea, dificultad observada y mejora implementada. ]</w:t>
      </w:r>
    </w:p>
    <w:p>
      <w:pPr>
        <w:pStyle w:val="Heading1"/>
        <w:spacing w:after="90" w:before="150" w:line="312"/>
      </w:pPr>
      <w:r>
        <w:rPr>
          <w:rFonts w:ascii="Arial" w:cs="Arial" w:eastAsia="Arial" w:hAnsi="Arial"/>
          <w:b/>
          <w:bCs/>
          <w:color w:val="1B3A5C"/>
          <w:sz w:val="26"/>
          <w:szCs w:val="26"/>
        </w:rPr>
        <w:t xml:space="preserve">5. Integración y despliegue  ·  Indicador 4</w:t>
      </w:r>
    </w:p>
    <w:p>
      <w:pPr>
        <w:spacing w:after="70" w:before="0" w:line="312"/>
        <w:jc w:val="both"/>
      </w:pPr>
      <w:r>
        <w:rPr>
          <w:rFonts w:ascii="Arial" w:cs="Arial" w:eastAsia="Arial" w:hAnsi="Arial"/>
          <w:sz w:val="22"/>
          <w:szCs w:val="22"/>
        </w:rPr>
        <w:t xml:space="preserve">Los nueve componentes se integraron hasta obtener una aplicación funcional, verificada contra el Backend real. La integración es multidisciplinaria porque cruza dos asignaturas: el Frontend consume la API construida en Desarrollo Backend, que corre en otro proceso y otro puerto. Con ambos servidores levantados se ejecutó el ciclo completo, comprobando en el panel de red que cada acción disparara la petición correcta y que la respuesta se reflejara en pantalla:</w:t>
      </w:r>
    </w:p>
    <w:tbl>
      <w:tblPr>
        <w:tblW w:type="dxa" w:w="10080"/>
        <w:tblBorders>
          <w:top w:val="single" w:color="B0B0B0" w:sz="4"/>
          <w:left w:val="single" w:color="B0B0B0" w:sz="4"/>
          <w:bottom w:val="single" w:color="B0B0B0" w:sz="4"/>
          <w:right w:val="single" w:color="B0B0B0" w:sz="4"/>
          <w:insideH w:val="single" w:color="B0B0B0" w:sz="4"/>
          <w:insideV w:val="single" w:color="B0B0B0" w:sz="4"/>
        </w:tblBorders>
      </w:tblPr>
      <w:tblGrid>
        <w:gridCol w:w="1764"/>
        <w:gridCol w:w="3528"/>
        <w:gridCol w:w="1008"/>
        <w:gridCol w:w="3780"/>
      </w:tblGrid>
      <w:tr>
        <w:trPr>
          <w:tblHeader/>
        </w:trPr>
        <w:tc>
          <w:tcPr>
            <w:tcW w:type="dxa" w:w="1764"/>
            <w:shd w:fill="1B3A5C" w:color="auto" w:val="clear"/>
            <w:tcMar>
              <w:top w:type="dxa" w:w="50"/>
              <w:left w:type="dxa" w:w="90"/>
              <w:bottom w:type="dxa" w:w="50"/>
              <w:right w:type="dxa" w:w="90"/>
            </w:tcMar>
          </w:tcPr>
          <w:p>
            <w:pPr>
              <w:spacing w:after="0" w:line="240"/>
              <w:jc w:val="left"/>
            </w:pPr>
            <w:r>
              <w:rPr>
                <w:rFonts w:ascii="Arial" w:cs="Arial" w:eastAsia="Arial" w:hAnsi="Arial"/>
                <w:b/>
                <w:bCs/>
                <w:color w:val="FFFFFF"/>
                <w:sz w:val="18"/>
                <w:szCs w:val="18"/>
              </w:rPr>
              <w:t xml:space="preserve">Acción</w:t>
            </w:r>
          </w:p>
        </w:tc>
        <w:tc>
          <w:tcPr>
            <w:tcW w:type="dxa" w:w="3528"/>
            <w:shd w:fill="1B3A5C" w:color="auto" w:val="clear"/>
            <w:tcMar>
              <w:top w:type="dxa" w:w="50"/>
              <w:left w:type="dxa" w:w="90"/>
              <w:bottom w:type="dxa" w:w="50"/>
              <w:right w:type="dxa" w:w="90"/>
            </w:tcMar>
          </w:tcPr>
          <w:p>
            <w:pPr>
              <w:spacing w:after="0" w:line="240"/>
              <w:jc w:val="left"/>
            </w:pPr>
            <w:r>
              <w:rPr>
                <w:rFonts w:ascii="Arial" w:cs="Arial" w:eastAsia="Arial" w:hAnsi="Arial"/>
                <w:b/>
                <w:bCs/>
                <w:color w:val="FFFFFF"/>
                <w:sz w:val="18"/>
                <w:szCs w:val="18"/>
              </w:rPr>
              <w:t xml:space="preserve">Petición</w:t>
            </w:r>
          </w:p>
        </w:tc>
        <w:tc>
          <w:tcPr>
            <w:tcW w:type="dxa" w:w="1008"/>
            <w:shd w:fill="1B3A5C" w:color="auto" w:val="clear"/>
            <w:tcMar>
              <w:top w:type="dxa" w:w="50"/>
              <w:left w:type="dxa" w:w="90"/>
              <w:bottom w:type="dxa" w:w="50"/>
              <w:right w:type="dxa" w:w="90"/>
            </w:tcMar>
          </w:tcPr>
          <w:p>
            <w:pPr>
              <w:spacing w:after="0" w:line="240"/>
              <w:jc w:val="left"/>
            </w:pPr>
            <w:r>
              <w:rPr>
                <w:rFonts w:ascii="Arial" w:cs="Arial" w:eastAsia="Arial" w:hAnsi="Arial"/>
                <w:b/>
                <w:bCs/>
                <w:color w:val="FFFFFF"/>
                <w:sz w:val="18"/>
                <w:szCs w:val="18"/>
              </w:rPr>
              <w:t xml:space="preserve">Resp.</w:t>
            </w:r>
          </w:p>
        </w:tc>
        <w:tc>
          <w:tcPr>
            <w:tcW w:type="dxa" w:w="3780"/>
            <w:shd w:fill="1B3A5C" w:color="auto" w:val="clear"/>
            <w:tcMar>
              <w:top w:type="dxa" w:w="50"/>
              <w:left w:type="dxa" w:w="90"/>
              <w:bottom w:type="dxa" w:w="50"/>
              <w:right w:type="dxa" w:w="90"/>
            </w:tcMar>
          </w:tcPr>
          <w:p>
            <w:pPr>
              <w:spacing w:after="0" w:line="240"/>
              <w:jc w:val="left"/>
            </w:pPr>
            <w:r>
              <w:rPr>
                <w:rFonts w:ascii="Arial" w:cs="Arial" w:eastAsia="Arial" w:hAnsi="Arial"/>
                <w:b/>
                <w:bCs/>
                <w:color w:val="FFFFFF"/>
                <w:sz w:val="18"/>
                <w:szCs w:val="18"/>
              </w:rPr>
              <w:t xml:space="preserve">Efecto en pantalla</w:t>
            </w:r>
          </w:p>
        </w:tc>
      </w:tr>
      <w:tr>
        <w:tc>
          <w:tcPr>
            <w:tcW w:type="dxa" w:w="1764"/>
            <w:tcMar>
              <w:top w:type="dxa" w:w="50"/>
              <w:left w:type="dxa" w:w="90"/>
              <w:bottom w:type="dxa" w:w="50"/>
              <w:right w:type="dxa" w:w="90"/>
            </w:tcMar>
          </w:tcPr>
          <w:p>
            <w:pPr>
              <w:spacing w:after="0" w:line="240"/>
              <w:jc w:val="left"/>
            </w:pPr>
            <w:r>
              <w:rPr>
                <w:rFonts w:ascii="Arial" w:cs="Arial" w:eastAsia="Arial" w:hAnsi="Arial"/>
                <w:b w:val="false"/>
                <w:bCs w:val="false"/>
                <w:color w:val="000000"/>
                <w:sz w:val="18"/>
                <w:szCs w:val="18"/>
              </w:rPr>
              <w:t xml:space="preserve">Carga inicial</w:t>
            </w:r>
          </w:p>
        </w:tc>
        <w:tc>
          <w:tcPr>
            <w:tcW w:type="dxa" w:w="3528"/>
            <w:tcMar>
              <w:top w:type="dxa" w:w="50"/>
              <w:left w:type="dxa" w:w="90"/>
              <w:bottom w:type="dxa" w:w="50"/>
              <w:right w:type="dxa" w:w="90"/>
            </w:tcMar>
          </w:tcPr>
          <w:p>
            <w:pPr>
              <w:spacing w:after="0" w:line="240"/>
              <w:jc w:val="left"/>
            </w:pPr>
            <w:r>
              <w:rPr>
                <w:rFonts w:ascii="Arial" w:cs="Arial" w:eastAsia="Arial" w:hAnsi="Arial"/>
                <w:b w:val="false"/>
                <w:bCs w:val="false"/>
                <w:color w:val="000000"/>
                <w:sz w:val="18"/>
                <w:szCs w:val="18"/>
              </w:rPr>
              <w:t xml:space="preserve">GET /salud, /tipos-documento, /documentos, /estadisticas</w:t>
            </w:r>
          </w:p>
        </w:tc>
        <w:tc>
          <w:tcPr>
            <w:tcW w:type="dxa" w:w="1008"/>
            <w:tcMar>
              <w:top w:type="dxa" w:w="50"/>
              <w:left w:type="dxa" w:w="90"/>
              <w:bottom w:type="dxa" w:w="50"/>
              <w:right w:type="dxa" w:w="90"/>
            </w:tcMar>
          </w:tcPr>
          <w:p>
            <w:pPr>
              <w:spacing w:after="0" w:line="240"/>
              <w:jc w:val="left"/>
            </w:pPr>
            <w:r>
              <w:rPr>
                <w:rFonts w:ascii="Arial" w:cs="Arial" w:eastAsia="Arial" w:hAnsi="Arial"/>
                <w:b w:val="false"/>
                <w:bCs w:val="false"/>
                <w:color w:val="000000"/>
                <w:sz w:val="18"/>
                <w:szCs w:val="18"/>
              </w:rPr>
              <w:t xml:space="preserve">200</w:t>
            </w:r>
          </w:p>
        </w:tc>
        <w:tc>
          <w:tcPr>
            <w:tcW w:type="dxa" w:w="3780"/>
            <w:tcMar>
              <w:top w:type="dxa" w:w="50"/>
              <w:left w:type="dxa" w:w="90"/>
              <w:bottom w:type="dxa" w:w="50"/>
              <w:right w:type="dxa" w:w="90"/>
            </w:tcMar>
          </w:tcPr>
          <w:p>
            <w:pPr>
              <w:spacing w:after="0" w:line="240"/>
              <w:jc w:val="left"/>
            </w:pPr>
            <w:r>
              <w:rPr>
                <w:rFonts w:ascii="Arial" w:cs="Arial" w:eastAsia="Arial" w:hAnsi="Arial"/>
                <w:b w:val="false"/>
                <w:bCs w:val="false"/>
                <w:color w:val="000000"/>
                <w:sz w:val="18"/>
                <w:szCs w:val="18"/>
              </w:rPr>
              <w:t xml:space="preserve">«API conectada», selectores llenos, tabla y tarjetas dibujadas</w:t>
            </w:r>
          </w:p>
        </w:tc>
      </w:tr>
      <w:tr>
        <w:tc>
          <w:tcPr>
            <w:tcW w:type="dxa" w:w="1764"/>
            <w:shd w:fill="F2F5F8" w:color="auto" w:val="clear"/>
            <w:tcMar>
              <w:top w:type="dxa" w:w="50"/>
              <w:left w:type="dxa" w:w="90"/>
              <w:bottom w:type="dxa" w:w="50"/>
              <w:right w:type="dxa" w:w="90"/>
            </w:tcMar>
          </w:tcPr>
          <w:p>
            <w:pPr>
              <w:spacing w:after="0" w:line="240"/>
              <w:jc w:val="left"/>
            </w:pPr>
            <w:r>
              <w:rPr>
                <w:rFonts w:ascii="Arial" w:cs="Arial" w:eastAsia="Arial" w:hAnsi="Arial"/>
                <w:b w:val="false"/>
                <w:bCs w:val="false"/>
                <w:color w:val="000000"/>
                <w:sz w:val="18"/>
                <w:szCs w:val="18"/>
              </w:rPr>
              <w:t xml:space="preserve">Crear</w:t>
            </w:r>
          </w:p>
        </w:tc>
        <w:tc>
          <w:tcPr>
            <w:tcW w:type="dxa" w:w="3528"/>
            <w:shd w:fill="F2F5F8" w:color="auto" w:val="clear"/>
            <w:tcMar>
              <w:top w:type="dxa" w:w="50"/>
              <w:left w:type="dxa" w:w="90"/>
              <w:bottom w:type="dxa" w:w="50"/>
              <w:right w:type="dxa" w:w="90"/>
            </w:tcMar>
          </w:tcPr>
          <w:p>
            <w:pPr>
              <w:spacing w:after="0" w:line="240"/>
              <w:jc w:val="left"/>
            </w:pPr>
            <w:r>
              <w:rPr>
                <w:rFonts w:ascii="Arial" w:cs="Arial" w:eastAsia="Arial" w:hAnsi="Arial"/>
                <w:b w:val="false"/>
                <w:bCs w:val="false"/>
                <w:color w:val="000000"/>
                <w:sz w:val="18"/>
                <w:szCs w:val="18"/>
              </w:rPr>
              <w:t xml:space="preserve">POST /documentos</w:t>
            </w:r>
          </w:p>
        </w:tc>
        <w:tc>
          <w:tcPr>
            <w:tcW w:type="dxa" w:w="1008"/>
            <w:shd w:fill="F2F5F8" w:color="auto" w:val="clear"/>
            <w:tcMar>
              <w:top w:type="dxa" w:w="50"/>
              <w:left w:type="dxa" w:w="90"/>
              <w:bottom w:type="dxa" w:w="50"/>
              <w:right w:type="dxa" w:w="90"/>
            </w:tcMar>
          </w:tcPr>
          <w:p>
            <w:pPr>
              <w:spacing w:after="0" w:line="240"/>
              <w:jc w:val="left"/>
            </w:pPr>
            <w:r>
              <w:rPr>
                <w:rFonts w:ascii="Arial" w:cs="Arial" w:eastAsia="Arial" w:hAnsi="Arial"/>
                <w:b w:val="false"/>
                <w:bCs w:val="false"/>
                <w:color w:val="000000"/>
                <w:sz w:val="18"/>
                <w:szCs w:val="18"/>
              </w:rPr>
              <w:t xml:space="preserve">201</w:t>
            </w:r>
          </w:p>
        </w:tc>
        <w:tc>
          <w:tcPr>
            <w:tcW w:type="dxa" w:w="3780"/>
            <w:shd w:fill="F2F5F8" w:color="auto" w:val="clear"/>
            <w:tcMar>
              <w:top w:type="dxa" w:w="50"/>
              <w:left w:type="dxa" w:w="90"/>
              <w:bottom w:type="dxa" w:w="50"/>
              <w:right w:type="dxa" w:w="90"/>
            </w:tcMar>
          </w:tcPr>
          <w:p>
            <w:pPr>
              <w:spacing w:after="0" w:line="240"/>
              <w:jc w:val="left"/>
            </w:pPr>
            <w:r>
              <w:rPr>
                <w:rFonts w:ascii="Arial" w:cs="Arial" w:eastAsia="Arial" w:hAnsi="Arial"/>
                <w:b w:val="false"/>
                <w:bCs w:val="false"/>
                <w:color w:val="000000"/>
                <w:sz w:val="18"/>
                <w:szCs w:val="18"/>
              </w:rPr>
              <w:t xml:space="preserve">Aviso de éxito, el total sube y la fila aparece</w:t>
            </w:r>
          </w:p>
        </w:tc>
      </w:tr>
      <w:tr>
        <w:tc>
          <w:tcPr>
            <w:tcW w:type="dxa" w:w="1764"/>
            <w:tcMar>
              <w:top w:type="dxa" w:w="50"/>
              <w:left w:type="dxa" w:w="90"/>
              <w:bottom w:type="dxa" w:w="50"/>
              <w:right w:type="dxa" w:w="90"/>
            </w:tcMar>
          </w:tcPr>
          <w:p>
            <w:pPr>
              <w:spacing w:after="0" w:line="240"/>
              <w:jc w:val="left"/>
            </w:pPr>
            <w:r>
              <w:rPr>
                <w:rFonts w:ascii="Arial" w:cs="Arial" w:eastAsia="Arial" w:hAnsi="Arial"/>
                <w:b w:val="false"/>
                <w:bCs w:val="false"/>
                <w:color w:val="000000"/>
                <w:sz w:val="18"/>
                <w:szCs w:val="18"/>
              </w:rPr>
              <w:t xml:space="preserve">Buscar</w:t>
            </w:r>
          </w:p>
        </w:tc>
        <w:tc>
          <w:tcPr>
            <w:tcW w:type="dxa" w:w="3528"/>
            <w:tcMar>
              <w:top w:type="dxa" w:w="50"/>
              <w:left w:type="dxa" w:w="90"/>
              <w:bottom w:type="dxa" w:w="50"/>
              <w:right w:type="dxa" w:w="90"/>
            </w:tcMar>
          </w:tcPr>
          <w:p>
            <w:pPr>
              <w:spacing w:after="0" w:line="240"/>
              <w:jc w:val="left"/>
            </w:pPr>
            <w:r>
              <w:rPr>
                <w:rFonts w:ascii="Arial" w:cs="Arial" w:eastAsia="Arial" w:hAnsi="Arial"/>
                <w:b w:val="false"/>
                <w:bCs w:val="false"/>
                <w:color w:val="000000"/>
                <w:sz w:val="18"/>
                <w:szCs w:val="18"/>
              </w:rPr>
              <w:t xml:space="preserve">GET /documentos?buscar=…</w:t>
            </w:r>
          </w:p>
        </w:tc>
        <w:tc>
          <w:tcPr>
            <w:tcW w:type="dxa" w:w="1008"/>
            <w:tcMar>
              <w:top w:type="dxa" w:w="50"/>
              <w:left w:type="dxa" w:w="90"/>
              <w:bottom w:type="dxa" w:w="50"/>
              <w:right w:type="dxa" w:w="90"/>
            </w:tcMar>
          </w:tcPr>
          <w:p>
            <w:pPr>
              <w:spacing w:after="0" w:line="240"/>
              <w:jc w:val="left"/>
            </w:pPr>
            <w:r>
              <w:rPr>
                <w:rFonts w:ascii="Arial" w:cs="Arial" w:eastAsia="Arial" w:hAnsi="Arial"/>
                <w:b w:val="false"/>
                <w:bCs w:val="false"/>
                <w:color w:val="000000"/>
                <w:sz w:val="18"/>
                <w:szCs w:val="18"/>
              </w:rPr>
              <w:t xml:space="preserve">200</w:t>
            </w:r>
          </w:p>
        </w:tc>
        <w:tc>
          <w:tcPr>
            <w:tcW w:type="dxa" w:w="3780"/>
            <w:tcMar>
              <w:top w:type="dxa" w:w="50"/>
              <w:left w:type="dxa" w:w="90"/>
              <w:bottom w:type="dxa" w:w="50"/>
              <w:right w:type="dxa" w:w="90"/>
            </w:tcMar>
          </w:tcPr>
          <w:p>
            <w:pPr>
              <w:spacing w:after="0" w:line="240"/>
              <w:jc w:val="left"/>
            </w:pPr>
            <w:r>
              <w:rPr>
                <w:rFonts w:ascii="Arial" w:cs="Arial" w:eastAsia="Arial" w:hAnsi="Arial"/>
                <w:b w:val="false"/>
                <w:bCs w:val="false"/>
                <w:color w:val="000000"/>
                <w:sz w:val="18"/>
                <w:szCs w:val="18"/>
              </w:rPr>
              <w:t xml:space="preserve">El contador refleja las coincidencias</w:t>
            </w:r>
          </w:p>
        </w:tc>
      </w:tr>
      <w:tr>
        <w:tc>
          <w:tcPr>
            <w:tcW w:type="dxa" w:w="1764"/>
            <w:shd w:fill="F2F5F8" w:color="auto" w:val="clear"/>
            <w:tcMar>
              <w:top w:type="dxa" w:w="50"/>
              <w:left w:type="dxa" w:w="90"/>
              <w:bottom w:type="dxa" w:w="50"/>
              <w:right w:type="dxa" w:w="90"/>
            </w:tcMar>
          </w:tcPr>
          <w:p>
            <w:pPr>
              <w:spacing w:after="0" w:line="240"/>
              <w:jc w:val="left"/>
            </w:pPr>
            <w:r>
              <w:rPr>
                <w:rFonts w:ascii="Arial" w:cs="Arial" w:eastAsia="Arial" w:hAnsi="Arial"/>
                <w:b w:val="false"/>
                <w:bCs w:val="false"/>
                <w:color w:val="000000"/>
                <w:sz w:val="18"/>
                <w:szCs w:val="18"/>
              </w:rPr>
              <w:t xml:space="preserve">Ver y editar</w:t>
            </w:r>
          </w:p>
        </w:tc>
        <w:tc>
          <w:tcPr>
            <w:tcW w:type="dxa" w:w="3528"/>
            <w:shd w:fill="F2F5F8" w:color="auto" w:val="clear"/>
            <w:tcMar>
              <w:top w:type="dxa" w:w="50"/>
              <w:left w:type="dxa" w:w="90"/>
              <w:bottom w:type="dxa" w:w="50"/>
              <w:right w:type="dxa" w:w="90"/>
            </w:tcMar>
          </w:tcPr>
          <w:p>
            <w:pPr>
              <w:spacing w:after="0" w:line="240"/>
              <w:jc w:val="left"/>
            </w:pPr>
            <w:r>
              <w:rPr>
                <w:rFonts w:ascii="Arial" w:cs="Arial" w:eastAsia="Arial" w:hAnsi="Arial"/>
                <w:b w:val="false"/>
                <w:bCs w:val="false"/>
                <w:color w:val="000000"/>
                <w:sz w:val="18"/>
                <w:szCs w:val="18"/>
              </w:rPr>
              <w:t xml:space="preserve">GET /documentos/{id} y PUT /documentos/{id}</w:t>
            </w:r>
          </w:p>
        </w:tc>
        <w:tc>
          <w:tcPr>
            <w:tcW w:type="dxa" w:w="1008"/>
            <w:shd w:fill="F2F5F8" w:color="auto" w:val="clear"/>
            <w:tcMar>
              <w:top w:type="dxa" w:w="50"/>
              <w:left w:type="dxa" w:w="90"/>
              <w:bottom w:type="dxa" w:w="50"/>
              <w:right w:type="dxa" w:w="90"/>
            </w:tcMar>
          </w:tcPr>
          <w:p>
            <w:pPr>
              <w:spacing w:after="0" w:line="240"/>
              <w:jc w:val="left"/>
            </w:pPr>
            <w:r>
              <w:rPr>
                <w:rFonts w:ascii="Arial" w:cs="Arial" w:eastAsia="Arial" w:hAnsi="Arial"/>
                <w:b w:val="false"/>
                <w:bCs w:val="false"/>
                <w:color w:val="000000"/>
                <w:sz w:val="18"/>
                <w:szCs w:val="18"/>
              </w:rPr>
              <w:t xml:space="preserve">200</w:t>
            </w:r>
          </w:p>
        </w:tc>
        <w:tc>
          <w:tcPr>
            <w:tcW w:type="dxa" w:w="3780"/>
            <w:shd w:fill="F2F5F8" w:color="auto" w:val="clear"/>
            <w:tcMar>
              <w:top w:type="dxa" w:w="50"/>
              <w:left w:type="dxa" w:w="90"/>
              <w:bottom w:type="dxa" w:w="50"/>
              <w:right w:type="dxa" w:w="90"/>
            </w:tcMar>
          </w:tcPr>
          <w:p>
            <w:pPr>
              <w:spacing w:after="0" w:line="240"/>
              <w:jc w:val="left"/>
            </w:pPr>
            <w:r>
              <w:rPr>
                <w:rFonts w:ascii="Arial" w:cs="Arial" w:eastAsia="Arial" w:hAnsi="Arial"/>
                <w:b w:val="false"/>
                <w:bCs w:val="false"/>
                <w:color w:val="000000"/>
                <w:sz w:val="18"/>
                <w:szCs w:val="18"/>
              </w:rPr>
              <w:t xml:space="preserve">Detalle con todos los campos; dato actualizado en la tabla</w:t>
            </w:r>
          </w:p>
        </w:tc>
      </w:tr>
      <w:tr>
        <w:tc>
          <w:tcPr>
            <w:tcW w:type="dxa" w:w="1764"/>
            <w:tcMar>
              <w:top w:type="dxa" w:w="50"/>
              <w:left w:type="dxa" w:w="90"/>
              <w:bottom w:type="dxa" w:w="50"/>
              <w:right w:type="dxa" w:w="90"/>
            </w:tcMar>
          </w:tcPr>
          <w:p>
            <w:pPr>
              <w:spacing w:after="0" w:line="240"/>
              <w:jc w:val="left"/>
            </w:pPr>
            <w:r>
              <w:rPr>
                <w:rFonts w:ascii="Arial" w:cs="Arial" w:eastAsia="Arial" w:hAnsi="Arial"/>
                <w:b w:val="false"/>
                <w:bCs w:val="false"/>
                <w:color w:val="000000"/>
                <w:sz w:val="18"/>
                <w:szCs w:val="18"/>
              </w:rPr>
              <w:t xml:space="preserve">Eliminar</w:t>
            </w:r>
          </w:p>
        </w:tc>
        <w:tc>
          <w:tcPr>
            <w:tcW w:type="dxa" w:w="3528"/>
            <w:tcMar>
              <w:top w:type="dxa" w:w="50"/>
              <w:left w:type="dxa" w:w="90"/>
              <w:bottom w:type="dxa" w:w="50"/>
              <w:right w:type="dxa" w:w="90"/>
            </w:tcMar>
          </w:tcPr>
          <w:p>
            <w:pPr>
              <w:spacing w:after="0" w:line="240"/>
              <w:jc w:val="left"/>
            </w:pPr>
            <w:r>
              <w:rPr>
                <w:rFonts w:ascii="Arial" w:cs="Arial" w:eastAsia="Arial" w:hAnsi="Arial"/>
                <w:b w:val="false"/>
                <w:bCs w:val="false"/>
                <w:color w:val="000000"/>
                <w:sz w:val="18"/>
                <w:szCs w:val="18"/>
              </w:rPr>
              <w:t xml:space="preserve">DELETE /documentos/{id}</w:t>
            </w:r>
          </w:p>
        </w:tc>
        <w:tc>
          <w:tcPr>
            <w:tcW w:type="dxa" w:w="1008"/>
            <w:tcMar>
              <w:top w:type="dxa" w:w="50"/>
              <w:left w:type="dxa" w:w="90"/>
              <w:bottom w:type="dxa" w:w="50"/>
              <w:right w:type="dxa" w:w="90"/>
            </w:tcMar>
          </w:tcPr>
          <w:p>
            <w:pPr>
              <w:spacing w:after="0" w:line="240"/>
              <w:jc w:val="left"/>
            </w:pPr>
            <w:r>
              <w:rPr>
                <w:rFonts w:ascii="Arial" w:cs="Arial" w:eastAsia="Arial" w:hAnsi="Arial"/>
                <w:b w:val="false"/>
                <w:bCs w:val="false"/>
                <w:color w:val="000000"/>
                <w:sz w:val="18"/>
                <w:szCs w:val="18"/>
              </w:rPr>
              <w:t xml:space="preserve">200</w:t>
            </w:r>
          </w:p>
        </w:tc>
        <w:tc>
          <w:tcPr>
            <w:tcW w:type="dxa" w:w="3780"/>
            <w:tcMar>
              <w:top w:type="dxa" w:w="50"/>
              <w:left w:type="dxa" w:w="90"/>
              <w:bottom w:type="dxa" w:w="50"/>
              <w:right w:type="dxa" w:w="90"/>
            </w:tcMar>
          </w:tcPr>
          <w:p>
            <w:pPr>
              <w:spacing w:after="0" w:line="240"/>
              <w:jc w:val="left"/>
            </w:pPr>
            <w:r>
              <w:rPr>
                <w:rFonts w:ascii="Arial" w:cs="Arial" w:eastAsia="Arial" w:hAnsi="Arial"/>
                <w:b w:val="false"/>
                <w:bCs w:val="false"/>
                <w:color w:val="000000"/>
                <w:sz w:val="18"/>
                <w:szCs w:val="18"/>
              </w:rPr>
              <w:t xml:space="preserve">Aviso de éxito, el total baja y la fila desaparece</w:t>
            </w:r>
          </w:p>
        </w:tc>
      </w:tr>
    </w:tbl>
    <w:p>
      <w:pPr>
        <w:spacing w:after="70" w:before="0" w:line="312"/>
        <w:jc w:val="both"/>
      </w:pPr>
      <w:r>
        <w:rPr>
          <w:rFonts w:ascii="Arial" w:cs="Arial" w:eastAsia="Arial" w:hAnsi="Arial"/>
          <w:b/>
          <w:bCs/>
          <w:sz w:val="22"/>
          <w:szCs w:val="22"/>
        </w:rPr>
        <w:t xml:space="preserve">Preflight CORS. </w:t>
      </w:r>
      <w:r>
        <w:rPr>
          <w:rFonts w:ascii="Arial" w:cs="Arial" w:eastAsia="Arial" w:hAnsi="Arial"/>
          <w:sz w:val="22"/>
          <w:szCs w:val="22"/>
        </w:rPr>
        <w:t xml:space="preserve">Al correr en puertos distintos, el navegador envía una petición OPTIONS previa en cada llamada con cabecera Content-Type; se verificó que el Backend responde 200. Es el tipo de detalle que solo aparece al integrar dos capas desarrolladas por separado.</w:t>
      </w:r>
    </w:p>
    <w:p>
      <w:pPr>
        <w:spacing w:after="70" w:before="0" w:line="312"/>
        <w:jc w:val="both"/>
      </w:pPr>
      <w:r>
        <w:rPr>
          <w:rFonts w:ascii="Arial" w:cs="Arial" w:eastAsia="Arial" w:hAnsi="Arial"/>
          <w:b/>
          <w:bCs/>
          <w:sz w:val="22"/>
          <w:szCs w:val="22"/>
        </w:rPr>
        <w:t xml:space="preserve">Configuración. </w:t>
      </w:r>
      <w:r>
        <w:rPr>
          <w:rFonts w:ascii="Arial" w:cs="Arial" w:eastAsia="Arial" w:hAnsi="Arial"/>
          <w:sz w:val="22"/>
          <w:szCs w:val="22"/>
        </w:rPr>
        <w:t xml:space="preserve">Todas las variables están centralizadas en js/config.js: URL_API con la dirección del Backend (única línea a cambiar para apuntar a otro servidor), DOCUMENTOS_POR_PAGINA en 10, ESPERA_BUSQUEDA en 400 milisegundos y EXTENSIONES_PERMITIDAS con las extensiones aceptadas, que coinciden con las del Backend.</w:t>
      </w:r>
    </w:p>
    <w:p>
      <w:pPr>
        <w:spacing w:after="70" w:before="0" w:line="312"/>
        <w:jc w:val="both"/>
      </w:pPr>
      <w:r>
        <w:rPr>
          <w:rFonts w:ascii="Arial" w:cs="Arial" w:eastAsia="Arial" w:hAnsi="Arial"/>
          <w:b/>
          <w:bCs/>
          <w:sz w:val="22"/>
          <w:szCs w:val="22"/>
        </w:rPr>
        <w:t xml:space="preserve">Despliegue. </w:t>
      </w:r>
      <w:r>
        <w:rPr>
          <w:rFonts w:ascii="Arial" w:cs="Arial" w:eastAsia="Arial" w:hAnsi="Arial"/>
          <w:sz w:val="22"/>
          <w:szCs w:val="22"/>
        </w:rPr>
        <w:t xml:space="preserve">La aplicación son archivos estáticos: se despliega copiando la carpeta a cualquier servidor web (Apache, Nginx, GitHub Pages o Netlify) y ajustando URL_API. No requiere compilación. El procedimiento reproducible está en el README del repositorio.</w:t>
      </w:r>
    </w:p>
    <w:p>
      <w:pPr>
        <w:pStyle w:val="Heading1"/>
        <w:spacing w:after="90" w:before="150" w:line="312"/>
      </w:pPr>
      <w:r>
        <w:rPr>
          <w:rFonts w:ascii="Arial" w:cs="Arial" w:eastAsia="Arial" w:hAnsi="Arial"/>
          <w:b/>
          <w:bCs/>
          <w:color w:val="1B3A5C"/>
          <w:sz w:val="26"/>
          <w:szCs w:val="26"/>
        </w:rPr>
        <w:t xml:space="preserve">6. Buenas prácticas aplicadas  ·  Indicador 5</w:t>
      </w:r>
    </w:p>
    <w:tbl>
      <w:tblPr>
        <w:tblW w:type="dxa" w:w="10080"/>
        <w:tblBorders>
          <w:top w:val="single" w:color="B0B0B0" w:sz="4"/>
          <w:left w:val="single" w:color="B0B0B0" w:sz="4"/>
          <w:bottom w:val="single" w:color="B0B0B0" w:sz="4"/>
          <w:right w:val="single" w:color="B0B0B0" w:sz="4"/>
          <w:insideH w:val="single" w:color="B0B0B0" w:sz="4"/>
          <w:insideV w:val="single" w:color="B0B0B0" w:sz="4"/>
        </w:tblBorders>
      </w:tblPr>
      <w:tblGrid>
        <w:gridCol w:w="2128"/>
        <w:gridCol w:w="3920"/>
        <w:gridCol w:w="2464"/>
        <w:gridCol w:w="1568"/>
      </w:tblGrid>
      <w:tr>
        <w:trPr>
          <w:tblHeader/>
        </w:trPr>
        <w:tc>
          <w:tcPr>
            <w:tcW w:type="dxa" w:w="2128"/>
            <w:shd w:fill="1B3A5C" w:color="auto" w:val="clear"/>
            <w:tcMar>
              <w:top w:type="dxa" w:w="50"/>
              <w:left w:type="dxa" w:w="90"/>
              <w:bottom w:type="dxa" w:w="50"/>
              <w:right w:type="dxa" w:w="90"/>
            </w:tcMar>
          </w:tcPr>
          <w:p>
            <w:pPr>
              <w:spacing w:after="0" w:line="240"/>
              <w:jc w:val="left"/>
            </w:pPr>
            <w:r>
              <w:rPr>
                <w:rFonts w:ascii="Arial" w:cs="Arial" w:eastAsia="Arial" w:hAnsi="Arial"/>
                <w:b/>
                <w:bCs/>
                <w:color w:val="FFFFFF"/>
                <w:sz w:val="18"/>
                <w:szCs w:val="18"/>
              </w:rPr>
              <w:t xml:space="preserve">Buena práctica</w:t>
            </w:r>
          </w:p>
        </w:tc>
        <w:tc>
          <w:tcPr>
            <w:tcW w:type="dxa" w:w="3920"/>
            <w:shd w:fill="1B3A5C" w:color="auto" w:val="clear"/>
            <w:tcMar>
              <w:top w:type="dxa" w:w="50"/>
              <w:left w:type="dxa" w:w="90"/>
              <w:bottom w:type="dxa" w:w="50"/>
              <w:right w:type="dxa" w:w="90"/>
            </w:tcMar>
          </w:tcPr>
          <w:p>
            <w:pPr>
              <w:spacing w:after="0" w:line="240"/>
              <w:jc w:val="left"/>
            </w:pPr>
            <w:r>
              <w:rPr>
                <w:rFonts w:ascii="Arial" w:cs="Arial" w:eastAsia="Arial" w:hAnsi="Arial"/>
                <w:b/>
                <w:bCs/>
                <w:color w:val="FFFFFF"/>
                <w:sz w:val="18"/>
                <w:szCs w:val="18"/>
              </w:rPr>
              <w:t xml:space="preserve">Propósito y aplicación</w:t>
            </w:r>
          </w:p>
        </w:tc>
        <w:tc>
          <w:tcPr>
            <w:tcW w:type="dxa" w:w="2464"/>
            <w:shd w:fill="1B3A5C" w:color="auto" w:val="clear"/>
            <w:tcMar>
              <w:top w:type="dxa" w:w="50"/>
              <w:left w:type="dxa" w:w="90"/>
              <w:bottom w:type="dxa" w:w="50"/>
              <w:right w:type="dxa" w:w="90"/>
            </w:tcMar>
          </w:tcPr>
          <w:p>
            <w:pPr>
              <w:spacing w:after="0" w:line="240"/>
              <w:jc w:val="left"/>
            </w:pPr>
            <w:r>
              <w:rPr>
                <w:rFonts w:ascii="Arial" w:cs="Arial" w:eastAsia="Arial" w:hAnsi="Arial"/>
                <w:b/>
                <w:bCs/>
                <w:color w:val="FFFFFF"/>
                <w:sz w:val="18"/>
                <w:szCs w:val="18"/>
              </w:rPr>
              <w:t xml:space="preserve">Elemento medible</w:t>
            </w:r>
          </w:p>
        </w:tc>
        <w:tc>
          <w:tcPr>
            <w:tcW w:type="dxa" w:w="1568"/>
            <w:shd w:fill="1B3A5C" w:color="auto" w:val="clear"/>
            <w:tcMar>
              <w:top w:type="dxa" w:w="50"/>
              <w:left w:type="dxa" w:w="90"/>
              <w:bottom w:type="dxa" w:w="50"/>
              <w:right w:type="dxa" w:w="90"/>
            </w:tcMar>
          </w:tcPr>
          <w:p>
            <w:pPr>
              <w:spacing w:after="0" w:line="240"/>
              <w:jc w:val="left"/>
            </w:pPr>
            <w:r>
              <w:rPr>
                <w:rFonts w:ascii="Arial" w:cs="Arial" w:eastAsia="Arial" w:hAnsi="Arial"/>
                <w:b/>
                <w:bCs/>
                <w:color w:val="FFFFFF"/>
                <w:sz w:val="18"/>
                <w:szCs w:val="18"/>
              </w:rPr>
              <w:t xml:space="preserve">Ubicación</w:t>
            </w:r>
          </w:p>
        </w:tc>
      </w:tr>
      <w:tr>
        <w:tc>
          <w:tcPr>
            <w:tcW w:type="dxa" w:w="2128"/>
            <w:tcMar>
              <w:top w:type="dxa" w:w="50"/>
              <w:left w:type="dxa" w:w="90"/>
              <w:bottom w:type="dxa" w:w="50"/>
              <w:right w:type="dxa" w:w="90"/>
            </w:tcMar>
          </w:tcPr>
          <w:p>
            <w:pPr>
              <w:spacing w:after="0" w:line="240"/>
              <w:jc w:val="left"/>
            </w:pPr>
            <w:r>
              <w:rPr>
                <w:rFonts w:ascii="Arial" w:cs="Arial" w:eastAsia="Arial" w:hAnsi="Arial"/>
                <w:b w:val="false"/>
                <w:bCs w:val="false"/>
                <w:color w:val="000000"/>
                <w:sz w:val="18"/>
                <w:szCs w:val="18"/>
              </w:rPr>
              <w:t xml:space="preserve">1. Nomenclatura descriptiva</w:t>
            </w:r>
          </w:p>
        </w:tc>
        <w:tc>
          <w:tcPr>
            <w:tcW w:type="dxa" w:w="3920"/>
            <w:tcMar>
              <w:top w:type="dxa" w:w="50"/>
              <w:left w:type="dxa" w:w="90"/>
              <w:bottom w:type="dxa" w:w="50"/>
              <w:right w:type="dxa" w:w="90"/>
            </w:tcMar>
          </w:tcPr>
          <w:p>
            <w:pPr>
              <w:spacing w:after="0" w:line="240"/>
              <w:jc w:val="left"/>
            </w:pPr>
            <w:r>
              <w:rPr>
                <w:rFonts w:ascii="Arial" w:cs="Arial" w:eastAsia="Arial" w:hAnsi="Arial"/>
                <w:b w:val="false"/>
                <w:bCs w:val="false"/>
                <w:color w:val="000000"/>
                <w:sz w:val="18"/>
                <w:szCs w:val="18"/>
              </w:rPr>
              <w:t xml:space="preserve">Entender el código sin ejecutarlo; nombres coincidentes con el Backend</w:t>
            </w:r>
          </w:p>
        </w:tc>
        <w:tc>
          <w:tcPr>
            <w:tcW w:type="dxa" w:w="2464"/>
            <w:tcMar>
              <w:top w:type="dxa" w:w="50"/>
              <w:left w:type="dxa" w:w="90"/>
              <w:bottom w:type="dxa" w:w="50"/>
              <w:right w:type="dxa" w:w="90"/>
            </w:tcMar>
          </w:tcPr>
          <w:p>
            <w:pPr>
              <w:spacing w:after="0" w:line="240"/>
              <w:jc w:val="left"/>
            </w:pPr>
            <w:r>
              <w:rPr>
                <w:rFonts w:ascii="Arial" w:cs="Arial" w:eastAsia="Arial" w:hAnsi="Arial"/>
                <w:b w:val="false"/>
                <w:bCs w:val="false"/>
                <w:color w:val="000000"/>
                <w:sz w:val="18"/>
                <w:szCs w:val="18"/>
              </w:rPr>
              <w:t xml:space="preserve">renderizarLista, abrirParaEditar</w:t>
            </w:r>
          </w:p>
        </w:tc>
        <w:tc>
          <w:tcPr>
            <w:tcW w:type="dxa" w:w="1568"/>
            <w:tcMar>
              <w:top w:type="dxa" w:w="50"/>
              <w:left w:type="dxa" w:w="90"/>
              <w:bottom w:type="dxa" w:w="50"/>
              <w:right w:type="dxa" w:w="90"/>
            </w:tcMar>
          </w:tcPr>
          <w:p>
            <w:pPr>
              <w:spacing w:after="0" w:line="240"/>
              <w:jc w:val="left"/>
            </w:pPr>
            <w:r>
              <w:rPr>
                <w:rFonts w:ascii="Arial" w:cs="Arial" w:eastAsia="Arial" w:hAnsi="Arial"/>
                <w:b w:val="false"/>
                <w:bCs w:val="false"/>
                <w:color w:val="000000"/>
                <w:sz w:val="18"/>
                <w:szCs w:val="18"/>
              </w:rPr>
              <w:t xml:space="preserve">Todo el proyecto</w:t>
            </w:r>
          </w:p>
        </w:tc>
      </w:tr>
      <w:tr>
        <w:tc>
          <w:tcPr>
            <w:tcW w:type="dxa" w:w="2128"/>
            <w:shd w:fill="F2F5F8" w:color="auto" w:val="clear"/>
            <w:tcMar>
              <w:top w:type="dxa" w:w="50"/>
              <w:left w:type="dxa" w:w="90"/>
              <w:bottom w:type="dxa" w:w="50"/>
              <w:right w:type="dxa" w:w="90"/>
            </w:tcMar>
          </w:tcPr>
          <w:p>
            <w:pPr>
              <w:spacing w:after="0" w:line="240"/>
              <w:jc w:val="left"/>
            </w:pPr>
            <w:r>
              <w:rPr>
                <w:rFonts w:ascii="Arial" w:cs="Arial" w:eastAsia="Arial" w:hAnsi="Arial"/>
                <w:b w:val="false"/>
                <w:bCs w:val="false"/>
                <w:color w:val="000000"/>
                <w:sz w:val="18"/>
                <w:szCs w:val="18"/>
              </w:rPr>
              <w:t xml:space="preserve">2. Separación por capas</w:t>
            </w:r>
          </w:p>
        </w:tc>
        <w:tc>
          <w:tcPr>
            <w:tcW w:type="dxa" w:w="3920"/>
            <w:shd w:fill="F2F5F8" w:color="auto" w:val="clear"/>
            <w:tcMar>
              <w:top w:type="dxa" w:w="50"/>
              <w:left w:type="dxa" w:w="90"/>
              <w:bottom w:type="dxa" w:w="50"/>
              <w:right w:type="dxa" w:w="90"/>
            </w:tcMar>
          </w:tcPr>
          <w:p>
            <w:pPr>
              <w:spacing w:after="0" w:line="240"/>
              <w:jc w:val="left"/>
            </w:pPr>
            <w:r>
              <w:rPr>
                <w:rFonts w:ascii="Arial" w:cs="Arial" w:eastAsia="Arial" w:hAnsi="Arial"/>
                <w:b w:val="false"/>
                <w:bCs w:val="false"/>
                <w:color w:val="000000"/>
                <w:sz w:val="18"/>
                <w:szCs w:val="18"/>
              </w:rPr>
              <w:t xml:space="preserve">Cambiar una parte sin romper otras; solo la capa de API llama a fetch</w:t>
            </w:r>
          </w:p>
        </w:tc>
        <w:tc>
          <w:tcPr>
            <w:tcW w:type="dxa" w:w="2464"/>
            <w:shd w:fill="F2F5F8" w:color="auto" w:val="clear"/>
            <w:tcMar>
              <w:top w:type="dxa" w:w="50"/>
              <w:left w:type="dxa" w:w="90"/>
              <w:bottom w:type="dxa" w:w="50"/>
              <w:right w:type="dxa" w:w="90"/>
            </w:tcMar>
          </w:tcPr>
          <w:p>
            <w:pPr>
              <w:spacing w:after="0" w:line="240"/>
              <w:jc w:val="left"/>
            </w:pPr>
            <w:r>
              <w:rPr>
                <w:rFonts w:ascii="Arial" w:cs="Arial" w:eastAsia="Arial" w:hAnsi="Arial"/>
                <w:b w:val="false"/>
                <w:bCs w:val="false"/>
                <w:color w:val="000000"/>
                <w:sz w:val="18"/>
                <w:szCs w:val="18"/>
              </w:rPr>
              <w:t xml:space="preserve">0 fetch fuera de documentosApi.js</w:t>
            </w:r>
          </w:p>
        </w:tc>
        <w:tc>
          <w:tcPr>
            <w:tcW w:type="dxa" w:w="1568"/>
            <w:shd w:fill="F2F5F8" w:color="auto" w:val="clear"/>
            <w:tcMar>
              <w:top w:type="dxa" w:w="50"/>
              <w:left w:type="dxa" w:w="90"/>
              <w:bottom w:type="dxa" w:w="50"/>
              <w:right w:type="dxa" w:w="90"/>
            </w:tcMar>
          </w:tcPr>
          <w:p>
            <w:pPr>
              <w:spacing w:after="0" w:line="240"/>
              <w:jc w:val="left"/>
            </w:pPr>
            <w:r>
              <w:rPr>
                <w:rFonts w:ascii="Arial" w:cs="Arial" w:eastAsia="Arial" w:hAnsi="Arial"/>
                <w:b w:val="false"/>
                <w:bCs w:val="false"/>
                <w:color w:val="000000"/>
                <w:sz w:val="18"/>
                <w:szCs w:val="18"/>
              </w:rPr>
              <w:t xml:space="preserve">js/api/, js/componentes/</w:t>
            </w:r>
          </w:p>
        </w:tc>
      </w:tr>
      <w:tr>
        <w:tc>
          <w:tcPr>
            <w:tcW w:type="dxa" w:w="2128"/>
            <w:tcMar>
              <w:top w:type="dxa" w:w="50"/>
              <w:left w:type="dxa" w:w="90"/>
              <w:bottom w:type="dxa" w:w="50"/>
              <w:right w:type="dxa" w:w="90"/>
            </w:tcMar>
          </w:tcPr>
          <w:p>
            <w:pPr>
              <w:spacing w:after="0" w:line="240"/>
              <w:jc w:val="left"/>
            </w:pPr>
            <w:r>
              <w:rPr>
                <w:rFonts w:ascii="Arial" w:cs="Arial" w:eastAsia="Arial" w:hAnsi="Arial"/>
                <w:b w:val="false"/>
                <w:bCs w:val="false"/>
                <w:color w:val="000000"/>
                <w:sz w:val="18"/>
                <w:szCs w:val="18"/>
              </w:rPr>
              <w:t xml:space="preserve">3. Estructura de carpetas</w:t>
            </w:r>
          </w:p>
        </w:tc>
        <w:tc>
          <w:tcPr>
            <w:tcW w:type="dxa" w:w="3920"/>
            <w:tcMar>
              <w:top w:type="dxa" w:w="50"/>
              <w:left w:type="dxa" w:w="90"/>
              <w:bottom w:type="dxa" w:w="50"/>
              <w:right w:type="dxa" w:w="90"/>
            </w:tcMar>
          </w:tcPr>
          <w:p>
            <w:pPr>
              <w:spacing w:after="0" w:line="240"/>
              <w:jc w:val="left"/>
            </w:pPr>
            <w:r>
              <w:rPr>
                <w:rFonts w:ascii="Arial" w:cs="Arial" w:eastAsia="Arial" w:hAnsi="Arial"/>
                <w:b w:val="false"/>
                <w:bCs w:val="false"/>
                <w:color w:val="000000"/>
                <w:sz w:val="18"/>
                <w:szCs w:val="18"/>
              </w:rPr>
              <w:t xml:space="preserve">Encontrar rápido lo que se busca</w:t>
            </w:r>
          </w:p>
        </w:tc>
        <w:tc>
          <w:tcPr>
            <w:tcW w:type="dxa" w:w="2464"/>
            <w:tcMar>
              <w:top w:type="dxa" w:w="50"/>
              <w:left w:type="dxa" w:w="90"/>
              <w:bottom w:type="dxa" w:w="50"/>
              <w:right w:type="dxa" w:w="90"/>
            </w:tcMar>
          </w:tcPr>
          <w:p>
            <w:pPr>
              <w:spacing w:after="0" w:line="240"/>
              <w:jc w:val="left"/>
            </w:pPr>
            <w:r>
              <w:rPr>
                <w:rFonts w:ascii="Arial" w:cs="Arial" w:eastAsia="Arial" w:hAnsi="Arial"/>
                <w:b w:val="false"/>
                <w:bCs w:val="false"/>
                <w:color w:val="000000"/>
                <w:sz w:val="18"/>
                <w:szCs w:val="18"/>
              </w:rPr>
              <w:t xml:space="preserve">css, js/api, js/componentes, vendor, docs</w:t>
            </w:r>
          </w:p>
        </w:tc>
        <w:tc>
          <w:tcPr>
            <w:tcW w:type="dxa" w:w="1568"/>
            <w:tcMar>
              <w:top w:type="dxa" w:w="50"/>
              <w:left w:type="dxa" w:w="90"/>
              <w:bottom w:type="dxa" w:w="50"/>
              <w:right w:type="dxa" w:w="90"/>
            </w:tcMar>
          </w:tcPr>
          <w:p>
            <w:pPr>
              <w:spacing w:after="0" w:line="240"/>
              <w:jc w:val="left"/>
            </w:pPr>
            <w:r>
              <w:rPr>
                <w:rFonts w:ascii="Arial" w:cs="Arial" w:eastAsia="Arial" w:hAnsi="Arial"/>
                <w:b w:val="false"/>
                <w:bCs w:val="false"/>
                <w:color w:val="000000"/>
                <w:sz w:val="18"/>
                <w:szCs w:val="18"/>
              </w:rPr>
              <w:t xml:space="preserve">Raíz</w:t>
            </w:r>
          </w:p>
        </w:tc>
      </w:tr>
      <w:tr>
        <w:tc>
          <w:tcPr>
            <w:tcW w:type="dxa" w:w="2128"/>
            <w:shd w:fill="F2F5F8" w:color="auto" w:val="clear"/>
            <w:tcMar>
              <w:top w:type="dxa" w:w="50"/>
              <w:left w:type="dxa" w:w="90"/>
              <w:bottom w:type="dxa" w:w="50"/>
              <w:right w:type="dxa" w:w="90"/>
            </w:tcMar>
          </w:tcPr>
          <w:p>
            <w:pPr>
              <w:spacing w:after="0" w:line="240"/>
              <w:jc w:val="left"/>
            </w:pPr>
            <w:r>
              <w:rPr>
                <w:rFonts w:ascii="Arial" w:cs="Arial" w:eastAsia="Arial" w:hAnsi="Arial"/>
                <w:b w:val="false"/>
                <w:bCs w:val="false"/>
                <w:color w:val="000000"/>
                <w:sz w:val="18"/>
                <w:szCs w:val="18"/>
              </w:rPr>
              <w:t xml:space="preserve">4. Reutilización</w:t>
            </w:r>
          </w:p>
        </w:tc>
        <w:tc>
          <w:tcPr>
            <w:tcW w:type="dxa" w:w="3920"/>
            <w:shd w:fill="F2F5F8" w:color="auto" w:val="clear"/>
            <w:tcMar>
              <w:top w:type="dxa" w:w="50"/>
              <w:left w:type="dxa" w:w="90"/>
              <w:bottom w:type="dxa" w:w="50"/>
              <w:right w:type="dxa" w:w="90"/>
            </w:tcMar>
          </w:tcPr>
          <w:p>
            <w:pPr>
              <w:spacing w:after="0" w:line="240"/>
              <w:jc w:val="left"/>
            </w:pPr>
            <w:r>
              <w:rPr>
                <w:rFonts w:ascii="Arial" w:cs="Arial" w:eastAsia="Arial" w:hAnsi="Arial"/>
                <w:b w:val="false"/>
                <w:bCs w:val="false"/>
                <w:color w:val="000000"/>
                <w:sz w:val="18"/>
                <w:szCs w:val="18"/>
              </w:rPr>
              <w:t xml:space="preserve">No escribir dos veces lo mismo; un formulario para crear y editar</w:t>
            </w:r>
          </w:p>
        </w:tc>
        <w:tc>
          <w:tcPr>
            <w:tcW w:type="dxa" w:w="2464"/>
            <w:shd w:fill="F2F5F8" w:color="auto" w:val="clear"/>
            <w:tcMar>
              <w:top w:type="dxa" w:w="50"/>
              <w:left w:type="dxa" w:w="90"/>
              <w:bottom w:type="dxa" w:w="50"/>
              <w:right w:type="dxa" w:w="90"/>
            </w:tcMar>
          </w:tcPr>
          <w:p>
            <w:pPr>
              <w:spacing w:after="0" w:line="240"/>
              <w:jc w:val="left"/>
            </w:pPr>
            <w:r>
              <w:rPr>
                <w:rFonts w:ascii="Arial" w:cs="Arial" w:eastAsia="Arial" w:hAnsi="Arial"/>
                <w:b w:val="false"/>
                <w:bCs w:val="false"/>
                <w:color w:val="000000"/>
                <w:sz w:val="18"/>
                <w:szCs w:val="18"/>
              </w:rPr>
              <w:t xml:space="preserve">1 formulario, 2 operaciones</w:t>
            </w:r>
          </w:p>
        </w:tc>
        <w:tc>
          <w:tcPr>
            <w:tcW w:type="dxa" w:w="1568"/>
            <w:shd w:fill="F2F5F8" w:color="auto" w:val="clear"/>
            <w:tcMar>
              <w:top w:type="dxa" w:w="50"/>
              <w:left w:type="dxa" w:w="90"/>
              <w:bottom w:type="dxa" w:w="50"/>
              <w:right w:type="dxa" w:w="90"/>
            </w:tcMar>
          </w:tcPr>
          <w:p>
            <w:pPr>
              <w:spacing w:after="0" w:line="240"/>
              <w:jc w:val="left"/>
            </w:pPr>
            <w:r>
              <w:rPr>
                <w:rFonts w:ascii="Arial" w:cs="Arial" w:eastAsia="Arial" w:hAnsi="Arial"/>
                <w:b w:val="false"/>
                <w:bCs w:val="false"/>
                <w:color w:val="000000"/>
                <w:sz w:val="18"/>
                <w:szCs w:val="18"/>
              </w:rPr>
              <w:t xml:space="preserve">formularioDocumento.js</w:t>
            </w:r>
          </w:p>
        </w:tc>
      </w:tr>
      <w:tr>
        <w:tc>
          <w:tcPr>
            <w:tcW w:type="dxa" w:w="2128"/>
            <w:tcMar>
              <w:top w:type="dxa" w:w="50"/>
              <w:left w:type="dxa" w:w="90"/>
              <w:bottom w:type="dxa" w:w="50"/>
              <w:right w:type="dxa" w:w="90"/>
            </w:tcMar>
          </w:tcPr>
          <w:p>
            <w:pPr>
              <w:spacing w:after="0" w:line="240"/>
              <w:jc w:val="left"/>
            </w:pPr>
            <w:r>
              <w:rPr>
                <w:rFonts w:ascii="Arial" w:cs="Arial" w:eastAsia="Arial" w:hAnsi="Arial"/>
                <w:b w:val="false"/>
                <w:bCs w:val="false"/>
                <w:color w:val="000000"/>
                <w:sz w:val="18"/>
                <w:szCs w:val="18"/>
              </w:rPr>
              <w:t xml:space="preserve">5. Estado en un solo lugar</w:t>
            </w:r>
          </w:p>
        </w:tc>
        <w:tc>
          <w:tcPr>
            <w:tcW w:type="dxa" w:w="3920"/>
            <w:tcMar>
              <w:top w:type="dxa" w:w="50"/>
              <w:left w:type="dxa" w:w="90"/>
              <w:bottom w:type="dxa" w:w="50"/>
              <w:right w:type="dxa" w:w="90"/>
            </w:tcMar>
          </w:tcPr>
          <w:p>
            <w:pPr>
              <w:spacing w:after="0" w:line="240"/>
              <w:jc w:val="left"/>
            </w:pPr>
            <w:r>
              <w:rPr>
                <w:rFonts w:ascii="Arial" w:cs="Arial" w:eastAsia="Arial" w:hAnsi="Arial"/>
                <w:b w:val="false"/>
                <w:bCs w:val="false"/>
                <w:color w:val="000000"/>
                <w:sz w:val="18"/>
                <w:szCs w:val="18"/>
              </w:rPr>
              <w:t xml:space="preserve">Evitar que dos partes tengan datos distintos</w:t>
            </w:r>
          </w:p>
        </w:tc>
        <w:tc>
          <w:tcPr>
            <w:tcW w:type="dxa" w:w="2464"/>
            <w:tcMar>
              <w:top w:type="dxa" w:w="50"/>
              <w:left w:type="dxa" w:w="90"/>
              <w:bottom w:type="dxa" w:w="50"/>
              <w:right w:type="dxa" w:w="90"/>
            </w:tcMar>
          </w:tcPr>
          <w:p>
            <w:pPr>
              <w:spacing w:after="0" w:line="240"/>
              <w:jc w:val="left"/>
            </w:pPr>
            <w:r>
              <w:rPr>
                <w:rFonts w:ascii="Arial" w:cs="Arial" w:eastAsia="Arial" w:hAnsi="Arial"/>
                <w:b w:val="false"/>
                <w:bCs w:val="false"/>
                <w:color w:val="000000"/>
                <w:sz w:val="18"/>
                <w:szCs w:val="18"/>
              </w:rPr>
              <w:t xml:space="preserve">0 variables globales</w:t>
            </w:r>
          </w:p>
        </w:tc>
        <w:tc>
          <w:tcPr>
            <w:tcW w:type="dxa" w:w="1568"/>
            <w:tcMar>
              <w:top w:type="dxa" w:w="50"/>
              <w:left w:type="dxa" w:w="90"/>
              <w:bottom w:type="dxa" w:w="50"/>
              <w:right w:type="dxa" w:w="90"/>
            </w:tcMar>
          </w:tcPr>
          <w:p>
            <w:pPr>
              <w:spacing w:after="0" w:line="240"/>
              <w:jc w:val="left"/>
            </w:pPr>
            <w:r>
              <w:rPr>
                <w:rFonts w:ascii="Arial" w:cs="Arial" w:eastAsia="Arial" w:hAnsi="Arial"/>
                <w:b w:val="false"/>
                <w:bCs w:val="false"/>
                <w:color w:val="000000"/>
                <w:sz w:val="18"/>
                <w:szCs w:val="18"/>
              </w:rPr>
              <w:t xml:space="preserve">app.js</w:t>
            </w:r>
          </w:p>
        </w:tc>
      </w:tr>
      <w:tr>
        <w:tc>
          <w:tcPr>
            <w:tcW w:type="dxa" w:w="2128"/>
            <w:shd w:fill="F2F5F8" w:color="auto" w:val="clear"/>
            <w:tcMar>
              <w:top w:type="dxa" w:w="50"/>
              <w:left w:type="dxa" w:w="90"/>
              <w:bottom w:type="dxa" w:w="50"/>
              <w:right w:type="dxa" w:w="90"/>
            </w:tcMar>
          </w:tcPr>
          <w:p>
            <w:pPr>
              <w:spacing w:after="0" w:line="240"/>
              <w:jc w:val="left"/>
            </w:pPr>
            <w:r>
              <w:rPr>
                <w:rFonts w:ascii="Arial" w:cs="Arial" w:eastAsia="Arial" w:hAnsi="Arial"/>
                <w:b w:val="false"/>
                <w:bCs w:val="false"/>
                <w:color w:val="000000"/>
                <w:sz w:val="18"/>
                <w:szCs w:val="18"/>
              </w:rPr>
              <w:t xml:space="preserve">6. Validación previa</w:t>
            </w:r>
          </w:p>
        </w:tc>
        <w:tc>
          <w:tcPr>
            <w:tcW w:type="dxa" w:w="3920"/>
            <w:shd w:fill="F2F5F8" w:color="auto" w:val="clear"/>
            <w:tcMar>
              <w:top w:type="dxa" w:w="50"/>
              <w:left w:type="dxa" w:w="90"/>
              <w:bottom w:type="dxa" w:w="50"/>
              <w:right w:type="dxa" w:w="90"/>
            </w:tcMar>
          </w:tcPr>
          <w:p>
            <w:pPr>
              <w:spacing w:after="0" w:line="240"/>
              <w:jc w:val="left"/>
            </w:pPr>
            <w:r>
              <w:rPr>
                <w:rFonts w:ascii="Arial" w:cs="Arial" w:eastAsia="Arial" w:hAnsi="Arial"/>
                <w:b w:val="false"/>
                <w:bCs w:val="false"/>
                <w:color w:val="000000"/>
                <w:sz w:val="18"/>
                <w:szCs w:val="18"/>
              </w:rPr>
              <w:t xml:space="preserve">Avisar de inmediato; mismas reglas del Backend</w:t>
            </w:r>
          </w:p>
        </w:tc>
        <w:tc>
          <w:tcPr>
            <w:tcW w:type="dxa" w:w="2464"/>
            <w:shd w:fill="F2F5F8" w:color="auto" w:val="clear"/>
            <w:tcMar>
              <w:top w:type="dxa" w:w="50"/>
              <w:left w:type="dxa" w:w="90"/>
              <w:bottom w:type="dxa" w:w="50"/>
              <w:right w:type="dxa" w:w="90"/>
            </w:tcMar>
          </w:tcPr>
          <w:p>
            <w:pPr>
              <w:spacing w:after="0" w:line="240"/>
              <w:jc w:val="left"/>
            </w:pPr>
            <w:r>
              <w:rPr>
                <w:rFonts w:ascii="Arial" w:cs="Arial" w:eastAsia="Arial" w:hAnsi="Arial"/>
                <w:b w:val="false"/>
                <w:bCs w:val="false"/>
                <w:color w:val="000000"/>
                <w:sz w:val="18"/>
                <w:szCs w:val="18"/>
              </w:rPr>
              <w:t xml:space="preserve">5 reglas validadas</w:t>
            </w:r>
          </w:p>
        </w:tc>
        <w:tc>
          <w:tcPr>
            <w:tcW w:type="dxa" w:w="1568"/>
            <w:shd w:fill="F2F5F8" w:color="auto" w:val="clear"/>
            <w:tcMar>
              <w:top w:type="dxa" w:w="50"/>
              <w:left w:type="dxa" w:w="90"/>
              <w:bottom w:type="dxa" w:w="50"/>
              <w:right w:type="dxa" w:w="90"/>
            </w:tcMar>
          </w:tcPr>
          <w:p>
            <w:pPr>
              <w:spacing w:after="0" w:line="240"/>
              <w:jc w:val="left"/>
            </w:pPr>
            <w:r>
              <w:rPr>
                <w:rFonts w:ascii="Arial" w:cs="Arial" w:eastAsia="Arial" w:hAnsi="Arial"/>
                <w:b w:val="false"/>
                <w:bCs w:val="false"/>
                <w:color w:val="000000"/>
                <w:sz w:val="18"/>
                <w:szCs w:val="18"/>
              </w:rPr>
              <w:t xml:space="preserve">validar()</w:t>
            </w:r>
          </w:p>
        </w:tc>
      </w:tr>
      <w:tr>
        <w:tc>
          <w:tcPr>
            <w:tcW w:type="dxa" w:w="2128"/>
            <w:tcMar>
              <w:top w:type="dxa" w:w="50"/>
              <w:left w:type="dxa" w:w="90"/>
              <w:bottom w:type="dxa" w:w="50"/>
              <w:right w:type="dxa" w:w="90"/>
            </w:tcMar>
          </w:tcPr>
          <w:p>
            <w:pPr>
              <w:spacing w:after="0" w:line="240"/>
              <w:jc w:val="left"/>
            </w:pPr>
            <w:r>
              <w:rPr>
                <w:rFonts w:ascii="Arial" w:cs="Arial" w:eastAsia="Arial" w:hAnsi="Arial"/>
                <w:b w:val="false"/>
                <w:bCs w:val="false"/>
                <w:color w:val="000000"/>
                <w:sz w:val="18"/>
                <w:szCs w:val="18"/>
              </w:rPr>
              <w:t xml:space="preserve">7. Errores sin detalle técnico</w:t>
            </w:r>
          </w:p>
        </w:tc>
        <w:tc>
          <w:tcPr>
            <w:tcW w:type="dxa" w:w="3920"/>
            <w:tcMar>
              <w:top w:type="dxa" w:w="50"/>
              <w:left w:type="dxa" w:w="90"/>
              <w:bottom w:type="dxa" w:w="50"/>
              <w:right w:type="dxa" w:w="90"/>
            </w:tcMar>
          </w:tcPr>
          <w:p>
            <w:pPr>
              <w:spacing w:after="0" w:line="240"/>
              <w:jc w:val="left"/>
            </w:pPr>
            <w:r>
              <w:rPr>
                <w:rFonts w:ascii="Arial" w:cs="Arial" w:eastAsia="Arial" w:hAnsi="Arial"/>
                <w:b w:val="false"/>
                <w:bCs w:val="false"/>
                <w:color w:val="000000"/>
                <w:sz w:val="18"/>
                <w:szCs w:val="18"/>
              </w:rPr>
              <w:t xml:space="preserve">Que el usuario entienda qué pasó</w:t>
            </w:r>
          </w:p>
        </w:tc>
        <w:tc>
          <w:tcPr>
            <w:tcW w:type="dxa" w:w="2464"/>
            <w:tcMar>
              <w:top w:type="dxa" w:w="50"/>
              <w:left w:type="dxa" w:w="90"/>
              <w:bottom w:type="dxa" w:w="50"/>
              <w:right w:type="dxa" w:w="90"/>
            </w:tcMar>
          </w:tcPr>
          <w:p>
            <w:pPr>
              <w:spacing w:after="0" w:line="240"/>
              <w:jc w:val="left"/>
            </w:pPr>
            <w:r>
              <w:rPr>
                <w:rFonts w:ascii="Arial" w:cs="Arial" w:eastAsia="Arial" w:hAnsi="Arial"/>
                <w:b w:val="false"/>
                <w:bCs w:val="false"/>
                <w:color w:val="000000"/>
                <w:sz w:val="18"/>
                <w:szCs w:val="18"/>
              </w:rPr>
              <w:t xml:space="preserve">0 trazas expuestas</w:t>
            </w:r>
          </w:p>
        </w:tc>
        <w:tc>
          <w:tcPr>
            <w:tcW w:type="dxa" w:w="1568"/>
            <w:tcMar>
              <w:top w:type="dxa" w:w="50"/>
              <w:left w:type="dxa" w:w="90"/>
              <w:bottom w:type="dxa" w:w="50"/>
              <w:right w:type="dxa" w:w="90"/>
            </w:tcMar>
          </w:tcPr>
          <w:p>
            <w:pPr>
              <w:spacing w:after="0" w:line="240"/>
              <w:jc w:val="left"/>
            </w:pPr>
            <w:r>
              <w:rPr>
                <w:rFonts w:ascii="Arial" w:cs="Arial" w:eastAsia="Arial" w:hAnsi="Arial"/>
                <w:b w:val="false"/>
                <w:bCs w:val="false"/>
                <w:color w:val="000000"/>
                <w:sz w:val="18"/>
                <w:szCs w:val="18"/>
              </w:rPr>
              <w:t xml:space="preserve">documentosApi.js</w:t>
            </w:r>
          </w:p>
        </w:tc>
      </w:tr>
      <w:tr>
        <w:tc>
          <w:tcPr>
            <w:tcW w:type="dxa" w:w="2128"/>
            <w:shd w:fill="F2F5F8" w:color="auto" w:val="clear"/>
            <w:tcMar>
              <w:top w:type="dxa" w:w="50"/>
              <w:left w:type="dxa" w:w="90"/>
              <w:bottom w:type="dxa" w:w="50"/>
              <w:right w:type="dxa" w:w="90"/>
            </w:tcMar>
          </w:tcPr>
          <w:p>
            <w:pPr>
              <w:spacing w:after="0" w:line="240"/>
              <w:jc w:val="left"/>
            </w:pPr>
            <w:r>
              <w:rPr>
                <w:rFonts w:ascii="Arial" w:cs="Arial" w:eastAsia="Arial" w:hAnsi="Arial"/>
                <w:b w:val="false"/>
                <w:bCs w:val="false"/>
                <w:color w:val="000000"/>
                <w:sz w:val="18"/>
                <w:szCs w:val="18"/>
              </w:rPr>
              <w:t xml:space="preserve">8. Comentarios del porqué</w:t>
            </w:r>
          </w:p>
        </w:tc>
        <w:tc>
          <w:tcPr>
            <w:tcW w:type="dxa" w:w="3920"/>
            <w:shd w:fill="F2F5F8" w:color="auto" w:val="clear"/>
            <w:tcMar>
              <w:top w:type="dxa" w:w="50"/>
              <w:left w:type="dxa" w:w="90"/>
              <w:bottom w:type="dxa" w:w="50"/>
              <w:right w:type="dxa" w:w="90"/>
            </w:tcMar>
          </w:tcPr>
          <w:p>
            <w:pPr>
              <w:spacing w:after="0" w:line="240"/>
              <w:jc w:val="left"/>
            </w:pPr>
            <w:r>
              <w:rPr>
                <w:rFonts w:ascii="Arial" w:cs="Arial" w:eastAsia="Arial" w:hAnsi="Arial"/>
                <w:b w:val="false"/>
                <w:bCs w:val="false"/>
                <w:color w:val="000000"/>
                <w:sz w:val="18"/>
                <w:szCs w:val="18"/>
              </w:rPr>
              <w:t xml:space="preserve">Que quien retome entienda las decisiones, no la sintaxis</w:t>
            </w:r>
          </w:p>
        </w:tc>
        <w:tc>
          <w:tcPr>
            <w:tcW w:type="dxa" w:w="2464"/>
            <w:shd w:fill="F2F5F8" w:color="auto" w:val="clear"/>
            <w:tcMar>
              <w:top w:type="dxa" w:w="50"/>
              <w:left w:type="dxa" w:w="90"/>
              <w:bottom w:type="dxa" w:w="50"/>
              <w:right w:type="dxa" w:w="90"/>
            </w:tcMar>
          </w:tcPr>
          <w:p>
            <w:pPr>
              <w:spacing w:after="0" w:line="240"/>
              <w:jc w:val="left"/>
            </w:pPr>
            <w:r>
              <w:rPr>
                <w:rFonts w:ascii="Arial" w:cs="Arial" w:eastAsia="Arial" w:hAnsi="Arial"/>
                <w:b w:val="false"/>
                <w:bCs w:val="false"/>
                <w:color w:val="000000"/>
                <w:sz w:val="18"/>
                <w:szCs w:val="18"/>
              </w:rPr>
              <w:t xml:space="preserve">Cada decisión no evidente justificada</w:t>
            </w:r>
          </w:p>
        </w:tc>
        <w:tc>
          <w:tcPr>
            <w:tcW w:type="dxa" w:w="1568"/>
            <w:shd w:fill="F2F5F8" w:color="auto" w:val="clear"/>
            <w:tcMar>
              <w:top w:type="dxa" w:w="50"/>
              <w:left w:type="dxa" w:w="90"/>
              <w:bottom w:type="dxa" w:w="50"/>
              <w:right w:type="dxa" w:w="90"/>
            </w:tcMar>
          </w:tcPr>
          <w:p>
            <w:pPr>
              <w:spacing w:after="0" w:line="240"/>
              <w:jc w:val="left"/>
            </w:pPr>
            <w:r>
              <w:rPr>
                <w:rFonts w:ascii="Arial" w:cs="Arial" w:eastAsia="Arial" w:hAnsi="Arial"/>
                <w:b w:val="false"/>
                <w:bCs w:val="false"/>
                <w:color w:val="000000"/>
                <w:sz w:val="18"/>
                <w:szCs w:val="18"/>
              </w:rPr>
              <w:t xml:space="preserve">js/</w:t>
            </w:r>
          </w:p>
        </w:tc>
      </w:tr>
      <w:tr>
        <w:tc>
          <w:tcPr>
            <w:tcW w:type="dxa" w:w="2128"/>
            <w:tcMar>
              <w:top w:type="dxa" w:w="50"/>
              <w:left w:type="dxa" w:w="90"/>
              <w:bottom w:type="dxa" w:w="50"/>
              <w:right w:type="dxa" w:w="90"/>
            </w:tcMar>
          </w:tcPr>
          <w:p>
            <w:pPr>
              <w:spacing w:after="0" w:line="240"/>
              <w:jc w:val="left"/>
            </w:pPr>
            <w:r>
              <w:rPr>
                <w:rFonts w:ascii="Arial" w:cs="Arial" w:eastAsia="Arial" w:hAnsi="Arial"/>
                <w:b w:val="false"/>
                <w:bCs w:val="false"/>
                <w:color w:val="000000"/>
                <w:sz w:val="18"/>
                <w:szCs w:val="18"/>
              </w:rPr>
              <w:t xml:space="preserve">9. Configuración centralizada</w:t>
            </w:r>
          </w:p>
        </w:tc>
        <w:tc>
          <w:tcPr>
            <w:tcW w:type="dxa" w:w="3920"/>
            <w:tcMar>
              <w:top w:type="dxa" w:w="50"/>
              <w:left w:type="dxa" w:w="90"/>
              <w:bottom w:type="dxa" w:w="50"/>
              <w:right w:type="dxa" w:w="90"/>
            </w:tcMar>
          </w:tcPr>
          <w:p>
            <w:pPr>
              <w:spacing w:after="0" w:line="240"/>
              <w:jc w:val="left"/>
            </w:pPr>
            <w:r>
              <w:rPr>
                <w:rFonts w:ascii="Arial" w:cs="Arial" w:eastAsia="Arial" w:hAnsi="Arial"/>
                <w:b w:val="false"/>
                <w:bCs w:val="false"/>
                <w:color w:val="000000"/>
                <w:sz w:val="18"/>
                <w:szCs w:val="18"/>
              </w:rPr>
              <w:t xml:space="preserve">Cambiar de servidor sin buscar valores dispersos</w:t>
            </w:r>
          </w:p>
        </w:tc>
        <w:tc>
          <w:tcPr>
            <w:tcW w:type="dxa" w:w="2464"/>
            <w:tcMar>
              <w:top w:type="dxa" w:w="50"/>
              <w:left w:type="dxa" w:w="90"/>
              <w:bottom w:type="dxa" w:w="50"/>
              <w:right w:type="dxa" w:w="90"/>
            </w:tcMar>
          </w:tcPr>
          <w:p>
            <w:pPr>
              <w:spacing w:after="0" w:line="240"/>
              <w:jc w:val="left"/>
            </w:pPr>
            <w:r>
              <w:rPr>
                <w:rFonts w:ascii="Arial" w:cs="Arial" w:eastAsia="Arial" w:hAnsi="Arial"/>
                <w:b w:val="false"/>
                <w:bCs w:val="false"/>
                <w:color w:val="000000"/>
                <w:sz w:val="18"/>
                <w:szCs w:val="18"/>
              </w:rPr>
              <w:t xml:space="preserve">Mover la app exige cambiar 1 línea</w:t>
            </w:r>
          </w:p>
        </w:tc>
        <w:tc>
          <w:tcPr>
            <w:tcW w:type="dxa" w:w="1568"/>
            <w:tcMar>
              <w:top w:type="dxa" w:w="50"/>
              <w:left w:type="dxa" w:w="90"/>
              <w:bottom w:type="dxa" w:w="50"/>
              <w:right w:type="dxa" w:w="90"/>
            </w:tcMar>
          </w:tcPr>
          <w:p>
            <w:pPr>
              <w:spacing w:after="0" w:line="240"/>
              <w:jc w:val="left"/>
            </w:pPr>
            <w:r>
              <w:rPr>
                <w:rFonts w:ascii="Arial" w:cs="Arial" w:eastAsia="Arial" w:hAnsi="Arial"/>
                <w:b w:val="false"/>
                <w:bCs w:val="false"/>
                <w:color w:val="000000"/>
                <w:sz w:val="18"/>
                <w:szCs w:val="18"/>
              </w:rPr>
              <w:t xml:space="preserve">config.js</w:t>
            </w:r>
          </w:p>
        </w:tc>
      </w:tr>
      <w:tr>
        <w:tc>
          <w:tcPr>
            <w:tcW w:type="dxa" w:w="2128"/>
            <w:shd w:fill="F2F5F8" w:color="auto" w:val="clear"/>
            <w:tcMar>
              <w:top w:type="dxa" w:w="50"/>
              <w:left w:type="dxa" w:w="90"/>
              <w:bottom w:type="dxa" w:w="50"/>
              <w:right w:type="dxa" w:w="90"/>
            </w:tcMar>
          </w:tcPr>
          <w:p>
            <w:pPr>
              <w:spacing w:after="0" w:line="240"/>
              <w:jc w:val="left"/>
            </w:pPr>
            <w:r>
              <w:rPr>
                <w:rFonts w:ascii="Arial" w:cs="Arial" w:eastAsia="Arial" w:hAnsi="Arial"/>
                <w:b w:val="false"/>
                <w:bCs w:val="false"/>
                <w:color w:val="000000"/>
                <w:sz w:val="18"/>
                <w:szCs w:val="18"/>
              </w:rPr>
              <w:t xml:space="preserve">10. HTML semántico</w:t>
            </w:r>
          </w:p>
        </w:tc>
        <w:tc>
          <w:tcPr>
            <w:tcW w:type="dxa" w:w="3920"/>
            <w:shd w:fill="F2F5F8" w:color="auto" w:val="clear"/>
            <w:tcMar>
              <w:top w:type="dxa" w:w="50"/>
              <w:left w:type="dxa" w:w="90"/>
              <w:bottom w:type="dxa" w:w="50"/>
              <w:right w:type="dxa" w:w="90"/>
            </w:tcMar>
          </w:tcPr>
          <w:p>
            <w:pPr>
              <w:spacing w:after="0" w:line="240"/>
              <w:jc w:val="left"/>
            </w:pPr>
            <w:r>
              <w:rPr>
                <w:rFonts w:ascii="Arial" w:cs="Arial" w:eastAsia="Arial" w:hAnsi="Arial"/>
                <w:b w:val="false"/>
                <w:bCs w:val="false"/>
                <w:color w:val="000000"/>
                <w:sz w:val="18"/>
                <w:szCs w:val="18"/>
              </w:rPr>
              <w:t xml:space="preserve">Comprensible para lectores de pantalla sin parches ARIA</w:t>
            </w:r>
          </w:p>
        </w:tc>
        <w:tc>
          <w:tcPr>
            <w:tcW w:type="dxa" w:w="2464"/>
            <w:shd w:fill="F2F5F8" w:color="auto" w:val="clear"/>
            <w:tcMar>
              <w:top w:type="dxa" w:w="50"/>
              <w:left w:type="dxa" w:w="90"/>
              <w:bottom w:type="dxa" w:w="50"/>
              <w:right w:type="dxa" w:w="90"/>
            </w:tcMar>
          </w:tcPr>
          <w:p>
            <w:pPr>
              <w:spacing w:after="0" w:line="240"/>
              <w:jc w:val="left"/>
            </w:pPr>
            <w:r>
              <w:rPr>
                <w:rFonts w:ascii="Arial" w:cs="Arial" w:eastAsia="Arial" w:hAnsi="Arial"/>
                <w:b w:val="false"/>
                <w:bCs w:val="false"/>
                <w:color w:val="000000"/>
                <w:sz w:val="18"/>
                <w:szCs w:val="18"/>
              </w:rPr>
              <w:t xml:space="preserve">1 h1, 0 saltos, 13 th con scope</w:t>
            </w:r>
          </w:p>
        </w:tc>
        <w:tc>
          <w:tcPr>
            <w:tcW w:type="dxa" w:w="1568"/>
            <w:shd w:fill="F2F5F8" w:color="auto" w:val="clear"/>
            <w:tcMar>
              <w:top w:type="dxa" w:w="50"/>
              <w:left w:type="dxa" w:w="90"/>
              <w:bottom w:type="dxa" w:w="50"/>
              <w:right w:type="dxa" w:w="90"/>
            </w:tcMar>
          </w:tcPr>
          <w:p>
            <w:pPr>
              <w:spacing w:after="0" w:line="240"/>
              <w:jc w:val="left"/>
            </w:pPr>
            <w:r>
              <w:rPr>
                <w:rFonts w:ascii="Arial" w:cs="Arial" w:eastAsia="Arial" w:hAnsi="Arial"/>
                <w:b w:val="false"/>
                <w:bCs w:val="false"/>
                <w:color w:val="000000"/>
                <w:sz w:val="18"/>
                <w:szCs w:val="18"/>
              </w:rPr>
              <w:t xml:space="preserve">index.html</w:t>
            </w:r>
          </w:p>
        </w:tc>
      </w:tr>
      <w:tr>
        <w:tc>
          <w:tcPr>
            <w:tcW w:type="dxa" w:w="2128"/>
            <w:tcMar>
              <w:top w:type="dxa" w:w="50"/>
              <w:left w:type="dxa" w:w="90"/>
              <w:bottom w:type="dxa" w:w="50"/>
              <w:right w:type="dxa" w:w="90"/>
            </w:tcMar>
          </w:tcPr>
          <w:p>
            <w:pPr>
              <w:spacing w:after="0" w:line="240"/>
              <w:jc w:val="left"/>
            </w:pPr>
            <w:r>
              <w:rPr>
                <w:rFonts w:ascii="Arial" w:cs="Arial" w:eastAsia="Arial" w:hAnsi="Arial"/>
                <w:b w:val="false"/>
                <w:bCs w:val="false"/>
                <w:color w:val="000000"/>
                <w:sz w:val="18"/>
                <w:szCs w:val="18"/>
              </w:rPr>
              <w:t xml:space="preserve">11. Dependencias locales</w:t>
            </w:r>
          </w:p>
        </w:tc>
        <w:tc>
          <w:tcPr>
            <w:tcW w:type="dxa" w:w="3920"/>
            <w:tcMar>
              <w:top w:type="dxa" w:w="50"/>
              <w:left w:type="dxa" w:w="90"/>
              <w:bottom w:type="dxa" w:w="50"/>
              <w:right w:type="dxa" w:w="90"/>
            </w:tcMar>
          </w:tcPr>
          <w:p>
            <w:pPr>
              <w:spacing w:after="0" w:line="240"/>
              <w:jc w:val="left"/>
            </w:pPr>
            <w:r>
              <w:rPr>
                <w:rFonts w:ascii="Arial" w:cs="Arial" w:eastAsia="Arial" w:hAnsi="Arial"/>
                <w:b w:val="false"/>
                <w:bCs w:val="false"/>
                <w:color w:val="000000"/>
                <w:sz w:val="18"/>
                <w:szCs w:val="18"/>
              </w:rPr>
              <w:t xml:space="preserve">Funcionar sin internet y sin depender de un servicio externo</w:t>
            </w:r>
          </w:p>
        </w:tc>
        <w:tc>
          <w:tcPr>
            <w:tcW w:type="dxa" w:w="2464"/>
            <w:tcMar>
              <w:top w:type="dxa" w:w="50"/>
              <w:left w:type="dxa" w:w="90"/>
              <w:bottom w:type="dxa" w:w="50"/>
              <w:right w:type="dxa" w:w="90"/>
            </w:tcMar>
          </w:tcPr>
          <w:p>
            <w:pPr>
              <w:spacing w:after="0" w:line="240"/>
              <w:jc w:val="left"/>
            </w:pPr>
            <w:r>
              <w:rPr>
                <w:rFonts w:ascii="Arial" w:cs="Arial" w:eastAsia="Arial" w:hAnsi="Arial"/>
                <w:b w:val="false"/>
                <w:bCs w:val="false"/>
                <w:color w:val="000000"/>
                <w:sz w:val="18"/>
                <w:szCs w:val="18"/>
              </w:rPr>
              <w:t xml:space="preserve">0 peticiones a dominios externos</w:t>
            </w:r>
          </w:p>
        </w:tc>
        <w:tc>
          <w:tcPr>
            <w:tcW w:type="dxa" w:w="1568"/>
            <w:tcMar>
              <w:top w:type="dxa" w:w="50"/>
              <w:left w:type="dxa" w:w="90"/>
              <w:bottom w:type="dxa" w:w="50"/>
              <w:right w:type="dxa" w:w="90"/>
            </w:tcMar>
          </w:tcPr>
          <w:p>
            <w:pPr>
              <w:spacing w:after="0" w:line="240"/>
              <w:jc w:val="left"/>
            </w:pPr>
            <w:r>
              <w:rPr>
                <w:rFonts w:ascii="Arial" w:cs="Arial" w:eastAsia="Arial" w:hAnsi="Arial"/>
                <w:b w:val="false"/>
                <w:bCs w:val="false"/>
                <w:color w:val="000000"/>
                <w:sz w:val="18"/>
                <w:szCs w:val="18"/>
              </w:rPr>
              <w:t xml:space="preserve">vendor/bootstrap/</w:t>
            </w:r>
          </w:p>
        </w:tc>
      </w:tr>
    </w:tbl>
    <w:p>
      <w:pPr>
        <w:pStyle w:val="Heading1"/>
        <w:spacing w:after="90" w:before="150" w:line="312"/>
      </w:pPr>
      <w:r>
        <w:rPr>
          <w:rFonts w:ascii="Arial" w:cs="Arial" w:eastAsia="Arial" w:hAnsi="Arial"/>
          <w:b/>
          <w:bCs/>
          <w:color w:val="1B3A5C"/>
          <w:sz w:val="26"/>
          <w:szCs w:val="26"/>
        </w:rPr>
        <w:t xml:space="preserve">7. Control de versiones  ·  Indicador 6</w:t>
      </w:r>
    </w:p>
    <w:p>
      <w:pPr>
        <w:spacing w:after="70" w:before="0" w:line="312"/>
        <w:jc w:val="both"/>
      </w:pPr>
      <w:r>
        <w:rPr>
          <w:rFonts w:ascii="Arial" w:cs="Arial" w:eastAsia="Arial" w:hAnsi="Arial"/>
          <w:sz w:val="22"/>
          <w:szCs w:val="22"/>
        </w:rPr>
        <w:t xml:space="preserve">Proyecto individual, versionado con Git y publicado en un repositorio público: github.com/Luisorellanacabrera/gestor-documental-frontend. Los mensajes de commit explican qué cambió y por qué, nunca «cambios» o «avance»; cada commit tiene alcance acotado y deja la aplicación funcionando; y el orden del historial refleja cómo se construyó. La evaluación pide usar ramas «cuando sean pertinentes»: en un desarrollo individual y secuencial, sin trabajo paralelo ni conflictos que resolver, una rama por funcionalidad habría sido una formalidad sin función, por lo que la evidencia de este indicador es la trazabilidad del historial y no la coordinación entre integrantes.</w:t>
      </w:r>
    </w:p>
    <w:p>
      <w:pPr>
        <w:spacing w:after="70" w:before="0" w:line="312"/>
        <w:jc w:val="both"/>
      </w:pPr>
      <w:r>
        <w:rPr>
          <w:rFonts w:ascii="Arial" w:cs="Arial" w:eastAsia="Arial" w:hAnsi="Arial"/>
          <w:i/>
          <w:iCs/>
          <w:color w:val="B00000"/>
          <w:sz w:val="20"/>
          <w:szCs w:val="20"/>
        </w:rPr>
        <w:t xml:space="preserve">[ COMPLETAR: agregar una captura del historial de commits del repositorio. ]</w:t>
      </w:r>
    </w:p>
    <w:p>
      <w:pPr>
        <w:pStyle w:val="Heading1"/>
        <w:spacing w:after="90" w:before="150" w:line="312"/>
      </w:pPr>
      <w:r>
        <w:rPr>
          <w:rFonts w:ascii="Arial" w:cs="Arial" w:eastAsia="Arial" w:hAnsi="Arial"/>
          <w:b/>
          <w:bCs/>
          <w:color w:val="1B3A5C"/>
          <w:sz w:val="26"/>
          <w:szCs w:val="26"/>
        </w:rPr>
        <w:t xml:space="preserve">8. Diseño de la interfaz  ·  Indicador 7</w:t>
      </w:r>
    </w:p>
    <w:p>
      <w:pPr>
        <w:spacing w:after="70" w:before="0" w:line="312"/>
        <w:jc w:val="both"/>
      </w:pPr>
      <w:r>
        <w:rPr>
          <w:rFonts w:ascii="Arial" w:cs="Arial" w:eastAsia="Arial" w:hAnsi="Arial"/>
          <w:sz w:val="22"/>
          <w:szCs w:val="22"/>
        </w:rPr>
        <w:t xml:space="preserve">La interfaz se diseñó pensando en quién la usará: un equipo directivo sin perfil técnico que hoy trabaja en papel. Por eso el vocabulario es el de la escuela —memos, oficios, citaciones— y no el del sistema. El listado muestra las cinco columnas exigidas: título, tipo, fecha, descripción y acciones; si el documento tiene archivo, junto al título aparece un distintivo con su nombre.</w:t>
      </w:r>
    </w:p>
    <w:p>
      <w:pPr>
        <w:spacing w:after="70" w:before="0" w:line="312"/>
        <w:jc w:val="both"/>
      </w:pPr>
      <w:r>
        <w:rPr>
          <w:rFonts w:ascii="Arial" w:cs="Arial" w:eastAsia="Arial" w:hAnsi="Arial"/>
          <w:b/>
          <w:bCs/>
          <w:sz w:val="22"/>
          <w:szCs w:val="22"/>
        </w:rPr>
        <w:t xml:space="preserve">Operaciones y retroalimentación. </w:t>
      </w:r>
      <w:r>
        <w:rPr>
          <w:rFonts w:ascii="Arial" w:cs="Arial" w:eastAsia="Arial" w:hAnsi="Arial"/>
          <w:sz w:val="22"/>
          <w:szCs w:val="22"/>
        </w:rPr>
        <w:t xml:space="preserve">La tabla, paginada de a diez, permite visualizar; el botón «Ver» abre el detalle completo. Crear y editar comparten formulario, con el botón siempre visible en la barra; mientras guarda, el botón se bloquea y muestra «Guardando…», evitando el doble envío, y al terminar aparece un aviso verde. Eliminar exige confirmación mostrando el título, con el foco en «Cancelar». La búsqueda por título y descripción y los filtros por tipo y por rango de fechas actualizan un contador de resultados, con mensaje distinto si no hay coincidencias o si el listado está vacío. Ante datos inválidos se muestra un resumen que recibe el foco más el mensaje bajo cada campo; si el servidor no responde, un mensaje en lenguaje común con botón de reintentar.</w:t>
      </w:r>
    </w:p>
    <w:p>
      <w:pPr>
        <w:spacing w:after="70" w:before="0" w:line="312"/>
        <w:jc w:val="both"/>
      </w:pPr>
      <w:r>
        <w:rPr>
          <w:rFonts w:ascii="Arial" w:cs="Arial" w:eastAsia="Arial" w:hAnsi="Arial"/>
          <w:b/>
          <w:bCs/>
          <w:sz w:val="22"/>
          <w:szCs w:val="22"/>
        </w:rPr>
        <w:t xml:space="preserve">Diseño adaptable. </w:t>
      </w:r>
      <w:r>
        <w:rPr>
          <w:rFonts w:ascii="Arial" w:cs="Arial" w:eastAsia="Arial" w:hAnsi="Arial"/>
          <w:sz w:val="22"/>
          <w:szCs w:val="22"/>
        </w:rPr>
        <w:t xml:space="preserve">En celular las tarjetas se reorganizan en dos columnas, la columna de descripción se oculta para que la tabla siga legible —el dato permanece en el detalle— y la acción principal se abrevia sin perder visibilidad. Verificado en 375, 768 y 1280 píxeles de ancho.</w:t>
      </w:r>
    </w:p>
    <w:p>
      <w:pPr>
        <w:spacing w:after="70" w:before="0" w:line="312"/>
        <w:jc w:val="both"/>
      </w:pPr>
      <w:r>
        <w:rPr>
          <w:rFonts w:ascii="Arial" w:cs="Arial" w:eastAsia="Arial" w:hAnsi="Arial"/>
          <w:i/>
          <w:iCs/>
          <w:color w:val="B00000"/>
          <w:sz w:val="20"/>
          <w:szCs w:val="20"/>
        </w:rPr>
        <w:t xml:space="preserve">[ COMPLETAR: insertar capturas en escritorio y celular, numeradas según APA. ]</w:t>
      </w:r>
    </w:p>
    <w:p>
      <w:pPr>
        <w:pStyle w:val="Heading1"/>
        <w:spacing w:after="90" w:before="150" w:line="312"/>
      </w:pPr>
      <w:r>
        <w:rPr>
          <w:rFonts w:ascii="Arial" w:cs="Arial" w:eastAsia="Arial" w:hAnsi="Arial"/>
          <w:b/>
          <w:bCs/>
          <w:color w:val="1B3A5C"/>
          <w:sz w:val="26"/>
          <w:szCs w:val="26"/>
        </w:rPr>
        <w:t xml:space="preserve">9. Estrategias de optimización  ·  Indicador 8</w:t>
      </w:r>
    </w:p>
    <w:tbl>
      <w:tblPr>
        <w:tblW w:type="dxa" w:w="10080"/>
        <w:tblBorders>
          <w:top w:val="single" w:color="B0B0B0" w:sz="4"/>
          <w:left w:val="single" w:color="B0B0B0" w:sz="4"/>
          <w:bottom w:val="single" w:color="B0B0B0" w:sz="4"/>
          <w:right w:val="single" w:color="B0B0B0" w:sz="4"/>
          <w:insideH w:val="single" w:color="B0B0B0" w:sz="4"/>
          <w:insideV w:val="single" w:color="B0B0B0" w:sz="4"/>
        </w:tblBorders>
      </w:tblPr>
      <w:tblGrid>
        <w:gridCol w:w="1612"/>
        <w:gridCol w:w="3024"/>
        <w:gridCol w:w="2419"/>
        <w:gridCol w:w="3025"/>
      </w:tblGrid>
      <w:tr>
        <w:trPr>
          <w:tblHeader/>
        </w:trPr>
        <w:tc>
          <w:tcPr>
            <w:tcW w:type="dxa" w:w="1612"/>
            <w:shd w:fill="1B3A5C" w:color="auto" w:val="clear"/>
            <w:tcMar>
              <w:top w:type="dxa" w:w="50"/>
              <w:left w:type="dxa" w:w="90"/>
              <w:bottom w:type="dxa" w:w="50"/>
              <w:right w:type="dxa" w:w="90"/>
            </w:tcMar>
          </w:tcPr>
          <w:p>
            <w:pPr>
              <w:spacing w:after="0" w:line="240"/>
              <w:jc w:val="left"/>
            </w:pPr>
            <w:r>
              <w:rPr>
                <w:rFonts w:ascii="Arial" w:cs="Arial" w:eastAsia="Arial" w:hAnsi="Arial"/>
                <w:b/>
                <w:bCs/>
                <w:color w:val="FFFFFF"/>
                <w:sz w:val="18"/>
                <w:szCs w:val="18"/>
              </w:rPr>
              <w:t xml:space="preserve">Optimización</w:t>
            </w:r>
          </w:p>
        </w:tc>
        <w:tc>
          <w:tcPr>
            <w:tcW w:type="dxa" w:w="3024"/>
            <w:shd w:fill="1B3A5C" w:color="auto" w:val="clear"/>
            <w:tcMar>
              <w:top w:type="dxa" w:w="50"/>
              <w:left w:type="dxa" w:w="90"/>
              <w:bottom w:type="dxa" w:w="50"/>
              <w:right w:type="dxa" w:w="90"/>
            </w:tcMar>
          </w:tcPr>
          <w:p>
            <w:pPr>
              <w:spacing w:after="0" w:line="240"/>
              <w:jc w:val="left"/>
            </w:pPr>
            <w:r>
              <w:rPr>
                <w:rFonts w:ascii="Arial" w:cs="Arial" w:eastAsia="Arial" w:hAnsi="Arial"/>
                <w:b/>
                <w:bCs/>
                <w:color w:val="FFFFFF"/>
                <w:sz w:val="18"/>
                <w:szCs w:val="18"/>
              </w:rPr>
              <w:t xml:space="preserve">Situación inicial</w:t>
            </w:r>
          </w:p>
        </w:tc>
        <w:tc>
          <w:tcPr>
            <w:tcW w:type="dxa" w:w="2419"/>
            <w:shd w:fill="1B3A5C" w:color="auto" w:val="clear"/>
            <w:tcMar>
              <w:top w:type="dxa" w:w="50"/>
              <w:left w:type="dxa" w:w="90"/>
              <w:bottom w:type="dxa" w:w="50"/>
              <w:right w:type="dxa" w:w="90"/>
            </w:tcMar>
          </w:tcPr>
          <w:p>
            <w:pPr>
              <w:spacing w:after="0" w:line="240"/>
              <w:jc w:val="left"/>
            </w:pPr>
            <w:r>
              <w:rPr>
                <w:rFonts w:ascii="Arial" w:cs="Arial" w:eastAsia="Arial" w:hAnsi="Arial"/>
                <w:b/>
                <w:bCs/>
                <w:color w:val="FFFFFF"/>
                <w:sz w:val="18"/>
                <w:szCs w:val="18"/>
              </w:rPr>
              <w:t xml:space="preserve">Qué se aplicó</w:t>
            </w:r>
          </w:p>
        </w:tc>
        <w:tc>
          <w:tcPr>
            <w:tcW w:type="dxa" w:w="3025"/>
            <w:shd w:fill="1B3A5C" w:color="auto" w:val="clear"/>
            <w:tcMar>
              <w:top w:type="dxa" w:w="50"/>
              <w:left w:type="dxa" w:w="90"/>
              <w:bottom w:type="dxa" w:w="50"/>
              <w:right w:type="dxa" w:w="90"/>
            </w:tcMar>
          </w:tcPr>
          <w:p>
            <w:pPr>
              <w:spacing w:after="0" w:line="240"/>
              <w:jc w:val="left"/>
            </w:pPr>
            <w:r>
              <w:rPr>
                <w:rFonts w:ascii="Arial" w:cs="Arial" w:eastAsia="Arial" w:hAnsi="Arial"/>
                <w:b/>
                <w:bCs/>
                <w:color w:val="FFFFFF"/>
                <w:sz w:val="18"/>
                <w:szCs w:val="18"/>
              </w:rPr>
              <w:t xml:space="preserve">Beneficio</w:t>
            </w:r>
          </w:p>
        </w:tc>
      </w:tr>
      <w:tr>
        <w:tc>
          <w:tcPr>
            <w:tcW w:type="dxa" w:w="1612"/>
            <w:tcMar>
              <w:top w:type="dxa" w:w="50"/>
              <w:left w:type="dxa" w:w="90"/>
              <w:bottom w:type="dxa" w:w="50"/>
              <w:right w:type="dxa" w:w="90"/>
            </w:tcMar>
          </w:tcPr>
          <w:p>
            <w:pPr>
              <w:spacing w:after="0" w:line="240"/>
              <w:jc w:val="left"/>
            </w:pPr>
            <w:r>
              <w:rPr>
                <w:rFonts w:ascii="Arial" w:cs="Arial" w:eastAsia="Arial" w:hAnsi="Arial"/>
                <w:b w:val="false"/>
                <w:bCs w:val="false"/>
                <w:color w:val="000000"/>
                <w:sz w:val="18"/>
                <w:szCs w:val="18"/>
              </w:rPr>
              <w:t xml:space="preserve">1. Búsqueda con pausa</w:t>
            </w:r>
          </w:p>
        </w:tc>
        <w:tc>
          <w:tcPr>
            <w:tcW w:type="dxa" w:w="3024"/>
            <w:tcMar>
              <w:top w:type="dxa" w:w="50"/>
              <w:left w:type="dxa" w:w="90"/>
              <w:bottom w:type="dxa" w:w="50"/>
              <w:right w:type="dxa" w:w="90"/>
            </w:tcMar>
          </w:tcPr>
          <w:p>
            <w:pPr>
              <w:spacing w:after="0" w:line="240"/>
              <w:jc w:val="left"/>
            </w:pPr>
            <w:r>
              <w:rPr>
                <w:rFonts w:ascii="Arial" w:cs="Arial" w:eastAsia="Arial" w:hAnsi="Arial"/>
                <w:b w:val="false"/>
                <w:bCs w:val="false"/>
                <w:color w:val="000000"/>
                <w:sz w:val="18"/>
                <w:szCs w:val="18"/>
              </w:rPr>
              <w:t xml:space="preserve">Se recargaba en cada tecla: «apoderados» generaba 10 peticiones, 9 obsoletas</w:t>
            </w:r>
          </w:p>
        </w:tc>
        <w:tc>
          <w:tcPr>
            <w:tcW w:type="dxa" w:w="2419"/>
            <w:tcMar>
              <w:top w:type="dxa" w:w="50"/>
              <w:left w:type="dxa" w:w="90"/>
              <w:bottom w:type="dxa" w:w="50"/>
              <w:right w:type="dxa" w:w="90"/>
            </w:tcMar>
          </w:tcPr>
          <w:p>
            <w:pPr>
              <w:spacing w:after="0" w:line="240"/>
              <w:jc w:val="left"/>
            </w:pPr>
            <w:r>
              <w:rPr>
                <w:rFonts w:ascii="Arial" w:cs="Arial" w:eastAsia="Arial" w:hAnsi="Arial"/>
                <w:b w:val="false"/>
                <w:bCs w:val="false"/>
                <w:color w:val="000000"/>
                <w:sz w:val="18"/>
                <w:szCs w:val="18"/>
              </w:rPr>
              <w:t xml:space="preserve">retrasar() espera 400 ms sin escritura antes de consultar</w:t>
            </w:r>
          </w:p>
        </w:tc>
        <w:tc>
          <w:tcPr>
            <w:tcW w:type="dxa" w:w="3025"/>
            <w:tcMar>
              <w:top w:type="dxa" w:w="50"/>
              <w:left w:type="dxa" w:w="90"/>
              <w:bottom w:type="dxa" w:w="50"/>
              <w:right w:type="dxa" w:w="90"/>
            </w:tcMar>
          </w:tcPr>
          <w:p>
            <w:pPr>
              <w:spacing w:after="0" w:line="240"/>
              <w:jc w:val="left"/>
            </w:pPr>
            <w:r>
              <w:rPr>
                <w:rFonts w:ascii="Arial" w:cs="Arial" w:eastAsia="Arial" w:hAnsi="Arial"/>
                <w:b w:val="false"/>
                <w:bCs w:val="false"/>
                <w:color w:val="000000"/>
                <w:sz w:val="18"/>
                <w:szCs w:val="18"/>
              </w:rPr>
              <w:t xml:space="preserve">Medido: 1 sola petición. Reducción del 90 %</w:t>
            </w:r>
          </w:p>
        </w:tc>
      </w:tr>
      <w:tr>
        <w:tc>
          <w:tcPr>
            <w:tcW w:type="dxa" w:w="1612"/>
            <w:shd w:fill="F2F5F8" w:color="auto" w:val="clear"/>
            <w:tcMar>
              <w:top w:type="dxa" w:w="50"/>
              <w:left w:type="dxa" w:w="90"/>
              <w:bottom w:type="dxa" w:w="50"/>
              <w:right w:type="dxa" w:w="90"/>
            </w:tcMar>
          </w:tcPr>
          <w:p>
            <w:pPr>
              <w:spacing w:after="0" w:line="240"/>
              <w:jc w:val="left"/>
            </w:pPr>
            <w:r>
              <w:rPr>
                <w:rFonts w:ascii="Arial" w:cs="Arial" w:eastAsia="Arial" w:hAnsi="Arial"/>
                <w:b w:val="false"/>
                <w:bCs w:val="false"/>
                <w:color w:val="000000"/>
                <w:sz w:val="18"/>
                <w:szCs w:val="18"/>
              </w:rPr>
              <w:t xml:space="preserve">2. Catálogo en memoria</w:t>
            </w:r>
          </w:p>
        </w:tc>
        <w:tc>
          <w:tcPr>
            <w:tcW w:type="dxa" w:w="3024"/>
            <w:shd w:fill="F2F5F8" w:color="auto" w:val="clear"/>
            <w:tcMar>
              <w:top w:type="dxa" w:w="50"/>
              <w:left w:type="dxa" w:w="90"/>
              <w:bottom w:type="dxa" w:w="50"/>
              <w:right w:type="dxa" w:w="90"/>
            </w:tcMar>
          </w:tcPr>
          <w:p>
            <w:pPr>
              <w:spacing w:after="0" w:line="240"/>
              <w:jc w:val="left"/>
            </w:pPr>
            <w:r>
              <w:rPr>
                <w:rFonts w:ascii="Arial" w:cs="Arial" w:eastAsia="Arial" w:hAnsi="Arial"/>
                <w:b w:val="false"/>
                <w:bCs w:val="false"/>
                <w:color w:val="000000"/>
                <w:sz w:val="18"/>
                <w:szCs w:val="18"/>
              </w:rPr>
              <w:t xml:space="preserve">Se pedía en cada apertura del formulario, para datos que cambian una vez al año</w:t>
            </w:r>
          </w:p>
        </w:tc>
        <w:tc>
          <w:tcPr>
            <w:tcW w:type="dxa" w:w="2419"/>
            <w:shd w:fill="F2F5F8" w:color="auto" w:val="clear"/>
            <w:tcMar>
              <w:top w:type="dxa" w:w="50"/>
              <w:left w:type="dxa" w:w="90"/>
              <w:bottom w:type="dxa" w:w="50"/>
              <w:right w:type="dxa" w:w="90"/>
            </w:tcMar>
          </w:tcPr>
          <w:p>
            <w:pPr>
              <w:spacing w:after="0" w:line="240"/>
              <w:jc w:val="left"/>
            </w:pPr>
            <w:r>
              <w:rPr>
                <w:rFonts w:ascii="Arial" w:cs="Arial" w:eastAsia="Arial" w:hAnsi="Arial"/>
                <w:b w:val="false"/>
                <w:bCs w:val="false"/>
                <w:color w:val="000000"/>
                <w:sz w:val="18"/>
                <w:szCs w:val="18"/>
              </w:rPr>
              <w:t xml:space="preserve">Se guarda el resultado la primera vez; las siguientes no tocan la red</w:t>
            </w:r>
          </w:p>
        </w:tc>
        <w:tc>
          <w:tcPr>
            <w:tcW w:type="dxa" w:w="3025"/>
            <w:shd w:fill="F2F5F8" w:color="auto" w:val="clear"/>
            <w:tcMar>
              <w:top w:type="dxa" w:w="50"/>
              <w:left w:type="dxa" w:w="90"/>
              <w:bottom w:type="dxa" w:w="50"/>
              <w:right w:type="dxa" w:w="90"/>
            </w:tcMar>
          </w:tcPr>
          <w:p>
            <w:pPr>
              <w:spacing w:after="0" w:line="240"/>
              <w:jc w:val="left"/>
            </w:pPr>
            <w:r>
              <w:rPr>
                <w:rFonts w:ascii="Arial" w:cs="Arial" w:eastAsia="Arial" w:hAnsi="Arial"/>
                <w:b w:val="false"/>
                <w:bCs w:val="false"/>
                <w:color w:val="000000"/>
                <w:sz w:val="18"/>
                <w:szCs w:val="18"/>
              </w:rPr>
              <w:t xml:space="preserve">Medido: 1 petición por sesión</w:t>
            </w:r>
          </w:p>
        </w:tc>
      </w:tr>
      <w:tr>
        <w:tc>
          <w:tcPr>
            <w:tcW w:type="dxa" w:w="1612"/>
            <w:tcMar>
              <w:top w:type="dxa" w:w="50"/>
              <w:left w:type="dxa" w:w="90"/>
              <w:bottom w:type="dxa" w:w="50"/>
              <w:right w:type="dxa" w:w="90"/>
            </w:tcMar>
          </w:tcPr>
          <w:p>
            <w:pPr>
              <w:spacing w:after="0" w:line="240"/>
              <w:jc w:val="left"/>
            </w:pPr>
            <w:r>
              <w:rPr>
                <w:rFonts w:ascii="Arial" w:cs="Arial" w:eastAsia="Arial" w:hAnsi="Arial"/>
                <w:b w:val="false"/>
                <w:bCs w:val="false"/>
                <w:color w:val="000000"/>
                <w:sz w:val="18"/>
                <w:szCs w:val="18"/>
              </w:rPr>
              <w:t xml:space="preserve">3. Delegación de eventos</w:t>
            </w:r>
          </w:p>
        </w:tc>
        <w:tc>
          <w:tcPr>
            <w:tcW w:type="dxa" w:w="3024"/>
            <w:tcMar>
              <w:top w:type="dxa" w:w="50"/>
              <w:left w:type="dxa" w:w="90"/>
              <w:bottom w:type="dxa" w:w="50"/>
              <w:right w:type="dxa" w:w="90"/>
            </w:tcMar>
          </w:tcPr>
          <w:p>
            <w:pPr>
              <w:spacing w:after="0" w:line="240"/>
              <w:jc w:val="left"/>
            </w:pPr>
            <w:r>
              <w:rPr>
                <w:rFonts w:ascii="Arial" w:cs="Arial" w:eastAsia="Arial" w:hAnsi="Arial"/>
                <w:b w:val="false"/>
                <w:bCs w:val="false"/>
                <w:color w:val="000000"/>
                <w:sz w:val="18"/>
                <w:szCs w:val="18"/>
              </w:rPr>
              <w:t xml:space="preserve">3 botones por fila y 10 filas implicaban 30 escuchadores, recreados en cada búsqueda</w:t>
            </w:r>
          </w:p>
        </w:tc>
        <w:tc>
          <w:tcPr>
            <w:tcW w:type="dxa" w:w="2419"/>
            <w:tcMar>
              <w:top w:type="dxa" w:w="50"/>
              <w:left w:type="dxa" w:w="90"/>
              <w:bottom w:type="dxa" w:w="50"/>
              <w:right w:type="dxa" w:w="90"/>
            </w:tcMar>
          </w:tcPr>
          <w:p>
            <w:pPr>
              <w:spacing w:after="0" w:line="240"/>
              <w:jc w:val="left"/>
            </w:pPr>
            <w:r>
              <w:rPr>
                <w:rFonts w:ascii="Arial" w:cs="Arial" w:eastAsia="Arial" w:hAnsi="Arial"/>
                <w:b w:val="false"/>
                <w:bCs w:val="false"/>
                <w:color w:val="000000"/>
                <w:sz w:val="18"/>
                <w:szCs w:val="18"/>
              </w:rPr>
              <w:t xml:space="preserve">Un único escuchador en el cuerpo de la tabla identifica el botón pulsado</w:t>
            </w:r>
          </w:p>
        </w:tc>
        <w:tc>
          <w:tcPr>
            <w:tcW w:type="dxa" w:w="3025"/>
            <w:tcMar>
              <w:top w:type="dxa" w:w="50"/>
              <w:left w:type="dxa" w:w="90"/>
              <w:bottom w:type="dxa" w:w="50"/>
              <w:right w:type="dxa" w:w="90"/>
            </w:tcMar>
          </w:tcPr>
          <w:p>
            <w:pPr>
              <w:spacing w:after="0" w:line="240"/>
              <w:jc w:val="left"/>
            </w:pPr>
            <w:r>
              <w:rPr>
                <w:rFonts w:ascii="Arial" w:cs="Arial" w:eastAsia="Arial" w:hAnsi="Arial"/>
                <w:b w:val="false"/>
                <w:bCs w:val="false"/>
                <w:color w:val="000000"/>
                <w:sz w:val="18"/>
                <w:szCs w:val="18"/>
              </w:rPr>
              <w:t xml:space="preserve">De 30 escuchadores a 1, sin recrearlos al redibujar</w:t>
            </w:r>
          </w:p>
        </w:tc>
      </w:tr>
      <w:tr>
        <w:tc>
          <w:tcPr>
            <w:tcW w:type="dxa" w:w="1612"/>
            <w:shd w:fill="F2F5F8" w:color="auto" w:val="clear"/>
            <w:tcMar>
              <w:top w:type="dxa" w:w="50"/>
              <w:left w:type="dxa" w:w="90"/>
              <w:bottom w:type="dxa" w:w="50"/>
              <w:right w:type="dxa" w:w="90"/>
            </w:tcMar>
          </w:tcPr>
          <w:p>
            <w:pPr>
              <w:spacing w:after="0" w:line="240"/>
              <w:jc w:val="left"/>
            </w:pPr>
            <w:r>
              <w:rPr>
                <w:rFonts w:ascii="Arial" w:cs="Arial" w:eastAsia="Arial" w:hAnsi="Arial"/>
                <w:b w:val="false"/>
                <w:bCs w:val="false"/>
                <w:color w:val="000000"/>
                <w:sz w:val="18"/>
                <w:szCs w:val="18"/>
              </w:rPr>
              <w:t xml:space="preserve">4. Un solo redibujado</w:t>
            </w:r>
          </w:p>
        </w:tc>
        <w:tc>
          <w:tcPr>
            <w:tcW w:type="dxa" w:w="3024"/>
            <w:shd w:fill="F2F5F8" w:color="auto" w:val="clear"/>
            <w:tcMar>
              <w:top w:type="dxa" w:w="50"/>
              <w:left w:type="dxa" w:w="90"/>
              <w:bottom w:type="dxa" w:w="50"/>
              <w:right w:type="dxa" w:w="90"/>
            </w:tcMar>
          </w:tcPr>
          <w:p>
            <w:pPr>
              <w:spacing w:after="0" w:line="240"/>
              <w:jc w:val="left"/>
            </w:pPr>
            <w:r>
              <w:rPr>
                <w:rFonts w:ascii="Arial" w:cs="Arial" w:eastAsia="Arial" w:hAnsi="Arial"/>
                <w:b w:val="false"/>
                <w:bCs w:val="false"/>
                <w:color w:val="000000"/>
                <w:sz w:val="18"/>
                <w:szCs w:val="18"/>
              </w:rPr>
              <w:t xml:space="preserve">Insertar filas una por una obliga a recalcular el diseño en cada vuelta del ciclo</w:t>
            </w:r>
          </w:p>
        </w:tc>
        <w:tc>
          <w:tcPr>
            <w:tcW w:type="dxa" w:w="2419"/>
            <w:shd w:fill="F2F5F8" w:color="auto" w:val="clear"/>
            <w:tcMar>
              <w:top w:type="dxa" w:w="50"/>
              <w:left w:type="dxa" w:w="90"/>
              <w:bottom w:type="dxa" w:w="50"/>
              <w:right w:type="dxa" w:w="90"/>
            </w:tcMar>
          </w:tcPr>
          <w:p>
            <w:pPr>
              <w:spacing w:after="0" w:line="240"/>
              <w:jc w:val="left"/>
            </w:pPr>
            <w:r>
              <w:rPr>
                <w:rFonts w:ascii="Arial" w:cs="Arial" w:eastAsia="Arial" w:hAnsi="Arial"/>
                <w:b w:val="false"/>
                <w:bCs w:val="false"/>
                <w:color w:val="000000"/>
                <w:sz w:val="18"/>
                <w:szCs w:val="18"/>
              </w:rPr>
              <w:t xml:space="preserve">Se arma todo el HTML en una cadena y se asigna una vez</w:t>
            </w:r>
          </w:p>
        </w:tc>
        <w:tc>
          <w:tcPr>
            <w:tcW w:type="dxa" w:w="3025"/>
            <w:shd w:fill="F2F5F8" w:color="auto" w:val="clear"/>
            <w:tcMar>
              <w:top w:type="dxa" w:w="50"/>
              <w:left w:type="dxa" w:w="90"/>
              <w:bottom w:type="dxa" w:w="50"/>
              <w:right w:type="dxa" w:w="90"/>
            </w:tcMar>
          </w:tcPr>
          <w:p>
            <w:pPr>
              <w:spacing w:after="0" w:line="240"/>
              <w:jc w:val="left"/>
            </w:pPr>
            <w:r>
              <w:rPr>
                <w:rFonts w:ascii="Arial" w:cs="Arial" w:eastAsia="Arial" w:hAnsi="Arial"/>
                <w:b w:val="false"/>
                <w:bCs w:val="false"/>
                <w:color w:val="000000"/>
                <w:sz w:val="18"/>
                <w:szCs w:val="18"/>
              </w:rPr>
              <w:t xml:space="preserve">Un recálculo de diseño en lugar de diez</w:t>
            </w:r>
          </w:p>
        </w:tc>
      </w:tr>
    </w:tbl>
    <w:p>
      <w:pPr>
        <w:pStyle w:val="Heading1"/>
        <w:spacing w:after="90" w:before="150" w:line="312"/>
      </w:pPr>
      <w:r>
        <w:rPr>
          <w:rFonts w:ascii="Arial" w:cs="Arial" w:eastAsia="Arial" w:hAnsi="Arial"/>
          <w:b/>
          <w:bCs/>
          <w:color w:val="1B3A5C"/>
          <w:sz w:val="26"/>
          <w:szCs w:val="26"/>
        </w:rPr>
        <w:t xml:space="preserve">10. Integración del framework  ·  Indicador 9</w:t>
      </w:r>
    </w:p>
    <w:p>
      <w:pPr>
        <w:spacing w:after="70" w:before="0" w:line="312"/>
        <w:jc w:val="both"/>
      </w:pPr>
      <w:r>
        <w:rPr>
          <w:rFonts w:ascii="Arial" w:cs="Arial" w:eastAsia="Arial" w:hAnsi="Arial"/>
          <w:sz w:val="22"/>
          <w:szCs w:val="22"/>
        </w:rPr>
        <w:t xml:space="preserve">La mayor parte de la interfaz está construida con los mecanismos propios del framework definido en la asignatura: el sistema de rejilla y las clases de utilidad ordenan las tarjetas de resumen, los campos de filtro, el espaciado y la visibilidad condicional por tamaño de pantalla; el componente de tabla resuelve el listado con encabezado, filas destacables y desplazamiento horizontal; las ventanas modales resuelven el detalle, el formulario y la confirmación, y sus eventos del ciclo de vida se usan para encadenarlas y gestionar el foco; los avisos emergentes entregan la retroalimentación; y los componentes de formulario aportan etiquetas, texto de ayuda y estados de validación. Cada componente propio es un módulo de JavaScript con importaciones y exportaciones explícitas.</w:t>
      </w:r>
    </w:p>
    <w:p>
      <w:pPr>
        <w:spacing w:after="70" w:before="0" w:line="312"/>
        <w:jc w:val="both"/>
      </w:pPr>
      <w:r>
        <w:rPr>
          <w:rFonts w:ascii="Arial" w:cs="Arial" w:eastAsia="Arial" w:hAnsi="Arial"/>
          <w:sz w:val="22"/>
          <w:szCs w:val="22"/>
        </w:rPr>
        <w:t xml:space="preserve">La consistencia estructural se mantiene en todo el proyecto: todos los componentes siguen el mismo patrón —un módulo que exporta funciones de dibujo y de conexión de eventos— y ninguno introduce una forma distinta de resolver lo que el framework ya resuelve. Los estilos propios se limitan a la identidad visual del establecimiento y a los ajustes de accesibilidad.</w:t>
      </w:r>
    </w:p>
    <w:p>
      <w:pPr>
        <w:pStyle w:val="Heading1"/>
        <w:spacing w:after="90" w:before="150" w:line="312"/>
      </w:pPr>
      <w:r>
        <w:rPr>
          <w:rFonts w:ascii="Arial" w:cs="Arial" w:eastAsia="Arial" w:hAnsi="Arial"/>
          <w:b/>
          <w:bCs/>
          <w:color w:val="1B3A5C"/>
          <w:sz w:val="26"/>
          <w:szCs w:val="26"/>
        </w:rPr>
        <w:t xml:space="preserve">11. Consumo de endpoints  ·  Indicador 10</w:t>
      </w:r>
    </w:p>
    <w:p>
      <w:pPr>
        <w:spacing w:after="70" w:before="0" w:line="312"/>
        <w:jc w:val="both"/>
      </w:pPr>
      <w:r>
        <w:rPr>
          <w:rFonts w:ascii="Arial" w:cs="Arial" w:eastAsia="Arial" w:hAnsi="Arial"/>
          <w:sz w:val="22"/>
          <w:szCs w:val="22"/>
        </w:rPr>
        <w:t xml:space="preserve">Todo el consumo pasa por un único módulo, de modo que si cambia una URL o el formato de respuesta se corrige en un solo lugar. Se consumen los seis endpoints exigidos más dos de apoyo.</w:t>
      </w:r>
    </w:p>
    <w:tbl>
      <w:tblPr>
        <w:tblW w:type="dxa" w:w="10080"/>
        <w:tblBorders>
          <w:top w:val="single" w:color="B0B0B0" w:sz="4"/>
          <w:left w:val="single" w:color="B0B0B0" w:sz="4"/>
          <w:bottom w:val="single" w:color="B0B0B0" w:sz="4"/>
          <w:right w:val="single" w:color="B0B0B0" w:sz="4"/>
          <w:insideH w:val="single" w:color="B0B0B0" w:sz="4"/>
          <w:insideV w:val="single" w:color="B0B0B0" w:sz="4"/>
        </w:tblBorders>
      </w:tblPr>
      <w:tblGrid>
        <w:gridCol w:w="2458"/>
        <w:gridCol w:w="2704"/>
        <w:gridCol w:w="2704"/>
        <w:gridCol w:w="2214"/>
      </w:tblGrid>
      <w:tr>
        <w:trPr>
          <w:tblHeader/>
        </w:trPr>
        <w:tc>
          <w:tcPr>
            <w:tcW w:type="dxa" w:w="2458"/>
            <w:shd w:fill="1B3A5C" w:color="auto" w:val="clear"/>
            <w:tcMar>
              <w:top w:type="dxa" w:w="50"/>
              <w:left w:type="dxa" w:w="90"/>
              <w:bottom w:type="dxa" w:w="50"/>
              <w:right w:type="dxa" w:w="90"/>
            </w:tcMar>
          </w:tcPr>
          <w:p>
            <w:pPr>
              <w:spacing w:after="0" w:line="240"/>
              <w:jc w:val="left"/>
            </w:pPr>
            <w:r>
              <w:rPr>
                <w:rFonts w:ascii="Arial" w:cs="Arial" w:eastAsia="Arial" w:hAnsi="Arial"/>
                <w:b/>
                <w:bCs/>
                <w:color w:val="FFFFFF"/>
                <w:sz w:val="18"/>
                <w:szCs w:val="18"/>
              </w:rPr>
              <w:t xml:space="preserve">Método y URL</w:t>
            </w:r>
          </w:p>
        </w:tc>
        <w:tc>
          <w:tcPr>
            <w:tcW w:type="dxa" w:w="2704"/>
            <w:shd w:fill="1B3A5C" w:color="auto" w:val="clear"/>
            <w:tcMar>
              <w:top w:type="dxa" w:w="50"/>
              <w:left w:type="dxa" w:w="90"/>
              <w:bottom w:type="dxa" w:w="50"/>
              <w:right w:type="dxa" w:w="90"/>
            </w:tcMar>
          </w:tcPr>
          <w:p>
            <w:pPr>
              <w:spacing w:after="0" w:line="240"/>
              <w:jc w:val="left"/>
            </w:pPr>
            <w:r>
              <w:rPr>
                <w:rFonts w:ascii="Arial" w:cs="Arial" w:eastAsia="Arial" w:hAnsi="Arial"/>
                <w:b/>
                <w:bCs/>
                <w:color w:val="FFFFFF"/>
                <w:sz w:val="18"/>
                <w:szCs w:val="18"/>
              </w:rPr>
              <w:t xml:space="preserve">Propósito</w:t>
            </w:r>
          </w:p>
        </w:tc>
        <w:tc>
          <w:tcPr>
            <w:tcW w:type="dxa" w:w="2704"/>
            <w:shd w:fill="1B3A5C" w:color="auto" w:val="clear"/>
            <w:tcMar>
              <w:top w:type="dxa" w:w="50"/>
              <w:left w:type="dxa" w:w="90"/>
              <w:bottom w:type="dxa" w:w="50"/>
              <w:right w:type="dxa" w:w="90"/>
            </w:tcMar>
          </w:tcPr>
          <w:p>
            <w:pPr>
              <w:spacing w:after="0" w:line="240"/>
              <w:jc w:val="left"/>
            </w:pPr>
            <w:r>
              <w:rPr>
                <w:rFonts w:ascii="Arial" w:cs="Arial" w:eastAsia="Arial" w:hAnsi="Arial"/>
                <w:b/>
                <w:bCs/>
                <w:color w:val="FFFFFF"/>
                <w:sz w:val="18"/>
                <w:szCs w:val="18"/>
              </w:rPr>
              <w:t xml:space="preserve">Información enviada</w:t>
            </w:r>
          </w:p>
        </w:tc>
        <w:tc>
          <w:tcPr>
            <w:tcW w:type="dxa" w:w="2214"/>
            <w:shd w:fill="1B3A5C" w:color="auto" w:val="clear"/>
            <w:tcMar>
              <w:top w:type="dxa" w:w="50"/>
              <w:left w:type="dxa" w:w="90"/>
              <w:bottom w:type="dxa" w:w="50"/>
              <w:right w:type="dxa" w:w="90"/>
            </w:tcMar>
          </w:tcPr>
          <w:p>
            <w:pPr>
              <w:spacing w:after="0" w:line="240"/>
              <w:jc w:val="left"/>
            </w:pPr>
            <w:r>
              <w:rPr>
                <w:rFonts w:ascii="Arial" w:cs="Arial" w:eastAsia="Arial" w:hAnsi="Arial"/>
                <w:b/>
                <w:bCs/>
                <w:color w:val="FFFFFF"/>
                <w:sz w:val="18"/>
                <w:szCs w:val="18"/>
              </w:rPr>
              <w:t xml:space="preserve">Información recibida</w:t>
            </w:r>
          </w:p>
        </w:tc>
      </w:tr>
      <w:tr>
        <w:tc>
          <w:tcPr>
            <w:tcW w:type="dxa" w:w="2458"/>
            <w:tcMar>
              <w:top w:type="dxa" w:w="50"/>
              <w:left w:type="dxa" w:w="90"/>
              <w:bottom w:type="dxa" w:w="50"/>
              <w:right w:type="dxa" w:w="90"/>
            </w:tcMar>
          </w:tcPr>
          <w:p>
            <w:pPr>
              <w:spacing w:after="0" w:line="240"/>
              <w:jc w:val="left"/>
            </w:pPr>
            <w:r>
              <w:rPr>
                <w:rFonts w:ascii="Arial" w:cs="Arial" w:eastAsia="Arial" w:hAnsi="Arial"/>
                <w:b w:val="false"/>
                <w:bCs w:val="false"/>
                <w:color w:val="000000"/>
                <w:sz w:val="18"/>
                <w:szCs w:val="18"/>
              </w:rPr>
              <w:t xml:space="preserve">GET /documentos</w:t>
            </w:r>
          </w:p>
        </w:tc>
        <w:tc>
          <w:tcPr>
            <w:tcW w:type="dxa" w:w="2704"/>
            <w:tcMar>
              <w:top w:type="dxa" w:w="50"/>
              <w:left w:type="dxa" w:w="90"/>
              <w:bottom w:type="dxa" w:w="50"/>
              <w:right w:type="dxa" w:w="90"/>
            </w:tcMar>
          </w:tcPr>
          <w:p>
            <w:pPr>
              <w:spacing w:after="0" w:line="240"/>
              <w:jc w:val="left"/>
            </w:pPr>
            <w:r>
              <w:rPr>
                <w:rFonts w:ascii="Arial" w:cs="Arial" w:eastAsia="Arial" w:hAnsi="Arial"/>
                <w:b w:val="false"/>
                <w:bCs w:val="false"/>
                <w:color w:val="000000"/>
                <w:sz w:val="18"/>
                <w:szCs w:val="18"/>
              </w:rPr>
              <w:t xml:space="preserve">Listar con filtros y paginación</w:t>
            </w:r>
          </w:p>
        </w:tc>
        <w:tc>
          <w:tcPr>
            <w:tcW w:type="dxa" w:w="2704"/>
            <w:tcMar>
              <w:top w:type="dxa" w:w="50"/>
              <w:left w:type="dxa" w:w="90"/>
              <w:bottom w:type="dxa" w:w="50"/>
              <w:right w:type="dxa" w:w="90"/>
            </w:tcMar>
          </w:tcPr>
          <w:p>
            <w:pPr>
              <w:spacing w:after="0" w:line="240"/>
              <w:jc w:val="left"/>
            </w:pPr>
            <w:r>
              <w:rPr>
                <w:rFonts w:ascii="Arial" w:cs="Arial" w:eastAsia="Arial" w:hAnsi="Arial"/>
                <w:b w:val="false"/>
                <w:bCs w:val="false"/>
                <w:color w:val="000000"/>
                <w:sz w:val="18"/>
                <w:szCs w:val="18"/>
              </w:rPr>
              <w:t xml:space="preserve">buscar, tipo, desde, hasta, pagina, limite</w:t>
            </w:r>
          </w:p>
        </w:tc>
        <w:tc>
          <w:tcPr>
            <w:tcW w:type="dxa" w:w="2214"/>
            <w:tcMar>
              <w:top w:type="dxa" w:w="50"/>
              <w:left w:type="dxa" w:w="90"/>
              <w:bottom w:type="dxa" w:w="50"/>
              <w:right w:type="dxa" w:w="90"/>
            </w:tcMar>
          </w:tcPr>
          <w:p>
            <w:pPr>
              <w:spacing w:after="0" w:line="240"/>
              <w:jc w:val="left"/>
            </w:pPr>
            <w:r>
              <w:rPr>
                <w:rFonts w:ascii="Arial" w:cs="Arial" w:eastAsia="Arial" w:hAnsi="Arial"/>
                <w:b w:val="false"/>
                <w:bCs w:val="false"/>
                <w:color w:val="000000"/>
                <w:sz w:val="18"/>
                <w:szCs w:val="18"/>
              </w:rPr>
              <w:t xml:space="preserve">Arreglo de documentos y paginación</w:t>
            </w:r>
          </w:p>
        </w:tc>
      </w:tr>
      <w:tr>
        <w:tc>
          <w:tcPr>
            <w:tcW w:type="dxa" w:w="2458"/>
            <w:shd w:fill="F2F5F8" w:color="auto" w:val="clear"/>
            <w:tcMar>
              <w:top w:type="dxa" w:w="50"/>
              <w:left w:type="dxa" w:w="90"/>
              <w:bottom w:type="dxa" w:w="50"/>
              <w:right w:type="dxa" w:w="90"/>
            </w:tcMar>
          </w:tcPr>
          <w:p>
            <w:pPr>
              <w:spacing w:after="0" w:line="240"/>
              <w:jc w:val="left"/>
            </w:pPr>
            <w:r>
              <w:rPr>
                <w:rFonts w:ascii="Arial" w:cs="Arial" w:eastAsia="Arial" w:hAnsi="Arial"/>
                <w:b w:val="false"/>
                <w:bCs w:val="false"/>
                <w:color w:val="000000"/>
                <w:sz w:val="18"/>
                <w:szCs w:val="18"/>
              </w:rPr>
              <w:t xml:space="preserve">GET /documentos/{id}</w:t>
            </w:r>
          </w:p>
        </w:tc>
        <w:tc>
          <w:tcPr>
            <w:tcW w:type="dxa" w:w="2704"/>
            <w:shd w:fill="F2F5F8" w:color="auto" w:val="clear"/>
            <w:tcMar>
              <w:top w:type="dxa" w:w="50"/>
              <w:left w:type="dxa" w:w="90"/>
              <w:bottom w:type="dxa" w:w="50"/>
              <w:right w:type="dxa" w:w="90"/>
            </w:tcMar>
          </w:tcPr>
          <w:p>
            <w:pPr>
              <w:spacing w:after="0" w:line="240"/>
              <w:jc w:val="left"/>
            </w:pPr>
            <w:r>
              <w:rPr>
                <w:rFonts w:ascii="Arial" w:cs="Arial" w:eastAsia="Arial" w:hAnsi="Arial"/>
                <w:b w:val="false"/>
                <w:bCs w:val="false"/>
                <w:color w:val="000000"/>
                <w:sz w:val="18"/>
                <w:szCs w:val="18"/>
              </w:rPr>
              <w:t xml:space="preserve">Ver o editar un documento</w:t>
            </w:r>
          </w:p>
        </w:tc>
        <w:tc>
          <w:tcPr>
            <w:tcW w:type="dxa" w:w="2704"/>
            <w:shd w:fill="F2F5F8" w:color="auto" w:val="clear"/>
            <w:tcMar>
              <w:top w:type="dxa" w:w="50"/>
              <w:left w:type="dxa" w:w="90"/>
              <w:bottom w:type="dxa" w:w="50"/>
              <w:right w:type="dxa" w:w="90"/>
            </w:tcMar>
          </w:tcPr>
          <w:p>
            <w:pPr>
              <w:spacing w:after="0" w:line="240"/>
              <w:jc w:val="left"/>
            </w:pPr>
            <w:r>
              <w:rPr>
                <w:rFonts w:ascii="Arial" w:cs="Arial" w:eastAsia="Arial" w:hAnsi="Arial"/>
                <w:b w:val="false"/>
                <w:bCs w:val="false"/>
                <w:color w:val="000000"/>
                <w:sz w:val="18"/>
                <w:szCs w:val="18"/>
              </w:rPr>
              <w:t xml:space="preserve">Identificador en la ruta</w:t>
            </w:r>
          </w:p>
        </w:tc>
        <w:tc>
          <w:tcPr>
            <w:tcW w:type="dxa" w:w="2214"/>
            <w:shd w:fill="F2F5F8" w:color="auto" w:val="clear"/>
            <w:tcMar>
              <w:top w:type="dxa" w:w="50"/>
              <w:left w:type="dxa" w:w="90"/>
              <w:bottom w:type="dxa" w:w="50"/>
              <w:right w:type="dxa" w:w="90"/>
            </w:tcMar>
          </w:tcPr>
          <w:p>
            <w:pPr>
              <w:spacing w:after="0" w:line="240"/>
              <w:jc w:val="left"/>
            </w:pPr>
            <w:r>
              <w:rPr>
                <w:rFonts w:ascii="Arial" w:cs="Arial" w:eastAsia="Arial" w:hAnsi="Arial"/>
                <w:b w:val="false"/>
                <w:bCs w:val="false"/>
                <w:color w:val="000000"/>
                <w:sz w:val="18"/>
                <w:szCs w:val="18"/>
              </w:rPr>
              <w:t xml:space="preserve">El documento completo</w:t>
            </w:r>
          </w:p>
        </w:tc>
      </w:tr>
      <w:tr>
        <w:tc>
          <w:tcPr>
            <w:tcW w:type="dxa" w:w="2458"/>
            <w:tcMar>
              <w:top w:type="dxa" w:w="50"/>
              <w:left w:type="dxa" w:w="90"/>
              <w:bottom w:type="dxa" w:w="50"/>
              <w:right w:type="dxa" w:w="90"/>
            </w:tcMar>
          </w:tcPr>
          <w:p>
            <w:pPr>
              <w:spacing w:after="0" w:line="240"/>
              <w:jc w:val="left"/>
            </w:pPr>
            <w:r>
              <w:rPr>
                <w:rFonts w:ascii="Arial" w:cs="Arial" w:eastAsia="Arial" w:hAnsi="Arial"/>
                <w:b w:val="false"/>
                <w:bCs w:val="false"/>
                <w:color w:val="000000"/>
                <w:sz w:val="18"/>
                <w:szCs w:val="18"/>
              </w:rPr>
              <w:t xml:space="preserve">POST /documentos</w:t>
            </w:r>
          </w:p>
        </w:tc>
        <w:tc>
          <w:tcPr>
            <w:tcW w:type="dxa" w:w="2704"/>
            <w:tcMar>
              <w:top w:type="dxa" w:w="50"/>
              <w:left w:type="dxa" w:w="90"/>
              <w:bottom w:type="dxa" w:w="50"/>
              <w:right w:type="dxa" w:w="90"/>
            </w:tcMar>
          </w:tcPr>
          <w:p>
            <w:pPr>
              <w:spacing w:after="0" w:line="240"/>
              <w:jc w:val="left"/>
            </w:pPr>
            <w:r>
              <w:rPr>
                <w:rFonts w:ascii="Arial" w:cs="Arial" w:eastAsia="Arial" w:hAnsi="Arial"/>
                <w:b w:val="false"/>
                <w:bCs w:val="false"/>
                <w:color w:val="000000"/>
                <w:sz w:val="18"/>
                <w:szCs w:val="18"/>
              </w:rPr>
              <w:t xml:space="preserve">Crear</w:t>
            </w:r>
          </w:p>
        </w:tc>
        <w:tc>
          <w:tcPr>
            <w:tcW w:type="dxa" w:w="2704"/>
            <w:tcMar>
              <w:top w:type="dxa" w:w="50"/>
              <w:left w:type="dxa" w:w="90"/>
              <w:bottom w:type="dxa" w:w="50"/>
              <w:right w:type="dxa" w:w="90"/>
            </w:tcMar>
          </w:tcPr>
          <w:p>
            <w:pPr>
              <w:spacing w:after="0" w:line="240"/>
              <w:jc w:val="left"/>
            </w:pPr>
            <w:r>
              <w:rPr>
                <w:rFonts w:ascii="Arial" w:cs="Arial" w:eastAsia="Arial" w:hAnsi="Arial"/>
                <w:b w:val="false"/>
                <w:bCs w:val="false"/>
                <w:color w:val="000000"/>
                <w:sz w:val="18"/>
                <w:szCs w:val="18"/>
              </w:rPr>
              <w:t xml:space="preserve">titulo, tipo, fecha_documento, descripcion, archivo_nombre</w:t>
            </w:r>
          </w:p>
        </w:tc>
        <w:tc>
          <w:tcPr>
            <w:tcW w:type="dxa" w:w="2214"/>
            <w:tcMar>
              <w:top w:type="dxa" w:w="50"/>
              <w:left w:type="dxa" w:w="90"/>
              <w:bottom w:type="dxa" w:w="50"/>
              <w:right w:type="dxa" w:w="90"/>
            </w:tcMar>
          </w:tcPr>
          <w:p>
            <w:pPr>
              <w:spacing w:after="0" w:line="240"/>
              <w:jc w:val="left"/>
            </w:pPr>
            <w:r>
              <w:rPr>
                <w:rFonts w:ascii="Arial" w:cs="Arial" w:eastAsia="Arial" w:hAnsi="Arial"/>
                <w:b w:val="false"/>
                <w:bCs w:val="false"/>
                <w:color w:val="000000"/>
                <w:sz w:val="18"/>
                <w:szCs w:val="18"/>
              </w:rPr>
              <w:t xml:space="preserve">Documento creado con su identificador</w:t>
            </w:r>
          </w:p>
        </w:tc>
      </w:tr>
      <w:tr>
        <w:tc>
          <w:tcPr>
            <w:tcW w:type="dxa" w:w="2458"/>
            <w:shd w:fill="F2F5F8" w:color="auto" w:val="clear"/>
            <w:tcMar>
              <w:top w:type="dxa" w:w="50"/>
              <w:left w:type="dxa" w:w="90"/>
              <w:bottom w:type="dxa" w:w="50"/>
              <w:right w:type="dxa" w:w="90"/>
            </w:tcMar>
          </w:tcPr>
          <w:p>
            <w:pPr>
              <w:spacing w:after="0" w:line="240"/>
              <w:jc w:val="left"/>
            </w:pPr>
            <w:r>
              <w:rPr>
                <w:rFonts w:ascii="Arial" w:cs="Arial" w:eastAsia="Arial" w:hAnsi="Arial"/>
                <w:b w:val="false"/>
                <w:bCs w:val="false"/>
                <w:color w:val="000000"/>
                <w:sz w:val="18"/>
                <w:szCs w:val="18"/>
              </w:rPr>
              <w:t xml:space="preserve">PUT /documentos/{id}</w:t>
            </w:r>
          </w:p>
        </w:tc>
        <w:tc>
          <w:tcPr>
            <w:tcW w:type="dxa" w:w="2704"/>
            <w:shd w:fill="F2F5F8" w:color="auto" w:val="clear"/>
            <w:tcMar>
              <w:top w:type="dxa" w:w="50"/>
              <w:left w:type="dxa" w:w="90"/>
              <w:bottom w:type="dxa" w:w="50"/>
              <w:right w:type="dxa" w:w="90"/>
            </w:tcMar>
          </w:tcPr>
          <w:p>
            <w:pPr>
              <w:spacing w:after="0" w:line="240"/>
              <w:jc w:val="left"/>
            </w:pPr>
            <w:r>
              <w:rPr>
                <w:rFonts w:ascii="Arial" w:cs="Arial" w:eastAsia="Arial" w:hAnsi="Arial"/>
                <w:b w:val="false"/>
                <w:bCs w:val="false"/>
                <w:color w:val="000000"/>
                <w:sz w:val="18"/>
                <w:szCs w:val="18"/>
              </w:rPr>
              <w:t xml:space="preserve">Actualizar</w:t>
            </w:r>
          </w:p>
        </w:tc>
        <w:tc>
          <w:tcPr>
            <w:tcW w:type="dxa" w:w="2704"/>
            <w:shd w:fill="F2F5F8" w:color="auto" w:val="clear"/>
            <w:tcMar>
              <w:top w:type="dxa" w:w="50"/>
              <w:left w:type="dxa" w:w="90"/>
              <w:bottom w:type="dxa" w:w="50"/>
              <w:right w:type="dxa" w:w="90"/>
            </w:tcMar>
          </w:tcPr>
          <w:p>
            <w:pPr>
              <w:spacing w:after="0" w:line="240"/>
              <w:jc w:val="left"/>
            </w:pPr>
            <w:r>
              <w:rPr>
                <w:rFonts w:ascii="Arial" w:cs="Arial" w:eastAsia="Arial" w:hAnsi="Arial"/>
                <w:b w:val="false"/>
                <w:bCs w:val="false"/>
                <w:color w:val="000000"/>
                <w:sz w:val="18"/>
                <w:szCs w:val="18"/>
              </w:rPr>
              <w:t xml:space="preserve">Identificador y los campos del recurso</w:t>
            </w:r>
          </w:p>
        </w:tc>
        <w:tc>
          <w:tcPr>
            <w:tcW w:type="dxa" w:w="2214"/>
            <w:shd w:fill="F2F5F8" w:color="auto" w:val="clear"/>
            <w:tcMar>
              <w:top w:type="dxa" w:w="50"/>
              <w:left w:type="dxa" w:w="90"/>
              <w:bottom w:type="dxa" w:w="50"/>
              <w:right w:type="dxa" w:w="90"/>
            </w:tcMar>
          </w:tcPr>
          <w:p>
            <w:pPr>
              <w:spacing w:after="0" w:line="240"/>
              <w:jc w:val="left"/>
            </w:pPr>
            <w:r>
              <w:rPr>
                <w:rFonts w:ascii="Arial" w:cs="Arial" w:eastAsia="Arial" w:hAnsi="Arial"/>
                <w:b w:val="false"/>
                <w:bCs w:val="false"/>
                <w:color w:val="000000"/>
                <w:sz w:val="18"/>
                <w:szCs w:val="18"/>
              </w:rPr>
              <w:t xml:space="preserve">Documento actualizado</w:t>
            </w:r>
          </w:p>
        </w:tc>
      </w:tr>
      <w:tr>
        <w:tc>
          <w:tcPr>
            <w:tcW w:type="dxa" w:w="2458"/>
            <w:tcMar>
              <w:top w:type="dxa" w:w="50"/>
              <w:left w:type="dxa" w:w="90"/>
              <w:bottom w:type="dxa" w:w="50"/>
              <w:right w:type="dxa" w:w="90"/>
            </w:tcMar>
          </w:tcPr>
          <w:p>
            <w:pPr>
              <w:spacing w:after="0" w:line="240"/>
              <w:jc w:val="left"/>
            </w:pPr>
            <w:r>
              <w:rPr>
                <w:rFonts w:ascii="Arial" w:cs="Arial" w:eastAsia="Arial" w:hAnsi="Arial"/>
                <w:b w:val="false"/>
                <w:bCs w:val="false"/>
                <w:color w:val="000000"/>
                <w:sz w:val="18"/>
                <w:szCs w:val="18"/>
              </w:rPr>
              <w:t xml:space="preserve">DELETE /documentos/{id}</w:t>
            </w:r>
          </w:p>
        </w:tc>
        <w:tc>
          <w:tcPr>
            <w:tcW w:type="dxa" w:w="2704"/>
            <w:tcMar>
              <w:top w:type="dxa" w:w="50"/>
              <w:left w:type="dxa" w:w="90"/>
              <w:bottom w:type="dxa" w:w="50"/>
              <w:right w:type="dxa" w:w="90"/>
            </w:tcMar>
          </w:tcPr>
          <w:p>
            <w:pPr>
              <w:spacing w:after="0" w:line="240"/>
              <w:jc w:val="left"/>
            </w:pPr>
            <w:r>
              <w:rPr>
                <w:rFonts w:ascii="Arial" w:cs="Arial" w:eastAsia="Arial" w:hAnsi="Arial"/>
                <w:b w:val="false"/>
                <w:bCs w:val="false"/>
                <w:color w:val="000000"/>
                <w:sz w:val="18"/>
                <w:szCs w:val="18"/>
              </w:rPr>
              <w:t xml:space="preserve">Eliminar</w:t>
            </w:r>
          </w:p>
        </w:tc>
        <w:tc>
          <w:tcPr>
            <w:tcW w:type="dxa" w:w="2704"/>
            <w:tcMar>
              <w:top w:type="dxa" w:w="50"/>
              <w:left w:type="dxa" w:w="90"/>
              <w:bottom w:type="dxa" w:w="50"/>
              <w:right w:type="dxa" w:w="90"/>
            </w:tcMar>
          </w:tcPr>
          <w:p>
            <w:pPr>
              <w:spacing w:after="0" w:line="240"/>
              <w:jc w:val="left"/>
            </w:pPr>
            <w:r>
              <w:rPr>
                <w:rFonts w:ascii="Arial" w:cs="Arial" w:eastAsia="Arial" w:hAnsi="Arial"/>
                <w:b w:val="false"/>
                <w:bCs w:val="false"/>
                <w:color w:val="000000"/>
                <w:sz w:val="18"/>
                <w:szCs w:val="18"/>
              </w:rPr>
              <w:t xml:space="preserve">Identificador en la ruta</w:t>
            </w:r>
          </w:p>
        </w:tc>
        <w:tc>
          <w:tcPr>
            <w:tcW w:type="dxa" w:w="2214"/>
            <w:tcMar>
              <w:top w:type="dxa" w:w="50"/>
              <w:left w:type="dxa" w:w="90"/>
              <w:bottom w:type="dxa" w:w="50"/>
              <w:right w:type="dxa" w:w="90"/>
            </w:tcMar>
          </w:tcPr>
          <w:p>
            <w:pPr>
              <w:spacing w:after="0" w:line="240"/>
              <w:jc w:val="left"/>
            </w:pPr>
            <w:r>
              <w:rPr>
                <w:rFonts w:ascii="Arial" w:cs="Arial" w:eastAsia="Arial" w:hAnsi="Arial"/>
                <w:b w:val="false"/>
                <w:bCs w:val="false"/>
                <w:color w:val="000000"/>
                <w:sz w:val="18"/>
                <w:szCs w:val="18"/>
              </w:rPr>
              <w:t xml:space="preserve">Confirmación e identificador</w:t>
            </w:r>
          </w:p>
        </w:tc>
      </w:tr>
      <w:tr>
        <w:tc>
          <w:tcPr>
            <w:tcW w:type="dxa" w:w="2458"/>
            <w:shd w:fill="F2F5F8" w:color="auto" w:val="clear"/>
            <w:tcMar>
              <w:top w:type="dxa" w:w="50"/>
              <w:left w:type="dxa" w:w="90"/>
              <w:bottom w:type="dxa" w:w="50"/>
              <w:right w:type="dxa" w:w="90"/>
            </w:tcMar>
          </w:tcPr>
          <w:p>
            <w:pPr>
              <w:spacing w:after="0" w:line="240"/>
              <w:jc w:val="left"/>
            </w:pPr>
            <w:r>
              <w:rPr>
                <w:rFonts w:ascii="Arial" w:cs="Arial" w:eastAsia="Arial" w:hAnsi="Arial"/>
                <w:b w:val="false"/>
                <w:bCs w:val="false"/>
                <w:color w:val="000000"/>
                <w:sz w:val="18"/>
                <w:szCs w:val="18"/>
              </w:rPr>
              <w:t xml:space="preserve">GET /tipos-documento</w:t>
            </w:r>
          </w:p>
        </w:tc>
        <w:tc>
          <w:tcPr>
            <w:tcW w:type="dxa" w:w="2704"/>
            <w:shd w:fill="F2F5F8" w:color="auto" w:val="clear"/>
            <w:tcMar>
              <w:top w:type="dxa" w:w="50"/>
              <w:left w:type="dxa" w:w="90"/>
              <w:bottom w:type="dxa" w:w="50"/>
              <w:right w:type="dxa" w:w="90"/>
            </w:tcMar>
          </w:tcPr>
          <w:p>
            <w:pPr>
              <w:spacing w:after="0" w:line="240"/>
              <w:jc w:val="left"/>
            </w:pPr>
            <w:r>
              <w:rPr>
                <w:rFonts w:ascii="Arial" w:cs="Arial" w:eastAsia="Arial" w:hAnsi="Arial"/>
                <w:b w:val="false"/>
                <w:bCs w:val="false"/>
                <w:color w:val="000000"/>
                <w:sz w:val="18"/>
                <w:szCs w:val="18"/>
              </w:rPr>
              <w:t xml:space="preserve">Llenar los selectores de tipo</w:t>
            </w:r>
          </w:p>
        </w:tc>
        <w:tc>
          <w:tcPr>
            <w:tcW w:type="dxa" w:w="2704"/>
            <w:shd w:fill="F2F5F8" w:color="auto" w:val="clear"/>
            <w:tcMar>
              <w:top w:type="dxa" w:w="50"/>
              <w:left w:type="dxa" w:w="90"/>
              <w:bottom w:type="dxa" w:w="50"/>
              <w:right w:type="dxa" w:w="90"/>
            </w:tcMar>
          </w:tcPr>
          <w:p>
            <w:pPr>
              <w:spacing w:after="0" w:line="240"/>
              <w:jc w:val="left"/>
            </w:pPr>
            <w:r>
              <w:rPr>
                <w:rFonts w:ascii="Arial" w:cs="Arial" w:eastAsia="Arial" w:hAnsi="Arial"/>
                <w:b w:val="false"/>
                <w:bCs w:val="false"/>
                <w:color w:val="000000"/>
                <w:sz w:val="18"/>
                <w:szCs w:val="18"/>
              </w:rPr>
              <w:t xml:space="preserve">—</w:t>
            </w:r>
          </w:p>
        </w:tc>
        <w:tc>
          <w:tcPr>
            <w:tcW w:type="dxa" w:w="2214"/>
            <w:shd w:fill="F2F5F8" w:color="auto" w:val="clear"/>
            <w:tcMar>
              <w:top w:type="dxa" w:w="50"/>
              <w:left w:type="dxa" w:w="90"/>
              <w:bottom w:type="dxa" w:w="50"/>
              <w:right w:type="dxa" w:w="90"/>
            </w:tcMar>
          </w:tcPr>
          <w:p>
            <w:pPr>
              <w:spacing w:after="0" w:line="240"/>
              <w:jc w:val="left"/>
            </w:pPr>
            <w:r>
              <w:rPr>
                <w:rFonts w:ascii="Arial" w:cs="Arial" w:eastAsia="Arial" w:hAnsi="Arial"/>
                <w:b w:val="false"/>
                <w:bCs w:val="false"/>
                <w:color w:val="000000"/>
                <w:sz w:val="18"/>
                <w:szCs w:val="18"/>
              </w:rPr>
              <w:t xml:space="preserve">Identificador, código y nombre de cada tipo</w:t>
            </w:r>
          </w:p>
        </w:tc>
      </w:tr>
      <w:tr>
        <w:tc>
          <w:tcPr>
            <w:tcW w:type="dxa" w:w="2458"/>
            <w:tcMar>
              <w:top w:type="dxa" w:w="50"/>
              <w:left w:type="dxa" w:w="90"/>
              <w:bottom w:type="dxa" w:w="50"/>
              <w:right w:type="dxa" w:w="90"/>
            </w:tcMar>
          </w:tcPr>
          <w:p>
            <w:pPr>
              <w:spacing w:after="0" w:line="240"/>
              <w:jc w:val="left"/>
            </w:pPr>
            <w:r>
              <w:rPr>
                <w:rFonts w:ascii="Arial" w:cs="Arial" w:eastAsia="Arial" w:hAnsi="Arial"/>
                <w:b w:val="false"/>
                <w:bCs w:val="false"/>
                <w:color w:val="000000"/>
                <w:sz w:val="18"/>
                <w:szCs w:val="18"/>
              </w:rPr>
              <w:t xml:space="preserve">GET /estadisticas</w:t>
            </w:r>
          </w:p>
        </w:tc>
        <w:tc>
          <w:tcPr>
            <w:tcW w:type="dxa" w:w="2704"/>
            <w:tcMar>
              <w:top w:type="dxa" w:w="50"/>
              <w:left w:type="dxa" w:w="90"/>
              <w:bottom w:type="dxa" w:w="50"/>
              <w:right w:type="dxa" w:w="90"/>
            </w:tcMar>
          </w:tcPr>
          <w:p>
            <w:pPr>
              <w:spacing w:after="0" w:line="240"/>
              <w:jc w:val="left"/>
            </w:pPr>
            <w:r>
              <w:rPr>
                <w:rFonts w:ascii="Arial" w:cs="Arial" w:eastAsia="Arial" w:hAnsi="Arial"/>
                <w:b w:val="false"/>
                <w:bCs w:val="false"/>
                <w:color w:val="000000"/>
                <w:sz w:val="18"/>
                <w:szCs w:val="18"/>
              </w:rPr>
              <w:t xml:space="preserve">Tarjetas de resumen</w:t>
            </w:r>
          </w:p>
        </w:tc>
        <w:tc>
          <w:tcPr>
            <w:tcW w:type="dxa" w:w="2704"/>
            <w:tcMar>
              <w:top w:type="dxa" w:w="50"/>
              <w:left w:type="dxa" w:w="90"/>
              <w:bottom w:type="dxa" w:w="50"/>
              <w:right w:type="dxa" w:w="90"/>
            </w:tcMar>
          </w:tcPr>
          <w:p>
            <w:pPr>
              <w:spacing w:after="0" w:line="240"/>
              <w:jc w:val="left"/>
            </w:pPr>
            <w:r>
              <w:rPr>
                <w:rFonts w:ascii="Arial" w:cs="Arial" w:eastAsia="Arial" w:hAnsi="Arial"/>
                <w:b w:val="false"/>
                <w:bCs w:val="false"/>
                <w:color w:val="000000"/>
                <w:sz w:val="18"/>
                <w:szCs w:val="18"/>
              </w:rPr>
              <w:t xml:space="preserve">—</w:t>
            </w:r>
          </w:p>
        </w:tc>
        <w:tc>
          <w:tcPr>
            <w:tcW w:type="dxa" w:w="2214"/>
            <w:tcMar>
              <w:top w:type="dxa" w:w="50"/>
              <w:left w:type="dxa" w:w="90"/>
              <w:bottom w:type="dxa" w:w="50"/>
              <w:right w:type="dxa" w:w="90"/>
            </w:tcMar>
          </w:tcPr>
          <w:p>
            <w:pPr>
              <w:spacing w:after="0" w:line="240"/>
              <w:jc w:val="left"/>
            </w:pPr>
            <w:r>
              <w:rPr>
                <w:rFonts w:ascii="Arial" w:cs="Arial" w:eastAsia="Arial" w:hAnsi="Arial"/>
                <w:b w:val="false"/>
                <w:bCs w:val="false"/>
                <w:color w:val="000000"/>
                <w:sz w:val="18"/>
                <w:szCs w:val="18"/>
              </w:rPr>
              <w:t xml:space="preserve">Total y cantidad por tipo</w:t>
            </w:r>
          </w:p>
        </w:tc>
      </w:tr>
      <w:tr>
        <w:tc>
          <w:tcPr>
            <w:tcW w:type="dxa" w:w="2458"/>
            <w:shd w:fill="F2F5F8" w:color="auto" w:val="clear"/>
            <w:tcMar>
              <w:top w:type="dxa" w:w="50"/>
              <w:left w:type="dxa" w:w="90"/>
              <w:bottom w:type="dxa" w:w="50"/>
              <w:right w:type="dxa" w:w="90"/>
            </w:tcMar>
          </w:tcPr>
          <w:p>
            <w:pPr>
              <w:spacing w:after="0" w:line="240"/>
              <w:jc w:val="left"/>
            </w:pPr>
            <w:r>
              <w:rPr>
                <w:rFonts w:ascii="Arial" w:cs="Arial" w:eastAsia="Arial" w:hAnsi="Arial"/>
                <w:b w:val="false"/>
                <w:bCs w:val="false"/>
                <w:color w:val="000000"/>
                <w:sz w:val="18"/>
                <w:szCs w:val="18"/>
              </w:rPr>
              <w:t xml:space="preserve">GET /salud</w:t>
            </w:r>
          </w:p>
        </w:tc>
        <w:tc>
          <w:tcPr>
            <w:tcW w:type="dxa" w:w="2704"/>
            <w:shd w:fill="F2F5F8" w:color="auto" w:val="clear"/>
            <w:tcMar>
              <w:top w:type="dxa" w:w="50"/>
              <w:left w:type="dxa" w:w="90"/>
              <w:bottom w:type="dxa" w:w="50"/>
              <w:right w:type="dxa" w:w="90"/>
            </w:tcMar>
          </w:tcPr>
          <w:p>
            <w:pPr>
              <w:spacing w:after="0" w:line="240"/>
              <w:jc w:val="left"/>
            </w:pPr>
            <w:r>
              <w:rPr>
                <w:rFonts w:ascii="Arial" w:cs="Arial" w:eastAsia="Arial" w:hAnsi="Arial"/>
                <w:b w:val="false"/>
                <w:bCs w:val="false"/>
                <w:color w:val="000000"/>
                <w:sz w:val="18"/>
                <w:szCs w:val="18"/>
              </w:rPr>
              <w:t xml:space="preserve">Comprobar el servicio antes de pedir datos</w:t>
            </w:r>
          </w:p>
        </w:tc>
        <w:tc>
          <w:tcPr>
            <w:tcW w:type="dxa" w:w="2704"/>
            <w:shd w:fill="F2F5F8" w:color="auto" w:val="clear"/>
            <w:tcMar>
              <w:top w:type="dxa" w:w="50"/>
              <w:left w:type="dxa" w:w="90"/>
              <w:bottom w:type="dxa" w:w="50"/>
              <w:right w:type="dxa" w:w="90"/>
            </w:tcMar>
          </w:tcPr>
          <w:p>
            <w:pPr>
              <w:spacing w:after="0" w:line="240"/>
              <w:jc w:val="left"/>
            </w:pPr>
            <w:r>
              <w:rPr>
                <w:rFonts w:ascii="Arial" w:cs="Arial" w:eastAsia="Arial" w:hAnsi="Arial"/>
                <w:b w:val="false"/>
                <w:bCs w:val="false"/>
                <w:color w:val="000000"/>
                <w:sz w:val="18"/>
                <w:szCs w:val="18"/>
              </w:rPr>
              <w:t xml:space="preserve">—</w:t>
            </w:r>
          </w:p>
        </w:tc>
        <w:tc>
          <w:tcPr>
            <w:tcW w:type="dxa" w:w="2214"/>
            <w:shd w:fill="F2F5F8" w:color="auto" w:val="clear"/>
            <w:tcMar>
              <w:top w:type="dxa" w:w="50"/>
              <w:left w:type="dxa" w:w="90"/>
              <w:bottom w:type="dxa" w:w="50"/>
              <w:right w:type="dxa" w:w="90"/>
            </w:tcMar>
          </w:tcPr>
          <w:p>
            <w:pPr>
              <w:spacing w:after="0" w:line="240"/>
              <w:jc w:val="left"/>
            </w:pPr>
            <w:r>
              <w:rPr>
                <w:rFonts w:ascii="Arial" w:cs="Arial" w:eastAsia="Arial" w:hAnsi="Arial"/>
                <w:b w:val="false"/>
                <w:bCs w:val="false"/>
                <w:color w:val="000000"/>
                <w:sz w:val="18"/>
                <w:szCs w:val="18"/>
              </w:rPr>
              <w:t xml:space="preserve">Estado del servicio</w:t>
            </w:r>
          </w:p>
        </w:tc>
      </w:tr>
    </w:tbl>
    <w:p>
      <w:pPr>
        <w:spacing w:after="70" w:before="0" w:line="312"/>
        <w:jc w:val="both"/>
      </w:pPr>
      <w:r>
        <w:rPr>
          <w:rFonts w:ascii="Arial" w:cs="Arial" w:eastAsia="Arial" w:hAnsi="Arial"/>
          <w:b/>
          <w:bCs/>
          <w:sz w:val="22"/>
          <w:szCs w:val="22"/>
        </w:rPr>
        <w:t xml:space="preserve">Manejo de estados y errores. </w:t>
      </w:r>
      <w:r>
        <w:rPr>
          <w:rFonts w:ascii="Arial" w:cs="Arial" w:eastAsia="Arial" w:hAnsi="Arial"/>
          <w:sz w:val="22"/>
          <w:szCs w:val="22"/>
        </w:rPr>
        <w:t xml:space="preserve">Carga: indicador giratorio con la tabla oculta. Sin resultados: mensaje distinto según haya filtros. Validación (400 y 422): los errores se muestran dentro del formulario, campo por campo, más un resumen. Recurso inexistente (404): aviso emergente. Servidor caído: mensaje en lenguaje común con botón de reintentar. También se manejan la respuesta 204 y el JSON con formato inesperado. Una clase de error propia conserva el código HTTP y el arreglo de errores, lo que permite distinguir un error de validación de uno general.</w:t>
      </w:r>
    </w:p>
    <w:p>
      <w:pPr>
        <w:pStyle w:val="Heading1"/>
        <w:spacing w:after="90" w:before="150" w:line="312"/>
      </w:pPr>
      <w:r>
        <w:rPr>
          <w:rFonts w:ascii="Arial" w:cs="Arial" w:eastAsia="Arial" w:hAnsi="Arial"/>
          <w:b/>
          <w:bCs/>
          <w:color w:val="1B3A5C"/>
          <w:sz w:val="26"/>
          <w:szCs w:val="26"/>
        </w:rPr>
        <w:t xml:space="preserve">12. Estrategias de seguridad  ·  Indicador 11</w:t>
      </w:r>
    </w:p>
    <w:tbl>
      <w:tblPr>
        <w:tblW w:type="dxa" w:w="10080"/>
        <w:tblBorders>
          <w:top w:val="single" w:color="B0B0B0" w:sz="4"/>
          <w:left w:val="single" w:color="B0B0B0" w:sz="4"/>
          <w:bottom w:val="single" w:color="B0B0B0" w:sz="4"/>
          <w:right w:val="single" w:color="B0B0B0" w:sz="4"/>
          <w:insideH w:val="single" w:color="B0B0B0" w:sz="4"/>
          <w:insideV w:val="single" w:color="B0B0B0" w:sz="4"/>
        </w:tblBorders>
      </w:tblPr>
      <w:tblGrid>
        <w:gridCol w:w="2772"/>
        <w:gridCol w:w="5544"/>
        <w:gridCol w:w="1764"/>
      </w:tblGrid>
      <w:tr>
        <w:trPr>
          <w:tblHeader/>
        </w:trPr>
        <w:tc>
          <w:tcPr>
            <w:tcW w:type="dxa" w:w="2772"/>
            <w:shd w:fill="1B3A5C" w:color="auto" w:val="clear"/>
            <w:tcMar>
              <w:top w:type="dxa" w:w="50"/>
              <w:left w:type="dxa" w:w="90"/>
              <w:bottom w:type="dxa" w:w="50"/>
              <w:right w:type="dxa" w:w="90"/>
            </w:tcMar>
          </w:tcPr>
          <w:p>
            <w:pPr>
              <w:spacing w:after="0" w:line="240"/>
              <w:jc w:val="left"/>
            </w:pPr>
            <w:r>
              <w:rPr>
                <w:rFonts w:ascii="Arial" w:cs="Arial" w:eastAsia="Arial" w:hAnsi="Arial"/>
                <w:b/>
                <w:bCs/>
                <w:color w:val="FFFFFF"/>
                <w:sz w:val="18"/>
                <w:szCs w:val="18"/>
              </w:rPr>
              <w:t xml:space="preserve">Medida</w:t>
            </w:r>
          </w:p>
        </w:tc>
        <w:tc>
          <w:tcPr>
            <w:tcW w:type="dxa" w:w="5544"/>
            <w:shd w:fill="1B3A5C" w:color="auto" w:val="clear"/>
            <w:tcMar>
              <w:top w:type="dxa" w:w="50"/>
              <w:left w:type="dxa" w:w="90"/>
              <w:bottom w:type="dxa" w:w="50"/>
              <w:right w:type="dxa" w:w="90"/>
            </w:tcMar>
          </w:tcPr>
          <w:p>
            <w:pPr>
              <w:spacing w:after="0" w:line="240"/>
              <w:jc w:val="left"/>
            </w:pPr>
            <w:r>
              <w:rPr>
                <w:rFonts w:ascii="Arial" w:cs="Arial" w:eastAsia="Arial" w:hAnsi="Arial"/>
                <w:b/>
                <w:bCs/>
                <w:color w:val="FFFFFF"/>
                <w:sz w:val="18"/>
                <w:szCs w:val="18"/>
              </w:rPr>
              <w:t xml:space="preserve">Riesgo que reduce</w:t>
            </w:r>
          </w:p>
        </w:tc>
        <w:tc>
          <w:tcPr>
            <w:tcW w:type="dxa" w:w="1764"/>
            <w:shd w:fill="1B3A5C" w:color="auto" w:val="clear"/>
            <w:tcMar>
              <w:top w:type="dxa" w:w="50"/>
              <w:left w:type="dxa" w:w="90"/>
              <w:bottom w:type="dxa" w:w="50"/>
              <w:right w:type="dxa" w:w="90"/>
            </w:tcMar>
          </w:tcPr>
          <w:p>
            <w:pPr>
              <w:spacing w:after="0" w:line="240"/>
              <w:jc w:val="left"/>
            </w:pPr>
            <w:r>
              <w:rPr>
                <w:rFonts w:ascii="Arial" w:cs="Arial" w:eastAsia="Arial" w:hAnsi="Arial"/>
                <w:b/>
                <w:bCs/>
                <w:color w:val="FFFFFF"/>
                <w:sz w:val="18"/>
                <w:szCs w:val="18"/>
              </w:rPr>
              <w:t xml:space="preserve">Ubicación</w:t>
            </w:r>
          </w:p>
        </w:tc>
      </w:tr>
      <w:tr>
        <w:tc>
          <w:tcPr>
            <w:tcW w:type="dxa" w:w="2772"/>
            <w:tcMar>
              <w:top w:type="dxa" w:w="50"/>
              <w:left w:type="dxa" w:w="90"/>
              <w:bottom w:type="dxa" w:w="50"/>
              <w:right w:type="dxa" w:w="90"/>
            </w:tcMar>
          </w:tcPr>
          <w:p>
            <w:pPr>
              <w:spacing w:after="0" w:line="240"/>
              <w:jc w:val="left"/>
            </w:pPr>
            <w:r>
              <w:rPr>
                <w:rFonts w:ascii="Arial" w:cs="Arial" w:eastAsia="Arial" w:hAnsi="Arial"/>
                <w:b w:val="false"/>
                <w:bCs w:val="false"/>
                <w:color w:val="000000"/>
                <w:sz w:val="18"/>
                <w:szCs w:val="18"/>
              </w:rPr>
              <w:t xml:space="preserve">Escape de HTML en todo dato mostrado</w:t>
            </w:r>
          </w:p>
        </w:tc>
        <w:tc>
          <w:tcPr>
            <w:tcW w:type="dxa" w:w="5544"/>
            <w:tcMar>
              <w:top w:type="dxa" w:w="50"/>
              <w:left w:type="dxa" w:w="90"/>
              <w:bottom w:type="dxa" w:w="50"/>
              <w:right w:type="dxa" w:w="90"/>
            </w:tcMar>
          </w:tcPr>
          <w:p>
            <w:pPr>
              <w:spacing w:after="0" w:line="240"/>
              <w:jc w:val="left"/>
            </w:pPr>
            <w:r>
              <w:rPr>
                <w:rFonts w:ascii="Arial" w:cs="Arial" w:eastAsia="Arial" w:hAnsi="Arial"/>
                <w:b w:val="false"/>
                <w:bCs w:val="false"/>
                <w:color w:val="000000"/>
                <w:sz w:val="18"/>
                <w:szCs w:val="18"/>
              </w:rPr>
              <w:t xml:space="preserve">XSS almacenado: un título con código se ejecutaría al pintarlo. Al convertir los caracteres especiales en entidades, se muestra literal</w:t>
            </w:r>
          </w:p>
        </w:tc>
        <w:tc>
          <w:tcPr>
            <w:tcW w:type="dxa" w:w="1764"/>
            <w:tcMar>
              <w:top w:type="dxa" w:w="50"/>
              <w:left w:type="dxa" w:w="90"/>
              <w:bottom w:type="dxa" w:w="50"/>
              <w:right w:type="dxa" w:w="90"/>
            </w:tcMar>
          </w:tcPr>
          <w:p>
            <w:pPr>
              <w:spacing w:after="0" w:line="240"/>
              <w:jc w:val="left"/>
            </w:pPr>
            <w:r>
              <w:rPr>
                <w:rFonts w:ascii="Arial" w:cs="Arial" w:eastAsia="Arial" w:hAnsi="Arial"/>
                <w:b w:val="false"/>
                <w:bCs w:val="false"/>
                <w:color w:val="000000"/>
                <w:sz w:val="18"/>
                <w:szCs w:val="18"/>
              </w:rPr>
              <w:t xml:space="preserve">utilidades.js</w:t>
            </w:r>
          </w:p>
        </w:tc>
      </w:tr>
      <w:tr>
        <w:tc>
          <w:tcPr>
            <w:tcW w:type="dxa" w:w="2772"/>
            <w:shd w:fill="F2F5F8" w:color="auto" w:val="clear"/>
            <w:tcMar>
              <w:top w:type="dxa" w:w="50"/>
              <w:left w:type="dxa" w:w="90"/>
              <w:bottom w:type="dxa" w:w="50"/>
              <w:right w:type="dxa" w:w="90"/>
            </w:tcMar>
          </w:tcPr>
          <w:p>
            <w:pPr>
              <w:spacing w:after="0" w:line="240"/>
              <w:jc w:val="left"/>
            </w:pPr>
            <w:r>
              <w:rPr>
                <w:rFonts w:ascii="Arial" w:cs="Arial" w:eastAsia="Arial" w:hAnsi="Arial"/>
                <w:b w:val="false"/>
                <w:bCs w:val="false"/>
                <w:color w:val="000000"/>
                <w:sz w:val="18"/>
                <w:szCs w:val="18"/>
              </w:rPr>
              <w:t xml:space="preserve">Validación de los datos ingresados</w:t>
            </w:r>
          </w:p>
        </w:tc>
        <w:tc>
          <w:tcPr>
            <w:tcW w:type="dxa" w:w="5544"/>
            <w:shd w:fill="F2F5F8" w:color="auto" w:val="clear"/>
            <w:tcMar>
              <w:top w:type="dxa" w:w="50"/>
              <w:left w:type="dxa" w:w="90"/>
              <w:bottom w:type="dxa" w:w="50"/>
              <w:right w:type="dxa" w:w="90"/>
            </w:tcMar>
          </w:tcPr>
          <w:p>
            <w:pPr>
              <w:spacing w:after="0" w:line="240"/>
              <w:jc w:val="left"/>
            </w:pPr>
            <w:r>
              <w:rPr>
                <w:rFonts w:ascii="Arial" w:cs="Arial" w:eastAsia="Arial" w:hAnsi="Arial"/>
                <w:b w:val="false"/>
                <w:bCs w:val="false"/>
                <w:color w:val="000000"/>
                <w:sz w:val="18"/>
                <w:szCs w:val="18"/>
              </w:rPr>
              <w:t xml:space="preserve">Datos mal formados: se valida largo, formato de fecha y extensión antes de enviar</w:t>
            </w:r>
          </w:p>
        </w:tc>
        <w:tc>
          <w:tcPr>
            <w:tcW w:type="dxa" w:w="1764"/>
            <w:shd w:fill="F2F5F8" w:color="auto" w:val="clear"/>
            <w:tcMar>
              <w:top w:type="dxa" w:w="50"/>
              <w:left w:type="dxa" w:w="90"/>
              <w:bottom w:type="dxa" w:w="50"/>
              <w:right w:type="dxa" w:w="90"/>
            </w:tcMar>
          </w:tcPr>
          <w:p>
            <w:pPr>
              <w:spacing w:after="0" w:line="240"/>
              <w:jc w:val="left"/>
            </w:pPr>
            <w:r>
              <w:rPr>
                <w:rFonts w:ascii="Arial" w:cs="Arial" w:eastAsia="Arial" w:hAnsi="Arial"/>
                <w:b w:val="false"/>
                <w:bCs w:val="false"/>
                <w:color w:val="000000"/>
                <w:sz w:val="18"/>
                <w:szCs w:val="18"/>
              </w:rPr>
              <w:t xml:space="preserve">formularioDocumento.js</w:t>
            </w:r>
          </w:p>
        </w:tc>
      </w:tr>
      <w:tr>
        <w:tc>
          <w:tcPr>
            <w:tcW w:type="dxa" w:w="2772"/>
            <w:tcMar>
              <w:top w:type="dxa" w:w="50"/>
              <w:left w:type="dxa" w:w="90"/>
              <w:bottom w:type="dxa" w:w="50"/>
              <w:right w:type="dxa" w:w="90"/>
            </w:tcMar>
          </w:tcPr>
          <w:p>
            <w:pPr>
              <w:spacing w:after="0" w:line="240"/>
              <w:jc w:val="left"/>
            </w:pPr>
            <w:r>
              <w:rPr>
                <w:rFonts w:ascii="Arial" w:cs="Arial" w:eastAsia="Arial" w:hAnsi="Arial"/>
                <w:b w:val="false"/>
                <w:bCs w:val="false"/>
                <w:color w:val="000000"/>
                <w:sz w:val="18"/>
                <w:szCs w:val="18"/>
              </w:rPr>
              <w:t xml:space="preserve">Validación de la extensión del archivo</w:t>
            </w:r>
          </w:p>
        </w:tc>
        <w:tc>
          <w:tcPr>
            <w:tcW w:type="dxa" w:w="5544"/>
            <w:tcMar>
              <w:top w:type="dxa" w:w="50"/>
              <w:left w:type="dxa" w:w="90"/>
              <w:bottom w:type="dxa" w:w="50"/>
              <w:right w:type="dxa" w:w="90"/>
            </w:tcMar>
          </w:tcPr>
          <w:p>
            <w:pPr>
              <w:spacing w:after="0" w:line="240"/>
              <w:jc w:val="left"/>
            </w:pPr>
            <w:r>
              <w:rPr>
                <w:rFonts w:ascii="Arial" w:cs="Arial" w:eastAsia="Arial" w:hAnsi="Arial"/>
                <w:b w:val="false"/>
                <w:bCs w:val="false"/>
                <w:color w:val="000000"/>
                <w:sz w:val="18"/>
                <w:szCs w:val="18"/>
              </w:rPr>
              <w:t xml:space="preserve">Registro de archivos ejecutables: solo extensiones ofimáticas y de imagen</w:t>
            </w:r>
          </w:p>
        </w:tc>
        <w:tc>
          <w:tcPr>
            <w:tcW w:type="dxa" w:w="1764"/>
            <w:tcMar>
              <w:top w:type="dxa" w:w="50"/>
              <w:left w:type="dxa" w:w="90"/>
              <w:bottom w:type="dxa" w:w="50"/>
              <w:right w:type="dxa" w:w="90"/>
            </w:tcMar>
          </w:tcPr>
          <w:p>
            <w:pPr>
              <w:spacing w:after="0" w:line="240"/>
              <w:jc w:val="left"/>
            </w:pPr>
            <w:r>
              <w:rPr>
                <w:rFonts w:ascii="Arial" w:cs="Arial" w:eastAsia="Arial" w:hAnsi="Arial"/>
                <w:b w:val="false"/>
                <w:bCs w:val="false"/>
                <w:color w:val="000000"/>
                <w:sz w:val="18"/>
                <w:szCs w:val="18"/>
              </w:rPr>
              <w:t xml:space="preserve">config.js</w:t>
            </w:r>
          </w:p>
        </w:tc>
      </w:tr>
      <w:tr>
        <w:tc>
          <w:tcPr>
            <w:tcW w:type="dxa" w:w="2772"/>
            <w:shd w:fill="F2F5F8" w:color="auto" w:val="clear"/>
            <w:tcMar>
              <w:top w:type="dxa" w:w="50"/>
              <w:left w:type="dxa" w:w="90"/>
              <w:bottom w:type="dxa" w:w="50"/>
              <w:right w:type="dxa" w:w="90"/>
            </w:tcMar>
          </w:tcPr>
          <w:p>
            <w:pPr>
              <w:spacing w:after="0" w:line="240"/>
              <w:jc w:val="left"/>
            </w:pPr>
            <w:r>
              <w:rPr>
                <w:rFonts w:ascii="Arial" w:cs="Arial" w:eastAsia="Arial" w:hAnsi="Arial"/>
                <w:b w:val="false"/>
                <w:bCs w:val="false"/>
                <w:color w:val="000000"/>
                <w:sz w:val="18"/>
                <w:szCs w:val="18"/>
              </w:rPr>
              <w:t xml:space="preserve">Mensajes de error sin detalle técnico</w:t>
            </w:r>
          </w:p>
        </w:tc>
        <w:tc>
          <w:tcPr>
            <w:tcW w:type="dxa" w:w="5544"/>
            <w:shd w:fill="F2F5F8" w:color="auto" w:val="clear"/>
            <w:tcMar>
              <w:top w:type="dxa" w:w="50"/>
              <w:left w:type="dxa" w:w="90"/>
              <w:bottom w:type="dxa" w:w="50"/>
              <w:right w:type="dxa" w:w="90"/>
            </w:tcMar>
          </w:tcPr>
          <w:p>
            <w:pPr>
              <w:spacing w:after="0" w:line="240"/>
              <w:jc w:val="left"/>
            </w:pPr>
            <w:r>
              <w:rPr>
                <w:rFonts w:ascii="Arial" w:cs="Arial" w:eastAsia="Arial" w:hAnsi="Arial"/>
                <w:b w:val="false"/>
                <w:bCs w:val="false"/>
                <w:color w:val="000000"/>
                <w:sz w:val="18"/>
                <w:szCs w:val="18"/>
              </w:rPr>
              <w:t xml:space="preserve">Divulgación de información útil para un atacante: nunca se muestran trazas ni rutas internas</w:t>
            </w:r>
          </w:p>
        </w:tc>
        <w:tc>
          <w:tcPr>
            <w:tcW w:type="dxa" w:w="1764"/>
            <w:shd w:fill="F2F5F8" w:color="auto" w:val="clear"/>
            <w:tcMar>
              <w:top w:type="dxa" w:w="50"/>
              <w:left w:type="dxa" w:w="90"/>
              <w:bottom w:type="dxa" w:w="50"/>
              <w:right w:type="dxa" w:w="90"/>
            </w:tcMar>
          </w:tcPr>
          <w:p>
            <w:pPr>
              <w:spacing w:after="0" w:line="240"/>
              <w:jc w:val="left"/>
            </w:pPr>
            <w:r>
              <w:rPr>
                <w:rFonts w:ascii="Arial" w:cs="Arial" w:eastAsia="Arial" w:hAnsi="Arial"/>
                <w:b w:val="false"/>
                <w:bCs w:val="false"/>
                <w:color w:val="000000"/>
                <w:sz w:val="18"/>
                <w:szCs w:val="18"/>
              </w:rPr>
              <w:t xml:space="preserve">documentosApi.js</w:t>
            </w:r>
          </w:p>
        </w:tc>
      </w:tr>
      <w:tr>
        <w:tc>
          <w:tcPr>
            <w:tcW w:type="dxa" w:w="2772"/>
            <w:tcMar>
              <w:top w:type="dxa" w:w="50"/>
              <w:left w:type="dxa" w:w="90"/>
              <w:bottom w:type="dxa" w:w="50"/>
              <w:right w:type="dxa" w:w="90"/>
            </w:tcMar>
          </w:tcPr>
          <w:p>
            <w:pPr>
              <w:spacing w:after="0" w:line="240"/>
              <w:jc w:val="left"/>
            </w:pPr>
            <w:r>
              <w:rPr>
                <w:rFonts w:ascii="Arial" w:cs="Arial" w:eastAsia="Arial" w:hAnsi="Arial"/>
                <w:b w:val="false"/>
                <w:bCs w:val="false"/>
                <w:color w:val="000000"/>
                <w:sz w:val="18"/>
                <w:szCs w:val="18"/>
              </w:rPr>
              <w:t xml:space="preserve">Sin credenciales en el código</w:t>
            </w:r>
          </w:p>
        </w:tc>
        <w:tc>
          <w:tcPr>
            <w:tcW w:type="dxa" w:w="5544"/>
            <w:tcMar>
              <w:top w:type="dxa" w:w="50"/>
              <w:left w:type="dxa" w:w="90"/>
              <w:bottom w:type="dxa" w:w="50"/>
              <w:right w:type="dxa" w:w="90"/>
            </w:tcMar>
          </w:tcPr>
          <w:p>
            <w:pPr>
              <w:spacing w:after="0" w:line="240"/>
              <w:jc w:val="left"/>
            </w:pPr>
            <w:r>
              <w:rPr>
                <w:rFonts w:ascii="Arial" w:cs="Arial" w:eastAsia="Arial" w:hAnsi="Arial"/>
                <w:b w:val="false"/>
                <w:bCs w:val="false"/>
                <w:color w:val="000000"/>
                <w:sz w:val="18"/>
                <w:szCs w:val="18"/>
              </w:rPr>
              <w:t xml:space="preserve">Filtración de secretos: todo lo del Frontend viaja al navegador</w:t>
            </w:r>
          </w:p>
        </w:tc>
        <w:tc>
          <w:tcPr>
            <w:tcW w:type="dxa" w:w="1764"/>
            <w:tcMar>
              <w:top w:type="dxa" w:w="50"/>
              <w:left w:type="dxa" w:w="90"/>
              <w:bottom w:type="dxa" w:w="50"/>
              <w:right w:type="dxa" w:w="90"/>
            </w:tcMar>
          </w:tcPr>
          <w:p>
            <w:pPr>
              <w:spacing w:after="0" w:line="240"/>
              <w:jc w:val="left"/>
            </w:pPr>
            <w:r>
              <w:rPr>
                <w:rFonts w:ascii="Arial" w:cs="Arial" w:eastAsia="Arial" w:hAnsi="Arial"/>
                <w:b w:val="false"/>
                <w:bCs w:val="false"/>
                <w:color w:val="000000"/>
                <w:sz w:val="18"/>
                <w:szCs w:val="18"/>
              </w:rPr>
              <w:t xml:space="preserve">config.js</w:t>
            </w:r>
          </w:p>
        </w:tc>
      </w:tr>
      <w:tr>
        <w:tc>
          <w:tcPr>
            <w:tcW w:type="dxa" w:w="2772"/>
            <w:shd w:fill="F2F5F8" w:color="auto" w:val="clear"/>
            <w:tcMar>
              <w:top w:type="dxa" w:w="50"/>
              <w:left w:type="dxa" w:w="90"/>
              <w:bottom w:type="dxa" w:w="50"/>
              <w:right w:type="dxa" w:w="90"/>
            </w:tcMar>
          </w:tcPr>
          <w:p>
            <w:pPr>
              <w:spacing w:after="0" w:line="240"/>
              <w:jc w:val="left"/>
            </w:pPr>
            <w:r>
              <w:rPr>
                <w:rFonts w:ascii="Arial" w:cs="Arial" w:eastAsia="Arial" w:hAnsi="Arial"/>
                <w:b w:val="false"/>
                <w:bCs w:val="false"/>
                <w:color w:val="000000"/>
                <w:sz w:val="18"/>
                <w:szCs w:val="18"/>
              </w:rPr>
              <w:t xml:space="preserve">Framework servido localmente</w:t>
            </w:r>
          </w:p>
        </w:tc>
        <w:tc>
          <w:tcPr>
            <w:tcW w:type="dxa" w:w="5544"/>
            <w:shd w:fill="F2F5F8" w:color="auto" w:val="clear"/>
            <w:tcMar>
              <w:top w:type="dxa" w:w="50"/>
              <w:left w:type="dxa" w:w="90"/>
              <w:bottom w:type="dxa" w:w="50"/>
              <w:right w:type="dxa" w:w="90"/>
            </w:tcMar>
          </w:tcPr>
          <w:p>
            <w:pPr>
              <w:spacing w:after="0" w:line="240"/>
              <w:jc w:val="left"/>
            </w:pPr>
            <w:r>
              <w:rPr>
                <w:rFonts w:ascii="Arial" w:cs="Arial" w:eastAsia="Arial" w:hAnsi="Arial"/>
                <w:b w:val="false"/>
                <w:bCs w:val="false"/>
                <w:color w:val="000000"/>
                <w:sz w:val="18"/>
                <w:szCs w:val="18"/>
              </w:rPr>
              <w:t xml:space="preserve">Ataques a la cadena de suministro: un CDN comprometido o caído no afecta a la escuela</w:t>
            </w:r>
          </w:p>
        </w:tc>
        <w:tc>
          <w:tcPr>
            <w:tcW w:type="dxa" w:w="1764"/>
            <w:shd w:fill="F2F5F8" w:color="auto" w:val="clear"/>
            <w:tcMar>
              <w:top w:type="dxa" w:w="50"/>
              <w:left w:type="dxa" w:w="90"/>
              <w:bottom w:type="dxa" w:w="50"/>
              <w:right w:type="dxa" w:w="90"/>
            </w:tcMar>
          </w:tcPr>
          <w:p>
            <w:pPr>
              <w:spacing w:after="0" w:line="240"/>
              <w:jc w:val="left"/>
            </w:pPr>
            <w:r>
              <w:rPr>
                <w:rFonts w:ascii="Arial" w:cs="Arial" w:eastAsia="Arial" w:hAnsi="Arial"/>
                <w:b w:val="false"/>
                <w:bCs w:val="false"/>
                <w:color w:val="000000"/>
                <w:sz w:val="18"/>
                <w:szCs w:val="18"/>
              </w:rPr>
              <w:t xml:space="preserve">vendor/</w:t>
            </w:r>
          </w:p>
        </w:tc>
      </w:tr>
      <w:tr>
        <w:tc>
          <w:tcPr>
            <w:tcW w:type="dxa" w:w="2772"/>
            <w:tcMar>
              <w:top w:type="dxa" w:w="50"/>
              <w:left w:type="dxa" w:w="90"/>
              <w:bottom w:type="dxa" w:w="50"/>
              <w:right w:type="dxa" w:w="90"/>
            </w:tcMar>
          </w:tcPr>
          <w:p>
            <w:pPr>
              <w:spacing w:after="0" w:line="240"/>
              <w:jc w:val="left"/>
            </w:pPr>
            <w:r>
              <w:rPr>
                <w:rFonts w:ascii="Arial" w:cs="Arial" w:eastAsia="Arial" w:hAnsi="Arial"/>
                <w:b w:val="false"/>
                <w:bCs w:val="false"/>
                <w:color w:val="000000"/>
                <w:sz w:val="18"/>
                <w:szCs w:val="18"/>
              </w:rPr>
              <w:t xml:space="preserve">Confirmación en acciones destructivas</w:t>
            </w:r>
          </w:p>
        </w:tc>
        <w:tc>
          <w:tcPr>
            <w:tcW w:type="dxa" w:w="5544"/>
            <w:tcMar>
              <w:top w:type="dxa" w:w="50"/>
              <w:left w:type="dxa" w:w="90"/>
              <w:bottom w:type="dxa" w:w="50"/>
              <w:right w:type="dxa" w:w="90"/>
            </w:tcMar>
          </w:tcPr>
          <w:p>
            <w:pPr>
              <w:spacing w:after="0" w:line="240"/>
              <w:jc w:val="left"/>
            </w:pPr>
            <w:r>
              <w:rPr>
                <w:rFonts w:ascii="Arial" w:cs="Arial" w:eastAsia="Arial" w:hAnsi="Arial"/>
                <w:b w:val="false"/>
                <w:bCs w:val="false"/>
                <w:color w:val="000000"/>
                <w:sz w:val="18"/>
                <w:szCs w:val="18"/>
              </w:rPr>
              <w:t xml:space="preserve">Borrado accidental: se muestra el título y el foco parte en «Cancelar»</w:t>
            </w:r>
          </w:p>
        </w:tc>
        <w:tc>
          <w:tcPr>
            <w:tcW w:type="dxa" w:w="1764"/>
            <w:tcMar>
              <w:top w:type="dxa" w:w="50"/>
              <w:left w:type="dxa" w:w="90"/>
              <w:bottom w:type="dxa" w:w="50"/>
              <w:right w:type="dxa" w:w="90"/>
            </w:tcMar>
          </w:tcPr>
          <w:p>
            <w:pPr>
              <w:spacing w:after="0" w:line="240"/>
              <w:jc w:val="left"/>
            </w:pPr>
            <w:r>
              <w:rPr>
                <w:rFonts w:ascii="Arial" w:cs="Arial" w:eastAsia="Arial" w:hAnsi="Arial"/>
                <w:b w:val="false"/>
                <w:bCs w:val="false"/>
                <w:color w:val="000000"/>
                <w:sz w:val="18"/>
                <w:szCs w:val="18"/>
              </w:rPr>
              <w:t xml:space="preserve">confirmarEliminar.js</w:t>
            </w:r>
          </w:p>
        </w:tc>
      </w:tr>
      <w:tr>
        <w:tc>
          <w:tcPr>
            <w:tcW w:type="dxa" w:w="2772"/>
            <w:shd w:fill="F2F5F8" w:color="auto" w:val="clear"/>
            <w:tcMar>
              <w:top w:type="dxa" w:w="50"/>
              <w:left w:type="dxa" w:w="90"/>
              <w:bottom w:type="dxa" w:w="50"/>
              <w:right w:type="dxa" w:w="90"/>
            </w:tcMar>
          </w:tcPr>
          <w:p>
            <w:pPr>
              <w:spacing w:after="0" w:line="240"/>
              <w:jc w:val="left"/>
            </w:pPr>
            <w:r>
              <w:rPr>
                <w:rFonts w:ascii="Arial" w:cs="Arial" w:eastAsia="Arial" w:hAnsi="Arial"/>
                <w:b w:val="false"/>
                <w:bCs w:val="false"/>
                <w:color w:val="000000"/>
                <w:sz w:val="18"/>
                <w:szCs w:val="18"/>
              </w:rPr>
              <w:t xml:space="preserve">Bloqueo del botón al guardar</w:t>
            </w:r>
          </w:p>
        </w:tc>
        <w:tc>
          <w:tcPr>
            <w:tcW w:type="dxa" w:w="5544"/>
            <w:shd w:fill="F2F5F8" w:color="auto" w:val="clear"/>
            <w:tcMar>
              <w:top w:type="dxa" w:w="50"/>
              <w:left w:type="dxa" w:w="90"/>
              <w:bottom w:type="dxa" w:w="50"/>
              <w:right w:type="dxa" w:w="90"/>
            </w:tcMar>
          </w:tcPr>
          <w:p>
            <w:pPr>
              <w:spacing w:after="0" w:line="240"/>
              <w:jc w:val="left"/>
            </w:pPr>
            <w:r>
              <w:rPr>
                <w:rFonts w:ascii="Arial" w:cs="Arial" w:eastAsia="Arial" w:hAnsi="Arial"/>
                <w:b w:val="false"/>
                <w:bCs w:val="false"/>
                <w:color w:val="000000"/>
                <w:sz w:val="18"/>
                <w:szCs w:val="18"/>
              </w:rPr>
              <w:t xml:space="preserve">Registros duplicados por doble clic o conexión lenta</w:t>
            </w:r>
          </w:p>
        </w:tc>
        <w:tc>
          <w:tcPr>
            <w:tcW w:type="dxa" w:w="1764"/>
            <w:shd w:fill="F2F5F8" w:color="auto" w:val="clear"/>
            <w:tcMar>
              <w:top w:type="dxa" w:w="50"/>
              <w:left w:type="dxa" w:w="90"/>
              <w:bottom w:type="dxa" w:w="50"/>
              <w:right w:type="dxa" w:w="90"/>
            </w:tcMar>
          </w:tcPr>
          <w:p>
            <w:pPr>
              <w:spacing w:after="0" w:line="240"/>
              <w:jc w:val="left"/>
            </w:pPr>
            <w:r>
              <w:rPr>
                <w:rFonts w:ascii="Arial" w:cs="Arial" w:eastAsia="Arial" w:hAnsi="Arial"/>
                <w:b w:val="false"/>
                <w:bCs w:val="false"/>
                <w:color w:val="000000"/>
                <w:sz w:val="18"/>
                <w:szCs w:val="18"/>
              </w:rPr>
              <w:t xml:space="preserve">formularioDocumento.js</w:t>
            </w:r>
          </w:p>
        </w:tc>
      </w:tr>
    </w:tbl>
    <w:p>
      <w:pPr>
        <w:spacing w:after="70" w:before="0" w:line="312"/>
        <w:jc w:val="both"/>
      </w:pPr>
      <w:r>
        <w:rPr>
          <w:rFonts w:ascii="Arial" w:cs="Arial" w:eastAsia="Arial" w:hAnsi="Arial"/>
          <w:b/>
          <w:bCs/>
          <w:sz w:val="22"/>
          <w:szCs w:val="22"/>
        </w:rPr>
        <w:t xml:space="preserve">Limitación declarada. </w:t>
      </w:r>
      <w:r>
        <w:rPr>
          <w:rFonts w:ascii="Arial" w:cs="Arial" w:eastAsia="Arial" w:hAnsi="Arial"/>
          <w:sz w:val="22"/>
          <w:szCs w:val="22"/>
        </w:rPr>
        <w:t xml:space="preserve">La aplicación aún no tiene autenticación: quien conozca la dirección puede ver y modificar los documentos. Se declara porque es una limitación real y no un descuido, y porque un Frontend no puede resolverla solo: requiere que el Backend implemente autenticación. Queda como primera prioridad de la retrospectiva.</w:t>
      </w:r>
    </w:p>
    <w:p>
      <w:pPr>
        <w:pStyle w:val="Heading1"/>
        <w:spacing w:after="90" w:before="150" w:line="312"/>
      </w:pPr>
      <w:r>
        <w:rPr>
          <w:rFonts w:ascii="Arial" w:cs="Arial" w:eastAsia="Arial" w:hAnsi="Arial"/>
          <w:b/>
          <w:bCs/>
          <w:color w:val="1B3A5C"/>
          <w:sz w:val="26"/>
          <w:szCs w:val="26"/>
        </w:rPr>
        <w:t xml:space="preserve">13. Documentación y difusión  ·  Indicador 12</w:t>
      </w:r>
    </w:p>
    <w:p>
      <w:pPr>
        <w:spacing w:after="70" w:before="0" w:line="312"/>
        <w:jc w:val="both"/>
      </w:pPr>
      <w:r>
        <w:rPr>
          <w:rFonts w:ascii="Arial" w:cs="Arial" w:eastAsia="Arial" w:hAnsi="Arial"/>
          <w:sz w:val="22"/>
          <w:szCs w:val="22"/>
        </w:rPr>
        <w:t xml:space="preserve">La documentación se organizó dentro del repositorio, junto al código, para que no se desactualice. El README.md documenta problema y solución, tecnologías, estructura, componentes, instalación, ejecución, endpoints, buenas prácticas, seguridad, optimizaciones, el problema técnico resuelto, las dificultades y la retrospectiva. Se complementa con tres archivos de evidencia en docs/: la integración verificada contra el Backend, la prueba de accesibilidad con las mediciones de contraste y de teclado, y las optimizaciones con su beneficio medido.</w:t>
      </w:r>
    </w:p>
    <w:p>
      <w:pPr>
        <w:spacing w:after="70" w:before="0" w:line="312"/>
        <w:jc w:val="both"/>
      </w:pPr>
      <w:r>
        <w:rPr>
          <w:rFonts w:ascii="Arial" w:cs="Arial" w:eastAsia="Arial" w:hAnsi="Arial"/>
          <w:i/>
          <w:iCs/>
          <w:color w:val="B00000"/>
          <w:sz w:val="20"/>
          <w:szCs w:val="20"/>
        </w:rPr>
        <w:t xml:space="preserve">[ PENDIENTE OBLIGATORIO: la evaluación exige una breve demostración de la solución, explicando funcionamiento general, componentes principales, integración con el Backend, decisiones técnicas y aprendizajes. Grabe el video o prepare la presentación y registre aquí el enlace. ]</w:t>
      </w:r>
    </w:p>
    <w:p>
      <w:pPr>
        <w:pStyle w:val="Heading1"/>
        <w:spacing w:after="90" w:before="150" w:line="312"/>
      </w:pPr>
      <w:r>
        <w:rPr>
          <w:rFonts w:ascii="Arial" w:cs="Arial" w:eastAsia="Arial" w:hAnsi="Arial"/>
          <w:b/>
          <w:bCs/>
          <w:color w:val="1B3A5C"/>
          <w:sz w:val="26"/>
          <w:szCs w:val="26"/>
        </w:rPr>
        <w:t xml:space="preserve">14. Retrospectiva y mejora continua  ·  Indicador 13</w:t>
      </w:r>
    </w:p>
    <w:p>
      <w:pPr>
        <w:spacing w:after="70" w:before="0" w:line="312"/>
        <w:jc w:val="both"/>
      </w:pPr>
      <w:r>
        <w:rPr>
          <w:rFonts w:ascii="Arial" w:cs="Arial" w:eastAsia="Arial" w:hAnsi="Arial"/>
          <w:sz w:val="22"/>
          <w:szCs w:val="22"/>
        </w:rPr>
        <w:t xml:space="preserve">Al ser un trabajo individual, la priorización no requirió acuerdo entre integrantes sino un criterio explícito: cruzar el impacto para el equipo directivo con el esfuerzo de implementación. Con ese criterio se implementó de inmediato la de mayor impacto y menor esfuerzo. Las de prioridad alta pendientes no dependen solo del Frontend —requieren que el Backend las exponga primero—, por lo que se registran como trabajo de la siguiente iteración y no como omisiones de esta entrega.</w:t>
      </w:r>
    </w:p>
    <w:tbl>
      <w:tblPr>
        <w:tblW w:type="dxa" w:w="10080"/>
        <w:tblBorders>
          <w:top w:val="single" w:color="B0B0B0" w:sz="4"/>
          <w:left w:val="single" w:color="B0B0B0" w:sz="4"/>
          <w:bottom w:val="single" w:color="B0B0B0" w:sz="4"/>
          <w:right w:val="single" w:color="B0B0B0" w:sz="4"/>
          <w:insideH w:val="single" w:color="B0B0B0" w:sz="4"/>
          <w:insideV w:val="single" w:color="B0B0B0" w:sz="4"/>
        </w:tblBorders>
      </w:tblPr>
      <w:tblGrid>
        <w:gridCol w:w="428"/>
        <w:gridCol w:w="2895"/>
        <w:gridCol w:w="1930"/>
        <w:gridCol w:w="750"/>
        <w:gridCol w:w="1286"/>
        <w:gridCol w:w="2791"/>
      </w:tblGrid>
      <w:tr>
        <w:trPr>
          <w:tblHeader/>
        </w:trPr>
        <w:tc>
          <w:tcPr>
            <w:tcW w:type="dxa" w:w="428"/>
            <w:shd w:fill="1B3A5C" w:color="auto" w:val="clear"/>
            <w:tcMar>
              <w:top w:type="dxa" w:w="50"/>
              <w:left w:type="dxa" w:w="90"/>
              <w:bottom w:type="dxa" w:w="50"/>
              <w:right w:type="dxa" w:w="90"/>
            </w:tcMar>
          </w:tcPr>
          <w:p>
            <w:pPr>
              <w:spacing w:after="0" w:line="240"/>
              <w:jc w:val="left"/>
            </w:pPr>
            <w:r>
              <w:rPr>
                <w:rFonts w:ascii="Arial" w:cs="Arial" w:eastAsia="Arial" w:hAnsi="Arial"/>
                <w:b/>
                <w:bCs/>
                <w:color w:val="FFFFFF"/>
                <w:sz w:val="18"/>
                <w:szCs w:val="18"/>
              </w:rPr>
              <w:t xml:space="preserve">#</w:t>
            </w:r>
          </w:p>
        </w:tc>
        <w:tc>
          <w:tcPr>
            <w:tcW w:type="dxa" w:w="2895"/>
            <w:shd w:fill="1B3A5C" w:color="auto" w:val="clear"/>
            <w:tcMar>
              <w:top w:type="dxa" w:w="50"/>
              <w:left w:type="dxa" w:w="90"/>
              <w:bottom w:type="dxa" w:w="50"/>
              <w:right w:type="dxa" w:w="90"/>
            </w:tcMar>
          </w:tcPr>
          <w:p>
            <w:pPr>
              <w:spacing w:after="0" w:line="240"/>
              <w:jc w:val="left"/>
            </w:pPr>
            <w:r>
              <w:rPr>
                <w:rFonts w:ascii="Arial" w:cs="Arial" w:eastAsia="Arial" w:hAnsi="Arial"/>
                <w:b/>
                <w:bCs/>
                <w:color w:val="FFFFFF"/>
                <w:sz w:val="18"/>
                <w:szCs w:val="18"/>
              </w:rPr>
              <w:t xml:space="preserve">Situación</w:t>
            </w:r>
          </w:p>
        </w:tc>
        <w:tc>
          <w:tcPr>
            <w:tcW w:type="dxa" w:w="1930"/>
            <w:shd w:fill="1B3A5C" w:color="auto" w:val="clear"/>
            <w:tcMar>
              <w:top w:type="dxa" w:w="50"/>
              <w:left w:type="dxa" w:w="90"/>
              <w:bottom w:type="dxa" w:w="50"/>
              <w:right w:type="dxa" w:w="90"/>
            </w:tcMar>
          </w:tcPr>
          <w:p>
            <w:pPr>
              <w:spacing w:after="0" w:line="240"/>
              <w:jc w:val="left"/>
            </w:pPr>
            <w:r>
              <w:rPr>
                <w:rFonts w:ascii="Arial" w:cs="Arial" w:eastAsia="Arial" w:hAnsi="Arial"/>
                <w:b/>
                <w:bCs/>
                <w:color w:val="FFFFFF"/>
                <w:sz w:val="18"/>
                <w:szCs w:val="18"/>
              </w:rPr>
              <w:t xml:space="preserve">Mejora propuesta</w:t>
            </w:r>
          </w:p>
        </w:tc>
        <w:tc>
          <w:tcPr>
            <w:tcW w:type="dxa" w:w="750"/>
            <w:shd w:fill="1B3A5C" w:color="auto" w:val="clear"/>
            <w:tcMar>
              <w:top w:type="dxa" w:w="50"/>
              <w:left w:type="dxa" w:w="90"/>
              <w:bottom w:type="dxa" w:w="50"/>
              <w:right w:type="dxa" w:w="90"/>
            </w:tcMar>
          </w:tcPr>
          <w:p>
            <w:pPr>
              <w:spacing w:after="0" w:line="240"/>
              <w:jc w:val="left"/>
            </w:pPr>
            <w:r>
              <w:rPr>
                <w:rFonts w:ascii="Arial" w:cs="Arial" w:eastAsia="Arial" w:hAnsi="Arial"/>
                <w:b/>
                <w:bCs/>
                <w:color w:val="FFFFFF"/>
                <w:sz w:val="18"/>
                <w:szCs w:val="18"/>
              </w:rPr>
              <w:t xml:space="preserve">Prior.</w:t>
            </w:r>
          </w:p>
        </w:tc>
        <w:tc>
          <w:tcPr>
            <w:tcW w:type="dxa" w:w="1286"/>
            <w:shd w:fill="1B3A5C" w:color="auto" w:val="clear"/>
            <w:tcMar>
              <w:top w:type="dxa" w:w="50"/>
              <w:left w:type="dxa" w:w="90"/>
              <w:bottom w:type="dxa" w:w="50"/>
              <w:right w:type="dxa" w:w="90"/>
            </w:tcMar>
          </w:tcPr>
          <w:p>
            <w:pPr>
              <w:spacing w:after="0" w:line="240"/>
              <w:jc w:val="left"/>
            </w:pPr>
            <w:r>
              <w:rPr>
                <w:rFonts w:ascii="Arial" w:cs="Arial" w:eastAsia="Arial" w:hAnsi="Arial"/>
                <w:b/>
                <w:bCs/>
                <w:color w:val="FFFFFF"/>
                <w:sz w:val="18"/>
                <w:szCs w:val="18"/>
              </w:rPr>
              <w:t xml:space="preserve">Responsable</w:t>
            </w:r>
          </w:p>
        </w:tc>
        <w:tc>
          <w:tcPr>
            <w:tcW w:type="dxa" w:w="2791"/>
            <w:shd w:fill="1B3A5C" w:color="auto" w:val="clear"/>
            <w:tcMar>
              <w:top w:type="dxa" w:w="50"/>
              <w:left w:type="dxa" w:w="90"/>
              <w:bottom w:type="dxa" w:w="50"/>
              <w:right w:type="dxa" w:w="90"/>
            </w:tcMar>
          </w:tcPr>
          <w:p>
            <w:pPr>
              <w:spacing w:after="0" w:line="240"/>
              <w:jc w:val="left"/>
            </w:pPr>
            <w:r>
              <w:rPr>
                <w:rFonts w:ascii="Arial" w:cs="Arial" w:eastAsia="Arial" w:hAnsi="Arial"/>
                <w:b/>
                <w:bCs/>
                <w:color w:val="FFFFFF"/>
                <w:sz w:val="18"/>
                <w:szCs w:val="18"/>
              </w:rPr>
              <w:t xml:space="preserve">Acción</w:t>
            </w:r>
          </w:p>
        </w:tc>
      </w:tr>
      <w:tr>
        <w:tc>
          <w:tcPr>
            <w:tcW w:type="dxa" w:w="428"/>
            <w:tcMar>
              <w:top w:type="dxa" w:w="50"/>
              <w:left w:type="dxa" w:w="90"/>
              <w:bottom w:type="dxa" w:w="50"/>
              <w:right w:type="dxa" w:w="90"/>
            </w:tcMar>
          </w:tcPr>
          <w:p>
            <w:pPr>
              <w:spacing w:after="0" w:line="240"/>
              <w:jc w:val="left"/>
            </w:pPr>
            <w:r>
              <w:rPr>
                <w:rFonts w:ascii="Arial" w:cs="Arial" w:eastAsia="Arial" w:hAnsi="Arial"/>
                <w:b w:val="false"/>
                <w:bCs w:val="false"/>
                <w:color w:val="000000"/>
                <w:sz w:val="18"/>
                <w:szCs w:val="18"/>
              </w:rPr>
              <w:t xml:space="preserve">1</w:t>
            </w:r>
          </w:p>
        </w:tc>
        <w:tc>
          <w:tcPr>
            <w:tcW w:type="dxa" w:w="2895"/>
            <w:tcMar>
              <w:top w:type="dxa" w:w="50"/>
              <w:left w:type="dxa" w:w="90"/>
              <w:bottom w:type="dxa" w:w="50"/>
              <w:right w:type="dxa" w:w="90"/>
            </w:tcMar>
          </w:tcPr>
          <w:p>
            <w:pPr>
              <w:spacing w:after="0" w:line="240"/>
              <w:jc w:val="left"/>
            </w:pPr>
            <w:r>
              <w:rPr>
                <w:rFonts w:ascii="Arial" w:cs="Arial" w:eastAsia="Arial" w:hAnsi="Arial"/>
                <w:b w:val="false"/>
                <w:bCs w:val="false"/>
                <w:color w:val="000000"/>
                <w:sz w:val="18"/>
                <w:szCs w:val="18"/>
              </w:rPr>
              <w:t xml:space="preserve">Cualquiera que abra la dirección ve y modifica documentos con datos de apoderados y del personal</w:t>
            </w:r>
          </w:p>
        </w:tc>
        <w:tc>
          <w:tcPr>
            <w:tcW w:type="dxa" w:w="1930"/>
            <w:tcMar>
              <w:top w:type="dxa" w:w="50"/>
              <w:left w:type="dxa" w:w="90"/>
              <w:bottom w:type="dxa" w:w="50"/>
              <w:right w:type="dxa" w:w="90"/>
            </w:tcMar>
          </w:tcPr>
          <w:p>
            <w:pPr>
              <w:spacing w:after="0" w:line="240"/>
              <w:jc w:val="left"/>
            </w:pPr>
            <w:r>
              <w:rPr>
                <w:rFonts w:ascii="Arial" w:cs="Arial" w:eastAsia="Arial" w:hAnsi="Arial"/>
                <w:b w:val="false"/>
                <w:bCs w:val="false"/>
                <w:color w:val="000000"/>
                <w:sz w:val="18"/>
                <w:szCs w:val="18"/>
              </w:rPr>
              <w:t xml:space="preserve">Autenticación con control de acceso</w:t>
            </w:r>
          </w:p>
        </w:tc>
        <w:tc>
          <w:tcPr>
            <w:tcW w:type="dxa" w:w="750"/>
            <w:tcMar>
              <w:top w:type="dxa" w:w="50"/>
              <w:left w:type="dxa" w:w="90"/>
              <w:bottom w:type="dxa" w:w="50"/>
              <w:right w:type="dxa" w:w="90"/>
            </w:tcMar>
          </w:tcPr>
          <w:p>
            <w:pPr>
              <w:spacing w:after="0" w:line="240"/>
              <w:jc w:val="left"/>
            </w:pPr>
            <w:r>
              <w:rPr>
                <w:rFonts w:ascii="Arial" w:cs="Arial" w:eastAsia="Arial" w:hAnsi="Arial"/>
                <w:b w:val="false"/>
                <w:bCs w:val="false"/>
                <w:color w:val="000000"/>
                <w:sz w:val="18"/>
                <w:szCs w:val="18"/>
              </w:rPr>
              <w:t xml:space="preserve">Alta</w:t>
            </w:r>
          </w:p>
        </w:tc>
        <w:tc>
          <w:tcPr>
            <w:tcW w:type="dxa" w:w="1286"/>
            <w:tcMar>
              <w:top w:type="dxa" w:w="50"/>
              <w:left w:type="dxa" w:w="90"/>
              <w:bottom w:type="dxa" w:w="50"/>
              <w:right w:type="dxa" w:w="90"/>
            </w:tcMar>
          </w:tcPr>
          <w:p>
            <w:pPr>
              <w:spacing w:after="0" w:line="240"/>
              <w:jc w:val="left"/>
            </w:pPr>
            <w:r>
              <w:rPr>
                <w:rFonts w:ascii="Arial" w:cs="Arial" w:eastAsia="Arial" w:hAnsi="Arial"/>
                <w:b w:val="false"/>
                <w:bCs w:val="false"/>
                <w:color w:val="000000"/>
                <w:sz w:val="18"/>
                <w:szCs w:val="18"/>
              </w:rPr>
              <w:t xml:space="preserve">Luis Orellana</w:t>
            </w:r>
          </w:p>
        </w:tc>
        <w:tc>
          <w:tcPr>
            <w:tcW w:type="dxa" w:w="2791"/>
            <w:tcMar>
              <w:top w:type="dxa" w:w="50"/>
              <w:left w:type="dxa" w:w="90"/>
              <w:bottom w:type="dxa" w:w="50"/>
              <w:right w:type="dxa" w:w="90"/>
            </w:tcMar>
          </w:tcPr>
          <w:p>
            <w:pPr>
              <w:spacing w:after="0" w:line="240"/>
              <w:jc w:val="left"/>
            </w:pPr>
            <w:r>
              <w:rPr>
                <w:rFonts w:ascii="Arial" w:cs="Arial" w:eastAsia="Arial" w:hAnsi="Arial"/>
                <w:b w:val="false"/>
                <w:bCs w:val="false"/>
                <w:color w:val="000000"/>
                <w:sz w:val="18"/>
                <w:szCs w:val="18"/>
              </w:rPr>
              <w:t xml:space="preserve">Coordinar con el Backend la creación de usuarios y proteger las rutas</w:t>
            </w:r>
          </w:p>
        </w:tc>
      </w:tr>
      <w:tr>
        <w:tc>
          <w:tcPr>
            <w:tcW w:type="dxa" w:w="428"/>
            <w:shd w:fill="F2F5F8" w:color="auto" w:val="clear"/>
            <w:tcMar>
              <w:top w:type="dxa" w:w="50"/>
              <w:left w:type="dxa" w:w="90"/>
              <w:bottom w:type="dxa" w:w="50"/>
              <w:right w:type="dxa" w:w="90"/>
            </w:tcMar>
          </w:tcPr>
          <w:p>
            <w:pPr>
              <w:spacing w:after="0" w:line="240"/>
              <w:jc w:val="left"/>
            </w:pPr>
            <w:r>
              <w:rPr>
                <w:rFonts w:ascii="Arial" w:cs="Arial" w:eastAsia="Arial" w:hAnsi="Arial"/>
                <w:b w:val="false"/>
                <w:bCs w:val="false"/>
                <w:color w:val="000000"/>
                <w:sz w:val="18"/>
                <w:szCs w:val="18"/>
              </w:rPr>
              <w:t xml:space="preserve">2</w:t>
            </w:r>
          </w:p>
        </w:tc>
        <w:tc>
          <w:tcPr>
            <w:tcW w:type="dxa" w:w="2895"/>
            <w:shd w:fill="F2F5F8" w:color="auto" w:val="clear"/>
            <w:tcMar>
              <w:top w:type="dxa" w:w="50"/>
              <w:left w:type="dxa" w:w="90"/>
              <w:bottom w:type="dxa" w:w="50"/>
              <w:right w:type="dxa" w:w="90"/>
            </w:tcMar>
          </w:tcPr>
          <w:p>
            <w:pPr>
              <w:spacing w:after="0" w:line="240"/>
              <w:jc w:val="left"/>
            </w:pPr>
            <w:r>
              <w:rPr>
                <w:rFonts w:ascii="Arial" w:cs="Arial" w:eastAsia="Arial" w:hAnsi="Arial"/>
                <w:b w:val="false"/>
                <w:bCs w:val="false"/>
                <w:color w:val="000000"/>
                <w:sz w:val="18"/>
                <w:szCs w:val="18"/>
              </w:rPr>
              <w:t xml:space="preserve">Solo se registra el nombre del archivo; el documento físico sigue fuera del sistema</w:t>
            </w:r>
          </w:p>
        </w:tc>
        <w:tc>
          <w:tcPr>
            <w:tcW w:type="dxa" w:w="1930"/>
            <w:shd w:fill="F2F5F8" w:color="auto" w:val="clear"/>
            <w:tcMar>
              <w:top w:type="dxa" w:w="50"/>
              <w:left w:type="dxa" w:w="90"/>
              <w:bottom w:type="dxa" w:w="50"/>
              <w:right w:type="dxa" w:w="90"/>
            </w:tcMar>
          </w:tcPr>
          <w:p>
            <w:pPr>
              <w:spacing w:after="0" w:line="240"/>
              <w:jc w:val="left"/>
            </w:pPr>
            <w:r>
              <w:rPr>
                <w:rFonts w:ascii="Arial" w:cs="Arial" w:eastAsia="Arial" w:hAnsi="Arial"/>
                <w:b w:val="false"/>
                <w:bCs w:val="false"/>
                <w:color w:val="000000"/>
                <w:sz w:val="18"/>
                <w:szCs w:val="18"/>
              </w:rPr>
              <w:t xml:space="preserve">Carga real del archivo y descarga desde el detalle</w:t>
            </w:r>
          </w:p>
        </w:tc>
        <w:tc>
          <w:tcPr>
            <w:tcW w:type="dxa" w:w="750"/>
            <w:shd w:fill="F2F5F8" w:color="auto" w:val="clear"/>
            <w:tcMar>
              <w:top w:type="dxa" w:w="50"/>
              <w:left w:type="dxa" w:w="90"/>
              <w:bottom w:type="dxa" w:w="50"/>
              <w:right w:type="dxa" w:w="90"/>
            </w:tcMar>
          </w:tcPr>
          <w:p>
            <w:pPr>
              <w:spacing w:after="0" w:line="240"/>
              <w:jc w:val="left"/>
            </w:pPr>
            <w:r>
              <w:rPr>
                <w:rFonts w:ascii="Arial" w:cs="Arial" w:eastAsia="Arial" w:hAnsi="Arial"/>
                <w:b w:val="false"/>
                <w:bCs w:val="false"/>
                <w:color w:val="000000"/>
                <w:sz w:val="18"/>
                <w:szCs w:val="18"/>
              </w:rPr>
              <w:t xml:space="preserve">Alta</w:t>
            </w:r>
          </w:p>
        </w:tc>
        <w:tc>
          <w:tcPr>
            <w:tcW w:type="dxa" w:w="1286"/>
            <w:shd w:fill="F2F5F8" w:color="auto" w:val="clear"/>
            <w:tcMar>
              <w:top w:type="dxa" w:w="50"/>
              <w:left w:type="dxa" w:w="90"/>
              <w:bottom w:type="dxa" w:w="50"/>
              <w:right w:type="dxa" w:w="90"/>
            </w:tcMar>
          </w:tcPr>
          <w:p>
            <w:pPr>
              <w:spacing w:after="0" w:line="240"/>
              <w:jc w:val="left"/>
            </w:pPr>
            <w:r>
              <w:rPr>
                <w:rFonts w:ascii="Arial" w:cs="Arial" w:eastAsia="Arial" w:hAnsi="Arial"/>
                <w:b w:val="false"/>
                <w:bCs w:val="false"/>
                <w:color w:val="000000"/>
                <w:sz w:val="18"/>
                <w:szCs w:val="18"/>
              </w:rPr>
              <w:t xml:space="preserve">Luis Orellana</w:t>
            </w:r>
          </w:p>
        </w:tc>
        <w:tc>
          <w:tcPr>
            <w:tcW w:type="dxa" w:w="2791"/>
            <w:shd w:fill="F2F5F8" w:color="auto" w:val="clear"/>
            <w:tcMar>
              <w:top w:type="dxa" w:w="50"/>
              <w:left w:type="dxa" w:w="90"/>
              <w:bottom w:type="dxa" w:w="50"/>
              <w:right w:type="dxa" w:w="90"/>
            </w:tcMar>
          </w:tcPr>
          <w:p>
            <w:pPr>
              <w:spacing w:after="0" w:line="240"/>
              <w:jc w:val="left"/>
            </w:pPr>
            <w:r>
              <w:rPr>
                <w:rFonts w:ascii="Arial" w:cs="Arial" w:eastAsia="Arial" w:hAnsi="Arial"/>
                <w:b w:val="false"/>
                <w:bCs w:val="false"/>
                <w:color w:val="000000"/>
                <w:sz w:val="18"/>
                <w:szCs w:val="18"/>
              </w:rPr>
              <w:t xml:space="preserve">Agregar campo de archivo y consumir el endpoint de carga cuando exista</w:t>
            </w:r>
          </w:p>
        </w:tc>
      </w:tr>
      <w:tr>
        <w:tc>
          <w:tcPr>
            <w:tcW w:type="dxa" w:w="428"/>
            <w:tcMar>
              <w:top w:type="dxa" w:w="50"/>
              <w:left w:type="dxa" w:w="90"/>
              <w:bottom w:type="dxa" w:w="50"/>
              <w:right w:type="dxa" w:w="90"/>
            </w:tcMar>
          </w:tcPr>
          <w:p>
            <w:pPr>
              <w:spacing w:after="0" w:line="240"/>
              <w:jc w:val="left"/>
            </w:pPr>
            <w:r>
              <w:rPr>
                <w:rFonts w:ascii="Arial" w:cs="Arial" w:eastAsia="Arial" w:hAnsi="Arial"/>
                <w:b w:val="false"/>
                <w:bCs w:val="false"/>
                <w:color w:val="000000"/>
                <w:sz w:val="18"/>
                <w:szCs w:val="18"/>
              </w:rPr>
              <w:t xml:space="preserve">3</w:t>
            </w:r>
          </w:p>
        </w:tc>
        <w:tc>
          <w:tcPr>
            <w:tcW w:type="dxa" w:w="2895"/>
            <w:tcMar>
              <w:top w:type="dxa" w:w="50"/>
              <w:left w:type="dxa" w:w="90"/>
              <w:bottom w:type="dxa" w:w="50"/>
              <w:right w:type="dxa" w:w="90"/>
            </w:tcMar>
          </w:tcPr>
          <w:p>
            <w:pPr>
              <w:spacing w:after="0" w:line="240"/>
              <w:jc w:val="left"/>
            </w:pPr>
            <w:r>
              <w:rPr>
                <w:rFonts w:ascii="Arial" w:cs="Arial" w:eastAsia="Arial" w:hAnsi="Arial"/>
                <w:b w:val="false"/>
                <w:bCs w:val="false"/>
                <w:color w:val="000000"/>
                <w:sz w:val="18"/>
                <w:szCs w:val="18"/>
              </w:rPr>
              <w:t xml:space="preserve">En celular la tabla oculta la descripción y las acciones quedan apretadas</w:t>
            </w:r>
          </w:p>
        </w:tc>
        <w:tc>
          <w:tcPr>
            <w:tcW w:type="dxa" w:w="1930"/>
            <w:tcMar>
              <w:top w:type="dxa" w:w="50"/>
              <w:left w:type="dxa" w:w="90"/>
              <w:bottom w:type="dxa" w:w="50"/>
              <w:right w:type="dxa" w:w="90"/>
            </w:tcMar>
          </w:tcPr>
          <w:p>
            <w:pPr>
              <w:spacing w:after="0" w:line="240"/>
              <w:jc w:val="left"/>
            </w:pPr>
            <w:r>
              <w:rPr>
                <w:rFonts w:ascii="Arial" w:cs="Arial" w:eastAsia="Arial" w:hAnsi="Arial"/>
                <w:b w:val="false"/>
                <w:bCs w:val="false"/>
                <w:color w:val="000000"/>
                <w:sz w:val="18"/>
                <w:szCs w:val="18"/>
              </w:rPr>
              <w:t xml:space="preserve">Vista en tarjetas para pantallas pequeñas</w:t>
            </w:r>
          </w:p>
        </w:tc>
        <w:tc>
          <w:tcPr>
            <w:tcW w:type="dxa" w:w="750"/>
            <w:tcMar>
              <w:top w:type="dxa" w:w="50"/>
              <w:left w:type="dxa" w:w="90"/>
              <w:bottom w:type="dxa" w:w="50"/>
              <w:right w:type="dxa" w:w="90"/>
            </w:tcMar>
          </w:tcPr>
          <w:p>
            <w:pPr>
              <w:spacing w:after="0" w:line="240"/>
              <w:jc w:val="left"/>
            </w:pPr>
            <w:r>
              <w:rPr>
                <w:rFonts w:ascii="Arial" w:cs="Arial" w:eastAsia="Arial" w:hAnsi="Arial"/>
                <w:b w:val="false"/>
                <w:bCs w:val="false"/>
                <w:color w:val="000000"/>
                <w:sz w:val="18"/>
                <w:szCs w:val="18"/>
              </w:rPr>
              <w:t xml:space="preserve">Media</w:t>
            </w:r>
          </w:p>
        </w:tc>
        <w:tc>
          <w:tcPr>
            <w:tcW w:type="dxa" w:w="1286"/>
            <w:tcMar>
              <w:top w:type="dxa" w:w="50"/>
              <w:left w:type="dxa" w:w="90"/>
              <w:bottom w:type="dxa" w:w="50"/>
              <w:right w:type="dxa" w:w="90"/>
            </w:tcMar>
          </w:tcPr>
          <w:p>
            <w:pPr>
              <w:spacing w:after="0" w:line="240"/>
              <w:jc w:val="left"/>
            </w:pPr>
            <w:r>
              <w:rPr>
                <w:rFonts w:ascii="Arial" w:cs="Arial" w:eastAsia="Arial" w:hAnsi="Arial"/>
                <w:b w:val="false"/>
                <w:bCs w:val="false"/>
                <w:color w:val="000000"/>
                <w:sz w:val="18"/>
                <w:szCs w:val="18"/>
              </w:rPr>
              <w:t xml:space="preserve">Luis Orellana</w:t>
            </w:r>
          </w:p>
        </w:tc>
        <w:tc>
          <w:tcPr>
            <w:tcW w:type="dxa" w:w="2791"/>
            <w:tcMar>
              <w:top w:type="dxa" w:w="50"/>
              <w:left w:type="dxa" w:w="90"/>
              <w:bottom w:type="dxa" w:w="50"/>
              <w:right w:type="dxa" w:w="90"/>
            </w:tcMar>
          </w:tcPr>
          <w:p>
            <w:pPr>
              <w:spacing w:after="0" w:line="240"/>
              <w:jc w:val="left"/>
            </w:pPr>
            <w:r>
              <w:rPr>
                <w:rFonts w:ascii="Arial" w:cs="Arial" w:eastAsia="Arial" w:hAnsi="Arial"/>
                <w:b w:val="false"/>
                <w:bCs w:val="false"/>
                <w:color w:val="000000"/>
                <w:sz w:val="18"/>
                <w:szCs w:val="18"/>
              </w:rPr>
              <w:t xml:space="preserve">Variante del componente de listado bajo los 768 px</w:t>
            </w:r>
          </w:p>
        </w:tc>
      </w:tr>
      <w:tr>
        <w:tc>
          <w:tcPr>
            <w:tcW w:type="dxa" w:w="428"/>
            <w:shd w:fill="F2F5F8" w:color="auto" w:val="clear"/>
            <w:tcMar>
              <w:top w:type="dxa" w:w="50"/>
              <w:left w:type="dxa" w:w="90"/>
              <w:bottom w:type="dxa" w:w="50"/>
              <w:right w:type="dxa" w:w="90"/>
            </w:tcMar>
          </w:tcPr>
          <w:p>
            <w:pPr>
              <w:spacing w:after="0" w:line="240"/>
              <w:jc w:val="left"/>
            </w:pPr>
            <w:r>
              <w:rPr>
                <w:rFonts w:ascii="Arial" w:cs="Arial" w:eastAsia="Arial" w:hAnsi="Arial"/>
                <w:b w:val="false"/>
                <w:bCs w:val="false"/>
                <w:color w:val="000000"/>
                <w:sz w:val="18"/>
                <w:szCs w:val="18"/>
              </w:rPr>
              <w:t xml:space="preserve">4</w:t>
            </w:r>
          </w:p>
        </w:tc>
        <w:tc>
          <w:tcPr>
            <w:tcW w:type="dxa" w:w="2895"/>
            <w:shd w:fill="F2F5F8" w:color="auto" w:val="clear"/>
            <w:tcMar>
              <w:top w:type="dxa" w:w="50"/>
              <w:left w:type="dxa" w:w="90"/>
              <w:bottom w:type="dxa" w:w="50"/>
              <w:right w:type="dxa" w:w="90"/>
            </w:tcMar>
          </w:tcPr>
          <w:p>
            <w:pPr>
              <w:spacing w:after="0" w:line="240"/>
              <w:jc w:val="left"/>
            </w:pPr>
            <w:r>
              <w:rPr>
                <w:rFonts w:ascii="Arial" w:cs="Arial" w:eastAsia="Arial" w:hAnsi="Arial"/>
                <w:b w:val="false"/>
                <w:bCs w:val="false"/>
                <w:color w:val="000000"/>
                <w:sz w:val="18"/>
                <w:szCs w:val="18"/>
              </w:rPr>
              <w:t xml:space="preserve">Si se elimina un documento por error no hay forma de recuperarlo</w:t>
            </w:r>
          </w:p>
        </w:tc>
        <w:tc>
          <w:tcPr>
            <w:tcW w:type="dxa" w:w="1930"/>
            <w:shd w:fill="F2F5F8" w:color="auto" w:val="clear"/>
            <w:tcMar>
              <w:top w:type="dxa" w:w="50"/>
              <w:left w:type="dxa" w:w="90"/>
              <w:bottom w:type="dxa" w:w="50"/>
              <w:right w:type="dxa" w:w="90"/>
            </w:tcMar>
          </w:tcPr>
          <w:p>
            <w:pPr>
              <w:spacing w:after="0" w:line="240"/>
              <w:jc w:val="left"/>
            </w:pPr>
            <w:r>
              <w:rPr>
                <w:rFonts w:ascii="Arial" w:cs="Arial" w:eastAsia="Arial" w:hAnsi="Arial"/>
                <w:b w:val="false"/>
                <w:bCs w:val="false"/>
                <w:color w:val="000000"/>
                <w:sz w:val="18"/>
                <w:szCs w:val="18"/>
              </w:rPr>
              <w:t xml:space="preserve">Papelera con eliminación lógica</w:t>
            </w:r>
          </w:p>
        </w:tc>
        <w:tc>
          <w:tcPr>
            <w:tcW w:type="dxa" w:w="750"/>
            <w:shd w:fill="F2F5F8" w:color="auto" w:val="clear"/>
            <w:tcMar>
              <w:top w:type="dxa" w:w="50"/>
              <w:left w:type="dxa" w:w="90"/>
              <w:bottom w:type="dxa" w:w="50"/>
              <w:right w:type="dxa" w:w="90"/>
            </w:tcMar>
          </w:tcPr>
          <w:p>
            <w:pPr>
              <w:spacing w:after="0" w:line="240"/>
              <w:jc w:val="left"/>
            </w:pPr>
            <w:r>
              <w:rPr>
                <w:rFonts w:ascii="Arial" w:cs="Arial" w:eastAsia="Arial" w:hAnsi="Arial"/>
                <w:b w:val="false"/>
                <w:bCs w:val="false"/>
                <w:color w:val="000000"/>
                <w:sz w:val="18"/>
                <w:szCs w:val="18"/>
              </w:rPr>
              <w:t xml:space="preserve">Media</w:t>
            </w:r>
          </w:p>
        </w:tc>
        <w:tc>
          <w:tcPr>
            <w:tcW w:type="dxa" w:w="1286"/>
            <w:shd w:fill="F2F5F8" w:color="auto" w:val="clear"/>
            <w:tcMar>
              <w:top w:type="dxa" w:w="50"/>
              <w:left w:type="dxa" w:w="90"/>
              <w:bottom w:type="dxa" w:w="50"/>
              <w:right w:type="dxa" w:w="90"/>
            </w:tcMar>
          </w:tcPr>
          <w:p>
            <w:pPr>
              <w:spacing w:after="0" w:line="240"/>
              <w:jc w:val="left"/>
            </w:pPr>
            <w:r>
              <w:rPr>
                <w:rFonts w:ascii="Arial" w:cs="Arial" w:eastAsia="Arial" w:hAnsi="Arial"/>
                <w:b w:val="false"/>
                <w:bCs w:val="false"/>
                <w:color w:val="000000"/>
                <w:sz w:val="18"/>
                <w:szCs w:val="18"/>
              </w:rPr>
              <w:t xml:space="preserve">Luis Orellana</w:t>
            </w:r>
          </w:p>
        </w:tc>
        <w:tc>
          <w:tcPr>
            <w:tcW w:type="dxa" w:w="2791"/>
            <w:shd w:fill="F2F5F8" w:color="auto" w:val="clear"/>
            <w:tcMar>
              <w:top w:type="dxa" w:w="50"/>
              <w:left w:type="dxa" w:w="90"/>
              <w:bottom w:type="dxa" w:w="50"/>
              <w:right w:type="dxa" w:w="90"/>
            </w:tcMar>
          </w:tcPr>
          <w:p>
            <w:pPr>
              <w:spacing w:after="0" w:line="240"/>
              <w:jc w:val="left"/>
            </w:pPr>
            <w:r>
              <w:rPr>
                <w:rFonts w:ascii="Arial" w:cs="Arial" w:eastAsia="Arial" w:hAnsi="Arial"/>
                <w:b w:val="false"/>
                <w:bCs w:val="false"/>
                <w:color w:val="000000"/>
                <w:sz w:val="18"/>
                <w:szCs w:val="18"/>
              </w:rPr>
              <w:t xml:space="preserve">Requiere campo de estado en el Backend y una vista de papelera</w:t>
            </w:r>
          </w:p>
        </w:tc>
      </w:tr>
      <w:tr>
        <w:tc>
          <w:tcPr>
            <w:tcW w:type="dxa" w:w="428"/>
            <w:tcMar>
              <w:top w:type="dxa" w:w="50"/>
              <w:left w:type="dxa" w:w="90"/>
              <w:bottom w:type="dxa" w:w="50"/>
              <w:right w:type="dxa" w:w="90"/>
            </w:tcMar>
          </w:tcPr>
          <w:p>
            <w:pPr>
              <w:spacing w:after="0" w:line="240"/>
              <w:jc w:val="left"/>
            </w:pPr>
            <w:r>
              <w:rPr>
                <w:rFonts w:ascii="Arial" w:cs="Arial" w:eastAsia="Arial" w:hAnsi="Arial"/>
                <w:b w:val="false"/>
                <w:bCs w:val="false"/>
                <w:color w:val="000000"/>
                <w:sz w:val="18"/>
                <w:szCs w:val="18"/>
              </w:rPr>
              <w:t xml:space="preserve">5</w:t>
            </w:r>
          </w:p>
        </w:tc>
        <w:tc>
          <w:tcPr>
            <w:tcW w:type="dxa" w:w="2895"/>
            <w:tcMar>
              <w:top w:type="dxa" w:w="50"/>
              <w:left w:type="dxa" w:w="90"/>
              <w:bottom w:type="dxa" w:w="50"/>
              <w:right w:type="dxa" w:w="90"/>
            </w:tcMar>
          </w:tcPr>
          <w:p>
            <w:pPr>
              <w:spacing w:after="0" w:line="240"/>
              <w:jc w:val="left"/>
            </w:pPr>
            <w:r>
              <w:rPr>
                <w:rFonts w:ascii="Arial" w:cs="Arial" w:eastAsia="Arial" w:hAnsi="Arial"/>
                <w:b w:val="false"/>
                <w:bCs w:val="false"/>
                <w:color w:val="000000"/>
                <w:sz w:val="18"/>
                <w:szCs w:val="18"/>
              </w:rPr>
              <w:t xml:space="preserve">El botón principal estaba escondido en el menú en celulares</w:t>
            </w:r>
          </w:p>
        </w:tc>
        <w:tc>
          <w:tcPr>
            <w:tcW w:type="dxa" w:w="1930"/>
            <w:tcMar>
              <w:top w:type="dxa" w:w="50"/>
              <w:left w:type="dxa" w:w="90"/>
              <w:bottom w:type="dxa" w:w="50"/>
              <w:right w:type="dxa" w:w="90"/>
            </w:tcMar>
          </w:tcPr>
          <w:p>
            <w:pPr>
              <w:spacing w:after="0" w:line="240"/>
              <w:jc w:val="left"/>
            </w:pPr>
            <w:r>
              <w:rPr>
                <w:rFonts w:ascii="Arial" w:cs="Arial" w:eastAsia="Arial" w:hAnsi="Arial"/>
                <w:b w:val="false"/>
                <w:bCs w:val="false"/>
                <w:color w:val="000000"/>
                <w:sz w:val="18"/>
                <w:szCs w:val="18"/>
              </w:rPr>
              <w:t xml:space="preserve">Dejarlo siempre visible</w:t>
            </w:r>
          </w:p>
        </w:tc>
        <w:tc>
          <w:tcPr>
            <w:tcW w:type="dxa" w:w="750"/>
            <w:tcMar>
              <w:top w:type="dxa" w:w="50"/>
              <w:left w:type="dxa" w:w="90"/>
              <w:bottom w:type="dxa" w:w="50"/>
              <w:right w:type="dxa" w:w="90"/>
            </w:tcMar>
          </w:tcPr>
          <w:p>
            <w:pPr>
              <w:spacing w:after="0" w:line="240"/>
              <w:jc w:val="left"/>
            </w:pPr>
            <w:r>
              <w:rPr>
                <w:rFonts w:ascii="Arial" w:cs="Arial" w:eastAsia="Arial" w:hAnsi="Arial"/>
                <w:b w:val="false"/>
                <w:bCs w:val="false"/>
                <w:color w:val="000000"/>
                <w:sz w:val="18"/>
                <w:szCs w:val="18"/>
              </w:rPr>
              <w:t xml:space="preserve">Alta</w:t>
            </w:r>
          </w:p>
        </w:tc>
        <w:tc>
          <w:tcPr>
            <w:tcW w:type="dxa" w:w="1286"/>
            <w:tcMar>
              <w:top w:type="dxa" w:w="50"/>
              <w:left w:type="dxa" w:w="90"/>
              <w:bottom w:type="dxa" w:w="50"/>
              <w:right w:type="dxa" w:w="90"/>
            </w:tcMar>
          </w:tcPr>
          <w:p>
            <w:pPr>
              <w:spacing w:after="0" w:line="240"/>
              <w:jc w:val="left"/>
            </w:pPr>
            <w:r>
              <w:rPr>
                <w:rFonts w:ascii="Arial" w:cs="Arial" w:eastAsia="Arial" w:hAnsi="Arial"/>
                <w:b w:val="false"/>
                <w:bCs w:val="false"/>
                <w:color w:val="000000"/>
                <w:sz w:val="18"/>
                <w:szCs w:val="18"/>
              </w:rPr>
              <w:t xml:space="preserve">Luis Orellana</w:t>
            </w:r>
          </w:p>
        </w:tc>
        <w:tc>
          <w:tcPr>
            <w:tcW w:type="dxa" w:w="2791"/>
            <w:tcMar>
              <w:top w:type="dxa" w:w="50"/>
              <w:left w:type="dxa" w:w="90"/>
              <w:bottom w:type="dxa" w:w="50"/>
              <w:right w:type="dxa" w:w="90"/>
            </w:tcMar>
          </w:tcPr>
          <w:p>
            <w:pPr>
              <w:spacing w:after="0" w:line="240"/>
              <w:jc w:val="left"/>
            </w:pPr>
            <w:r>
              <w:rPr>
                <w:rFonts w:ascii="Arial" w:cs="Arial" w:eastAsia="Arial" w:hAnsi="Arial"/>
                <w:b w:val="false"/>
                <w:bCs w:val="false"/>
                <w:color w:val="000000"/>
                <w:sz w:val="18"/>
                <w:szCs w:val="18"/>
              </w:rPr>
              <w:t xml:space="preserve">Implementada en esta entrega</w:t>
            </w:r>
          </w:p>
        </w:tc>
      </w:tr>
    </w:tbl>
    <w:p>
      <w:pPr>
        <w:spacing w:after="70" w:before="0" w:line="312"/>
        <w:jc w:val="both"/>
      </w:pPr>
      <w:r>
        <w:rPr>
          <w:rFonts w:ascii="Arial" w:cs="Arial" w:eastAsia="Arial" w:hAnsi="Arial"/>
          <w:b/>
          <w:bCs/>
          <w:sz w:val="22"/>
          <w:szCs w:val="22"/>
        </w:rPr>
        <w:t xml:space="preserve">Mejora implementada dentro del alcance: </w:t>
      </w:r>
      <w:r>
        <w:rPr>
          <w:rFonts w:ascii="Arial" w:cs="Arial" w:eastAsia="Arial" w:hAnsi="Arial"/>
          <w:sz w:val="22"/>
          <w:szCs w:val="22"/>
        </w:rPr>
        <w:t xml:space="preserve">la número 5, surgida de la revisión de usabilidad, por ser la de mayor impacto inmediato y menor esfuerzo. También se implementaron las dos correcciones de accesibilidad de la sección 4 y el ajuste de desplazamiento del formulario, todas surgidas de pruebas sobre la aplicación en funcionamiento.</w:t>
      </w:r>
    </w:p>
    <w:p>
      <w:pPr>
        <w:pStyle w:val="Heading1"/>
        <w:spacing w:after="90" w:before="150" w:line="312"/>
      </w:pPr>
      <w:r>
        <w:rPr>
          <w:rFonts w:ascii="Arial" w:cs="Arial" w:eastAsia="Arial" w:hAnsi="Arial"/>
          <w:b/>
          <w:bCs/>
          <w:color w:val="1B3A5C"/>
          <w:sz w:val="26"/>
          <w:szCs w:val="26"/>
        </w:rPr>
        <w:t xml:space="preserve">15. Conclusiones</w:t>
      </w:r>
    </w:p>
    <w:p>
      <w:pPr>
        <w:spacing w:after="70" w:before="0" w:line="312"/>
        <w:jc w:val="both"/>
      </w:pPr>
      <w:r>
        <w:rPr>
          <w:rFonts w:ascii="Arial" w:cs="Arial" w:eastAsia="Arial" w:hAnsi="Arial"/>
          <w:sz w:val="22"/>
          <w:szCs w:val="22"/>
        </w:rPr>
        <w:t xml:space="preserve">Se construyó la capa Frontend del Gestor Documental cubriendo los trece indicadores: se propuso una estructura de nueve componentes con responsabilidades separadas; se resolvió y documentó un problema técnico real de integración entre ventanas modales; se aplicaron criterios WCAG 2.1 verificados con mediciones; se integraron los componentes contra el Backend real; se documentaron once buenas prácticas; se versionó en un repositorio público; se diseñó una interfaz con las siete operaciones exigidas; se implementaron cuatro optimizaciones, dos con medición; se consumieron ocho endpoints con manejo completo de estados y errores; se aplicaron ocho medidas de seguridad; y se registró una retrospectiva con cinco oportunidades de mejora.</w:t>
      </w:r>
    </w:p>
    <w:p>
      <w:pPr>
        <w:spacing w:after="70" w:before="0" w:line="312"/>
        <w:jc w:val="both"/>
      </w:pPr>
      <w:r>
        <w:rPr>
          <w:rFonts w:ascii="Arial" w:cs="Arial" w:eastAsia="Arial" w:hAnsi="Arial"/>
          <w:sz w:val="22"/>
          <w:szCs w:val="22"/>
        </w:rPr>
        <w:t xml:space="preserve">El aprendizaje más valioso fue de criterio: las restricciones del cliente son también restricciones de diseño. Que la escuela cuente con un solo notebook básico determinó que la aplicación no necesite instalación ni dependa de un gestor de paquetes. En lo técnico, el hallazgo más significativo fue comprobar que un defecto puede manifestarse solo cuando el usuario tiene activada una opción de accesibilidad: la accesibilidad no es una capa que se agrega al final, sino una condición que también revela errores de funcionamiento.</w:t>
      </w:r>
    </w:p>
    <w:p>
      <w:pPr>
        <w:pStyle w:val="Heading1"/>
        <w:spacing w:after="90" w:before="150" w:line="312"/>
      </w:pPr>
      <w:r>
        <w:rPr>
          <w:rFonts w:ascii="Arial" w:cs="Arial" w:eastAsia="Arial" w:hAnsi="Arial"/>
          <w:b/>
          <w:bCs/>
          <w:color w:val="1B3A5C"/>
          <w:sz w:val="26"/>
          <w:szCs w:val="26"/>
        </w:rPr>
        <w:t xml:space="preserve">16. Declaración de uso de Inteligencia Artificial</w:t>
      </w:r>
    </w:p>
    <w:p>
      <w:pPr>
        <w:pBdr>
          <w:top w:val="single" w:color="D4A017" w:sz="6" w:space="5"/>
          <w:bottom w:val="single" w:color="D4A017" w:sz="6" w:space="5"/>
          <w:left w:val="single" w:color="D4A017" w:sz="18" w:space="5"/>
          <w:right w:val="single" w:color="D4A017" w:sz="6" w:space="5"/>
        </w:pBdr>
        <w:shd w:fill="FFF6E5" w:color="auto" w:val="clear"/>
        <w:spacing w:after="160" w:before="100" w:line="360"/>
        <w:ind w:left="180" w:right="180"/>
        <w:jc w:val="both"/>
      </w:pPr>
      <w:r>
        <w:rPr>
          <w:rFonts w:ascii="Arial" w:cs="Arial" w:eastAsia="Arial" w:hAnsi="Arial"/>
          <w:b/>
          <w:bCs/>
          <w:color w:val="8A5A00"/>
          <w:sz w:val="22"/>
          <w:szCs w:val="22"/>
        </w:rPr>
        <w:t xml:space="preserve">DECLARACIÓN EXPRESA: </w:t>
      </w:r>
      <w:r>
        <w:rPr>
          <w:rFonts w:ascii="Arial" w:cs="Arial" w:eastAsia="Arial" w:hAnsi="Arial"/>
          <w:color w:val="5A3D00"/>
          <w:sz w:val="22"/>
          <w:szCs w:val="22"/>
        </w:rPr>
        <w:t xml:space="preserve">en la elaboración de este proyecto y de este informe SÍ se utilizaron herramientas de inteligencia artificial generativa. Herramienta empleada: Claude, modelo de lenguaje de Anthropic, utilizado mediante la interfaz de línea de comandos Claude Code, que permite al asistente leer y escribir archivos del proyecto y ejecutar comandos en el entorno local.</w:t>
      </w:r>
    </w:p>
    <w:tbl>
      <w:tblPr>
        <w:tblW w:type="dxa" w:w="10080"/>
        <w:tblBorders>
          <w:top w:val="single" w:color="B0B0B0" w:sz="4"/>
          <w:left w:val="single" w:color="B0B0B0" w:sz="4"/>
          <w:bottom w:val="single" w:color="B0B0B0" w:sz="4"/>
          <w:right w:val="single" w:color="B0B0B0" w:sz="4"/>
          <w:insideH w:val="single" w:color="B0B0B0" w:sz="4"/>
          <w:insideV w:val="single" w:color="B0B0B0" w:sz="4"/>
        </w:tblBorders>
      </w:tblPr>
      <w:tblGrid>
        <w:gridCol w:w="5796"/>
        <w:gridCol w:w="4284"/>
      </w:tblGrid>
      <w:tr>
        <w:trPr>
          <w:tblHeader/>
        </w:trPr>
        <w:tc>
          <w:tcPr>
            <w:tcW w:type="dxa" w:w="5796"/>
            <w:shd w:fill="1B3A5C" w:color="auto" w:val="clear"/>
            <w:tcMar>
              <w:top w:type="dxa" w:w="50"/>
              <w:left w:type="dxa" w:w="90"/>
              <w:bottom w:type="dxa" w:w="50"/>
              <w:right w:type="dxa" w:w="90"/>
            </w:tcMar>
          </w:tcPr>
          <w:p>
            <w:pPr>
              <w:spacing w:after="0" w:line="240"/>
              <w:jc w:val="left"/>
            </w:pPr>
            <w:r>
              <w:rPr>
                <w:rFonts w:ascii="Arial" w:cs="Arial" w:eastAsia="Arial" w:hAnsi="Arial"/>
                <w:b/>
                <w:bCs/>
                <w:color w:val="FFFFFF"/>
                <w:sz w:val="18"/>
                <w:szCs w:val="18"/>
              </w:rPr>
              <w:t xml:space="preserve">Tarea</w:t>
            </w:r>
          </w:p>
        </w:tc>
        <w:tc>
          <w:tcPr>
            <w:tcW w:type="dxa" w:w="4284"/>
            <w:shd w:fill="1B3A5C" w:color="auto" w:val="clear"/>
            <w:tcMar>
              <w:top w:type="dxa" w:w="50"/>
              <w:left w:type="dxa" w:w="90"/>
              <w:bottom w:type="dxa" w:w="50"/>
              <w:right w:type="dxa" w:w="90"/>
            </w:tcMar>
          </w:tcPr>
          <w:p>
            <w:pPr>
              <w:spacing w:after="0" w:line="240"/>
              <w:jc w:val="left"/>
            </w:pPr>
            <w:r>
              <w:rPr>
                <w:rFonts w:ascii="Arial" w:cs="Arial" w:eastAsia="Arial" w:hAnsi="Arial"/>
                <w:b/>
                <w:bCs/>
                <w:color w:val="FFFFFF"/>
                <w:sz w:val="18"/>
                <w:szCs w:val="18"/>
              </w:rPr>
              <w:t xml:space="preserve">Nivel de uso</w:t>
            </w:r>
          </w:p>
        </w:tc>
      </w:tr>
      <w:tr>
        <w:tc>
          <w:tcPr>
            <w:tcW w:type="dxa" w:w="5796"/>
            <w:tcMar>
              <w:top w:type="dxa" w:w="50"/>
              <w:left w:type="dxa" w:w="90"/>
              <w:bottom w:type="dxa" w:w="50"/>
              <w:right w:type="dxa" w:w="90"/>
            </w:tcMar>
          </w:tcPr>
          <w:p>
            <w:pPr>
              <w:spacing w:after="0" w:line="240"/>
              <w:jc w:val="left"/>
            </w:pPr>
            <w:r>
              <w:rPr>
                <w:rFonts w:ascii="Arial" w:cs="Arial" w:eastAsia="Arial" w:hAnsi="Arial"/>
                <w:b w:val="false"/>
                <w:bCs w:val="false"/>
                <w:color w:val="000000"/>
                <w:sz w:val="18"/>
                <w:szCs w:val="18"/>
              </w:rPr>
              <w:t xml:space="preserve">Análisis del caso y definición de requerimientos desde la ficha del actor de interés</w:t>
            </w:r>
          </w:p>
        </w:tc>
        <w:tc>
          <w:tcPr>
            <w:tcW w:type="dxa" w:w="4284"/>
            <w:tcMar>
              <w:top w:type="dxa" w:w="50"/>
              <w:left w:type="dxa" w:w="90"/>
              <w:bottom w:type="dxa" w:w="50"/>
              <w:right w:type="dxa" w:w="90"/>
            </w:tcMar>
          </w:tcPr>
          <w:p>
            <w:pPr>
              <w:spacing w:after="0" w:line="240"/>
              <w:jc w:val="left"/>
            </w:pPr>
            <w:r>
              <w:rPr>
                <w:rFonts w:ascii="Arial" w:cs="Arial" w:eastAsia="Arial" w:hAnsi="Arial"/>
                <w:b w:val="false"/>
                <w:bCs w:val="false"/>
                <w:color w:val="000000"/>
                <w:sz w:val="18"/>
                <w:szCs w:val="18"/>
              </w:rPr>
              <w:t xml:space="preserve">Trabajo propio; la IA no participó.</w:t>
            </w:r>
          </w:p>
        </w:tc>
      </w:tr>
      <w:tr>
        <w:tc>
          <w:tcPr>
            <w:tcW w:type="dxa" w:w="5796"/>
            <w:shd w:fill="F2F5F8" w:color="auto" w:val="clear"/>
            <w:tcMar>
              <w:top w:type="dxa" w:w="50"/>
              <w:left w:type="dxa" w:w="90"/>
              <w:bottom w:type="dxa" w:w="50"/>
              <w:right w:type="dxa" w:w="90"/>
            </w:tcMar>
          </w:tcPr>
          <w:p>
            <w:pPr>
              <w:spacing w:after="0" w:line="240"/>
              <w:jc w:val="left"/>
            </w:pPr>
            <w:r>
              <w:rPr>
                <w:rFonts w:ascii="Arial" w:cs="Arial" w:eastAsia="Arial" w:hAnsi="Arial"/>
                <w:b w:val="false"/>
                <w:bCs w:val="false"/>
                <w:color w:val="000000"/>
                <w:sz w:val="18"/>
                <w:szCs w:val="18"/>
              </w:rPr>
              <w:t xml:space="preserve">Estructura de componentes, código de la interfaz y capa de consumo de la API</w:t>
            </w:r>
          </w:p>
        </w:tc>
        <w:tc>
          <w:tcPr>
            <w:tcW w:type="dxa" w:w="4284"/>
            <w:shd w:fill="F2F5F8" w:color="auto" w:val="clear"/>
            <w:tcMar>
              <w:top w:type="dxa" w:w="50"/>
              <w:left w:type="dxa" w:w="90"/>
              <w:bottom w:type="dxa" w:w="50"/>
              <w:right w:type="dxa" w:w="90"/>
            </w:tcMar>
          </w:tcPr>
          <w:p>
            <w:pPr>
              <w:spacing w:after="0" w:line="240"/>
              <w:jc w:val="left"/>
            </w:pPr>
            <w:r>
              <w:rPr>
                <w:rFonts w:ascii="Arial" w:cs="Arial" w:eastAsia="Arial" w:hAnsi="Arial"/>
                <w:b w:val="false"/>
                <w:bCs w:val="false"/>
                <w:color w:val="000000"/>
                <w:sz w:val="18"/>
                <w:szCs w:val="18"/>
              </w:rPr>
              <w:t xml:space="preserve">Propuesto y generado con apoyo de la IA sobre la estructura definida en la asignatura; revisado y validado por el estudiante.</w:t>
            </w:r>
          </w:p>
        </w:tc>
      </w:tr>
      <w:tr>
        <w:tc>
          <w:tcPr>
            <w:tcW w:type="dxa" w:w="5796"/>
            <w:tcMar>
              <w:top w:type="dxa" w:w="50"/>
              <w:left w:type="dxa" w:w="90"/>
              <w:bottom w:type="dxa" w:w="50"/>
              <w:right w:type="dxa" w:w="90"/>
            </w:tcMar>
          </w:tcPr>
          <w:p>
            <w:pPr>
              <w:spacing w:after="0" w:line="240"/>
              <w:jc w:val="left"/>
            </w:pPr>
            <w:r>
              <w:rPr>
                <w:rFonts w:ascii="Arial" w:cs="Arial" w:eastAsia="Arial" w:hAnsi="Arial"/>
                <w:b w:val="false"/>
                <w:bCs w:val="false"/>
                <w:color w:val="000000"/>
                <w:sz w:val="18"/>
                <w:szCs w:val="18"/>
              </w:rPr>
              <w:t xml:space="preserve">Guiones de prueba de accesibilidad, contraste y teclado, y redacción del README y de este informe</w:t>
            </w:r>
          </w:p>
        </w:tc>
        <w:tc>
          <w:tcPr>
            <w:tcW w:type="dxa" w:w="4284"/>
            <w:tcMar>
              <w:top w:type="dxa" w:w="50"/>
              <w:left w:type="dxa" w:w="90"/>
              <w:bottom w:type="dxa" w:w="50"/>
              <w:right w:type="dxa" w:w="90"/>
            </w:tcMar>
          </w:tcPr>
          <w:p>
            <w:pPr>
              <w:spacing w:after="0" w:line="240"/>
              <w:jc w:val="left"/>
            </w:pPr>
            <w:r>
              <w:rPr>
                <w:rFonts w:ascii="Arial" w:cs="Arial" w:eastAsia="Arial" w:hAnsi="Arial"/>
                <w:b w:val="false"/>
                <w:bCs w:val="false"/>
                <w:color w:val="000000"/>
                <w:sz w:val="18"/>
                <w:szCs w:val="18"/>
              </w:rPr>
              <w:t xml:space="preserve">Generados con apoyo de la IA; resultados y redacción revisados por el estudiante.</w:t>
            </w:r>
          </w:p>
        </w:tc>
      </w:tr>
      <w:tr>
        <w:tc>
          <w:tcPr>
            <w:tcW w:type="dxa" w:w="5796"/>
            <w:shd w:fill="F2F5F8" w:color="auto" w:val="clear"/>
            <w:tcMar>
              <w:top w:type="dxa" w:w="50"/>
              <w:left w:type="dxa" w:w="90"/>
              <w:bottom w:type="dxa" w:w="50"/>
              <w:right w:type="dxa" w:w="90"/>
            </w:tcMar>
          </w:tcPr>
          <w:p>
            <w:pPr>
              <w:spacing w:after="0" w:line="240"/>
              <w:jc w:val="left"/>
            </w:pPr>
            <w:r>
              <w:rPr>
                <w:rFonts w:ascii="Arial" w:cs="Arial" w:eastAsia="Arial" w:hAnsi="Arial"/>
                <w:b w:val="false"/>
                <w:bCs w:val="false"/>
                <w:color w:val="000000"/>
                <w:sz w:val="18"/>
                <w:szCs w:val="18"/>
              </w:rPr>
              <w:t xml:space="preserve">Verificación funcional del ciclo CRUD contra el Backend y comprobación de las correcciones</w:t>
            </w:r>
          </w:p>
        </w:tc>
        <w:tc>
          <w:tcPr>
            <w:tcW w:type="dxa" w:w="4284"/>
            <w:shd w:fill="F2F5F8" w:color="auto" w:val="clear"/>
            <w:tcMar>
              <w:top w:type="dxa" w:w="50"/>
              <w:left w:type="dxa" w:w="90"/>
              <w:bottom w:type="dxa" w:w="50"/>
              <w:right w:type="dxa" w:w="90"/>
            </w:tcMar>
          </w:tcPr>
          <w:p>
            <w:pPr>
              <w:spacing w:after="0" w:line="240"/>
              <w:jc w:val="left"/>
            </w:pPr>
            <w:r>
              <w:rPr>
                <w:rFonts w:ascii="Arial" w:cs="Arial" w:eastAsia="Arial" w:hAnsi="Arial"/>
                <w:b w:val="false"/>
                <w:bCs w:val="false"/>
                <w:color w:val="000000"/>
                <w:sz w:val="18"/>
                <w:szCs w:val="18"/>
              </w:rPr>
              <w:t xml:space="preserve">Ejecutada y comprobada por el estudiante.</w:t>
            </w:r>
          </w:p>
        </w:tc>
      </w:tr>
    </w:tbl>
    <w:p>
      <w:pPr>
        <w:spacing w:after="70" w:before="0" w:line="312"/>
        <w:jc w:val="both"/>
      </w:pPr>
      <w:r>
        <w:rPr>
          <w:rFonts w:ascii="Arial" w:cs="Arial" w:eastAsia="Arial" w:hAnsi="Arial"/>
          <w:b/>
          <w:bCs/>
          <w:sz w:val="22"/>
          <w:szCs w:val="22"/>
        </w:rPr>
        <w:t xml:space="preserve">Justificación técnica. </w:t>
      </w:r>
      <w:r>
        <w:rPr>
          <w:rFonts w:ascii="Arial" w:cs="Arial" w:eastAsia="Arial" w:hAnsi="Arial"/>
          <w:sz w:val="22"/>
          <w:szCs w:val="22"/>
        </w:rPr>
        <w:t xml:space="preserve">Primero, aceleró tareas repetitivas —documentación y guiones de verificación—, liberando tiempo para el análisis del caso y la comprobación funcional, donde reside el aprendizaje de la unidad. Segundo, sirvió como contraste de las decisiones de diseño, obligando a explicitar los criterios de cada una. Tercero, como apoyo en la depuración: los cuatro defectos corregidos se detectaron ejecutando y midiendo la aplicación, y cada corrección se verificó volviendo a medir. El código generado por una IA no se da por correcto hasta que la comprobación lo confirma.</w:t>
      </w:r>
    </w:p>
    <w:p>
      <w:pPr>
        <w:spacing w:after="70" w:before="0" w:line="312"/>
        <w:jc w:val="both"/>
      </w:pPr>
      <w:r>
        <w:rPr>
          <w:rFonts w:ascii="Arial" w:cs="Arial" w:eastAsia="Arial" w:hAnsi="Arial"/>
          <w:b/>
          <w:bCs/>
          <w:sz w:val="22"/>
          <w:szCs w:val="22"/>
        </w:rPr>
        <w:t xml:space="preserve">Alcance y responsabilidad. </w:t>
      </w:r>
      <w:r>
        <w:rPr>
          <w:rFonts w:ascii="Arial" w:cs="Arial" w:eastAsia="Arial" w:hAnsi="Arial"/>
          <w:sz w:val="22"/>
          <w:szCs w:val="22"/>
        </w:rPr>
        <w:t xml:space="preserve">El estudiante declara que comprende el funcionamiento de la totalidad del código entregado y asume la responsabilidad sobre su contenido. La herramienta fue un instrumento de apoyo y no un sustituto del trabajo propio: la definición del problema, la validación de la solución frente a la necesidad de la escuela y la comprobación funcional se realizaron personalmente.</w:t>
      </w:r>
    </w:p>
    <w:p>
      <w:pPr>
        <w:spacing w:after="70" w:before="0" w:line="312"/>
        <w:jc w:val="both"/>
      </w:pPr>
      <w:r>
        <w:rPr>
          <w:rFonts w:ascii="Arial" w:cs="Arial" w:eastAsia="Arial" w:hAnsi="Arial"/>
          <w:b/>
          <w:bCs/>
          <w:color w:val="B00000"/>
          <w:sz w:val="22"/>
          <w:szCs w:val="22"/>
        </w:rPr>
        <w:t xml:space="preserve">Nota: </w:t>
      </w:r>
      <w:r>
        <w:rPr>
          <w:rFonts w:ascii="Arial" w:cs="Arial" w:eastAsia="Arial" w:hAnsi="Arial"/>
          <w:i/>
          <w:iCs/>
          <w:color w:val="B00000"/>
          <w:sz w:val="22"/>
          <w:szCs w:val="22"/>
        </w:rPr>
        <w:t xml:space="preserve">si el uso real fue distinto, ajuste esta sección y borre esta nota.</w:t>
      </w:r>
    </w:p>
    <w:p>
      <w:pPr>
        <w:pStyle w:val="Heading1"/>
        <w:spacing w:after="90" w:before="150" w:line="312"/>
      </w:pPr>
      <w:r>
        <w:rPr>
          <w:rFonts w:ascii="Arial" w:cs="Arial" w:eastAsia="Arial" w:hAnsi="Arial"/>
          <w:b/>
          <w:bCs/>
          <w:color w:val="1B3A5C"/>
          <w:sz w:val="26"/>
          <w:szCs w:val="26"/>
        </w:rPr>
        <w:t xml:space="preserve">17. Referencias</w:t>
      </w:r>
    </w:p>
    <w:p>
      <w:pPr>
        <w:spacing w:after="30" w:before="0" w:line="312"/>
        <w:ind w:left="620" w:hanging="620"/>
        <w:jc w:val="left"/>
      </w:pPr>
      <w:r>
        <w:rPr>
          <w:rFonts w:ascii="Arial" w:cs="Arial" w:eastAsia="Arial" w:hAnsi="Arial"/>
          <w:sz w:val="22"/>
          <w:szCs w:val="22"/>
        </w:rPr>
        <w:t xml:space="preserve">Anthropic. (2025). Claude [modelo de lenguaje de gran escala]. https://www.anthropic.com/claude</w:t>
      </w:r>
    </w:p>
    <w:p>
      <w:pPr>
        <w:spacing w:after="30" w:before="0" w:line="312"/>
        <w:ind w:left="620" w:hanging="620"/>
        <w:jc w:val="left"/>
      </w:pPr>
      <w:r>
        <w:rPr>
          <w:rFonts w:ascii="Arial" w:cs="Arial" w:eastAsia="Arial" w:hAnsi="Arial"/>
          <w:sz w:val="22"/>
          <w:szCs w:val="22"/>
        </w:rPr>
        <w:t xml:space="preserve">Bootstrap. (2021). Bootstrap 5.1 documentation. https://getbootstrap.com/docs/5.1/</w:t>
      </w:r>
    </w:p>
    <w:p>
      <w:pPr>
        <w:spacing w:after="30" w:before="0" w:line="312"/>
        <w:ind w:left="620" w:hanging="620"/>
        <w:jc w:val="left"/>
      </w:pPr>
      <w:r>
        <w:rPr>
          <w:rFonts w:ascii="Arial" w:cs="Arial" w:eastAsia="Arial" w:hAnsi="Arial"/>
          <w:sz w:val="22"/>
          <w:szCs w:val="22"/>
        </w:rPr>
        <w:t xml:space="preserve">Escuela Básica G-733 Chorombo Bajo. (2025). Ficha VcM actor externo. Comuna de María Pinto.</w:t>
      </w:r>
    </w:p>
    <w:p>
      <w:pPr>
        <w:spacing w:after="30" w:before="0" w:line="312"/>
        <w:ind w:left="620" w:hanging="620"/>
        <w:jc w:val="left"/>
      </w:pPr>
      <w:r>
        <w:rPr>
          <w:rFonts w:ascii="Arial" w:cs="Arial" w:eastAsia="Arial" w:hAnsi="Arial"/>
          <w:sz w:val="22"/>
          <w:szCs w:val="22"/>
        </w:rPr>
        <w:t xml:space="preserve">World Wide Web Consortium. (2018). Web Content Accessibility Guidelines (WCAG) 2.1. https://www.w3.org/TR/WCAG21/</w:t>
      </w:r>
    </w:p>
    <w:sectPr>
      <w:headerReference w:type="default" r:id="rId7"/>
      <w:footerReference w:type="default" r:id="rId8"/>
      <w:pgSz w:w="12240" w:h="15840" w:orient="portrait"/>
      <w:pgMar w:top="1080" w:right="1080" w:bottom="900" w:left="1080" w:header="708" w:footer="708" w:gutter="0"/>
      <w:pgNumType w:start="2"/>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20"/>
        <w:szCs w:val="20"/>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spacing w:after="120"/>
      <w:jc w:val="right"/>
    </w:pPr>
    <w:r>
      <w:rPr>
        <w:rFonts w:ascii="Arial" w:cs="Arial" w:eastAsia="Arial" w:hAnsi="Arial"/>
        <w:color w:val="666666"/>
        <w:sz w:val="18"/>
        <w:szCs w:val="18"/>
      </w:rPr>
      <w:t xml:space="preserve">Evaluación Unidad 3 — Desarrollo Frontend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rPr>
        <w:rFonts w:ascii="Arial" w:cs="Arial" w:eastAsia="Arial" w:hAnsi="Arial"/>
        <w:sz w:val="22"/>
        <w:szCs w:val="22"/>
      </w:rPr>
    </w:lvl>
  </w:abstractNum>
  <w:abstractNum w:abstractNumId="3" w15:restartNumberingAfterBreak="0">
    <w:multiLevelType w:val="hybridMultilevel"/>
    <w:lvl w:ilvl="0" w15:tentative="1">
      <w:start w:val="1"/>
      <w:numFmt w:val="decimal"/>
      <w:lvlText w:val="%1."/>
      <w:lvlJc w:val="left"/>
      <w:pPr>
        <w:ind w:left="520" w:hanging="320"/>
      </w:pPr>
      <w:rPr>
        <w:rFonts w:ascii="Arial" w:cs="Arial" w:eastAsia="Arial" w:hAnsi="Arial"/>
        <w:sz w:val="22"/>
        <w:szCs w:val="22"/>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70" w:line="312"/>
      <w:jc w:val="both"/>
    </w:pPr>
    <w:rPr>
      <w:rFonts w:ascii="Arial" w:cs="Arial" w:eastAsia="Arial" w:hAnsi="Arial"/>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Evaluación Unidad 3 — Frontend Gestor Documental G-733 Chorombo Bajo</dc:title>
  <dc:creator>Luis Orellana Cabrera</dc:creator>
  <cp:lastModifiedBy>Un-named</cp:lastModifiedBy>
  <cp:revision>1</cp:revision>
  <dcterms:created xsi:type="dcterms:W3CDTF">2026-09-06T13:43:47.742Z</dcterms:created>
  <dcterms:modified xsi:type="dcterms:W3CDTF">2026-09-06T13:43:47.749Z</dcterms:modified>
</cp:coreProperties>
</file>

<file path=docProps/custom.xml><?xml version="1.0" encoding="utf-8"?>
<Properties xmlns="http://schemas.openxmlformats.org/officeDocument/2006/custom-properties" xmlns:vt="http://schemas.openxmlformats.org/officeDocument/2006/docPropsVTypes"/>
</file>