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44971084594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99433" cy="3638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433" cy="36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6879" cy="47091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79" cy="47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86890" cy="5968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96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57365" cy="990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7365" cy="9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16357421875" w:line="240" w:lineRule="auto"/>
        <w:ind w:left="735.9600067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Conceptos fundamentales de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7724609375" w:line="240" w:lineRule="auto"/>
        <w:ind w:left="735.0023651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7-1: Clases, objetos y métodos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7724609375" w:line="240" w:lineRule="auto"/>
        <w:ind w:left="719.68093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Actividades prácticas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6650390625" w:line="240" w:lineRule="auto"/>
        <w:ind w:left="736.740036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  <w:rtl w:val="0"/>
        </w:rPr>
        <w:t xml:space="preserve">Identifique el término correspondiente a cada una de las definiciones a continuación. </w:t>
      </w:r>
    </w:p>
    <w:tbl>
      <w:tblPr>
        <w:tblStyle w:val="Table1"/>
        <w:tblW w:w="9976.79931640625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7396.79931640625"/>
        <w:tblGridChange w:id="0">
          <w:tblGrid>
            <w:gridCol w:w="2580"/>
            <w:gridCol w:w="7396.79931640625"/>
          </w:tblGrid>
        </w:tblGridChange>
      </w:tblGrid>
      <w:tr>
        <w:trPr>
          <w:cantSplit w:val="0"/>
          <w:trHeight w:val="4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2.3040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Plantilla utilizada para realizar objetos Java.</w:t>
            </w:r>
          </w:p>
        </w:tc>
      </w:tr>
      <w:tr>
        <w:trPr>
          <w:cantSplit w:val="0"/>
          <w:trHeight w:val="43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Palabra clave opcional para tener acceso a los miembros y los métodos de una clase.</w:t>
            </w:r>
          </w:p>
        </w:tc>
      </w:tr>
      <w:tr>
        <w:trPr>
          <w:cantSplit w:val="0"/>
          <w:trHeight w:val="436.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1.347961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3402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Instancia de una clase.</w:t>
            </w:r>
          </w:p>
        </w:tc>
      </w:tr>
      <w:tr>
        <w:trPr>
          <w:cantSplit w:val="0"/>
          <w:trHeight w:val="436.7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6.38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Operador utilizado para crear una instancia de una clase.</w:t>
            </w:r>
          </w:p>
        </w:tc>
      </w:tr>
      <w:tr>
        <w:trPr>
          <w:cantSplit w:val="0"/>
          <w:trHeight w:val="6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184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objeto de 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04079437256" w:lineRule="auto"/>
              <w:ind w:left="69.47998046875" w:right="204.32373046875" w:firstLine="2.88024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 incorporada en la máquina virtual Java que libera memoria como objetos que ya  no son necesarios o que no se hacen referencia.</w:t>
            </w:r>
          </w:p>
        </w:tc>
      </w:tr>
      <w:tr>
        <w:trPr>
          <w:cantSplit w:val="0"/>
          <w:trHeight w:val="436.8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0.38406372070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92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 que cambia el estado de un objeto.</w:t>
            </w:r>
          </w:p>
        </w:tc>
      </w:tr>
      <w:tr>
        <w:trPr>
          <w:cantSplit w:val="0"/>
          <w:trHeight w:val="436.78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9.8980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92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 que devuelve información sobre un objeto al programa de llamada.</w:t>
            </w:r>
          </w:p>
        </w:tc>
      </w:tr>
      <w:tr>
        <w:trPr>
          <w:cantSplit w:val="0"/>
          <w:trHeight w:val="643.218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8.6619567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76692962646" w:lineRule="auto"/>
              <w:ind w:left="63.5400390625" w:right="221.136474609375" w:firstLine="7.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Procedimiento (cambia el estado de un objeto) o función (devuelve información sobre un  objeto) encapsulado como parte de una clase.</w:t>
            </w:r>
          </w:p>
        </w:tc>
      </w:tr>
      <w:tr>
        <w:trPr>
          <w:cantSplit w:val="0"/>
          <w:trHeight w:val="643.180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CREACIÓN DE UNA INSTANCIA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0945892334" w:lineRule="auto"/>
              <w:ind w:left="69.47998046875" w:right="55.496826171875" w:hanging="11.15997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Verbo utilizado para describir el acto de crear un objeto de clase mediante la palabra clave  new (nuevo).</w:t>
            </w:r>
          </w:p>
        </w:tc>
      </w:tr>
      <w:tr>
        <w:trPr>
          <w:cantSplit w:val="0"/>
          <w:trHeight w:val="436.819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INICIALIZACIÓN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4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Proceso de asignar un valor predeterminado a una variable.</w:t>
            </w:r>
          </w:p>
        </w:tc>
      </w:tr>
      <w:tr>
        <w:trPr>
          <w:cantSplit w:val="0"/>
          <w:trHeight w:val="436.780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8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Referencia a un objeto que no se ha instanciado.</w:t>
            </w:r>
          </w:p>
        </w:tc>
      </w:tr>
      <w:tr>
        <w:trPr>
          <w:cantSplit w:val="0"/>
          <w:trHeight w:val="43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FINALIZE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92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 opcional llamado justo antes de que el recolector de basura elimina un objeto.</w:t>
            </w:r>
          </w:p>
        </w:tc>
      </w:tr>
      <w:tr>
        <w:trPr>
          <w:cantSplit w:val="0"/>
          <w:trHeight w:val="43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e3629"/>
                <w:sz w:val="18"/>
                <w:szCs w:val="18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280212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una variable asociada con un objeto.</w:t>
            </w:r>
          </w:p>
        </w:tc>
      </w:tr>
      <w:tr>
        <w:trPr>
          <w:cantSplit w:val="0"/>
          <w:trHeight w:val="436.81945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8.22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92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e36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 especial utilizado para crear una instancia de una clase.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color w:val="4e362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533203125" w:line="240" w:lineRule="auto"/>
        <w:ind w:left="0" w:right="636.3232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0821418762207" w:lineRule="auto"/>
        <w:ind w:left="1448.9999389648438" w:right="648.741455078125" w:hanging="363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  <w:rtl w:val="0"/>
        </w:rPr>
        <w:t xml:space="preserve">2. Identifique las partes clave de la Clase Java a continuación. Coloque asteriscos junto a todas las variables de instancias.  Coloque un casillero junto a cada constructor. Haga un círculo en la firma de los métodos diferentes al </w:t>
      </w:r>
      <w:r w:rsidDel="00000000" w:rsidR="00000000" w:rsidRPr="00000000">
        <w:rPr>
          <w:color w:val="4e3629"/>
          <w:sz w:val="18"/>
          <w:szCs w:val="18"/>
          <w:rtl w:val="0"/>
        </w:rPr>
        <w:t xml:space="preserve">método 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3629"/>
          <w:sz w:val="18"/>
          <w:szCs w:val="18"/>
          <w:u w:val="none"/>
          <w:shd w:fill="auto" w:val="clear"/>
          <w:vertAlign w:val="baseline"/>
          <w:rtl w:val="0"/>
        </w:rPr>
        <w:t xml:space="preserve">.  Coloque triángulos alrededor de los parámetros. Subraye los tipos de retornos de los métodos.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1884765625" w:line="240" w:lineRule="auto"/>
        <w:ind w:left="1451.88003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class Animal 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171.8800354003906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weight, height;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166.1199951171875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double speed;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59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Animal()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2880.53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weight = 50;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91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height = 4;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85.57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speed = 2; //miles per hour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4.139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2159.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Animal(int w, int h, int s ) {    []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80.53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weight = w;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91.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 = height;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85.5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speed = 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296875" w:line="240" w:lineRule="auto"/>
        <w:ind w:left="2164.139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2171.87973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double getTime(double miles) { //gets the number of hours to go these miles (O)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91.51885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miles/speed;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9072265625" w:line="240" w:lineRule="auto"/>
        <w:ind w:left="2163.95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171.69876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 getWeight() { (O)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2891.51885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weight;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163.95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9072265625" w:line="240" w:lineRule="auto"/>
        <w:ind w:left="2171.698760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int getHeight() { (O)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80517578125" w:line="240" w:lineRule="auto"/>
        <w:ind w:left="2891.51885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height;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2163.95858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9072265625" w:line="240" w:lineRule="auto"/>
        <w:ind w:left="2171.698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double getSpeed() { (O)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518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speed;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9072265625" w:line="240" w:lineRule="auto"/>
        <w:ind w:left="2163.9578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R//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*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weight, height,speed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[]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Animal()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Circulo (O)    </w:t>
      </w:r>
      <w:r w:rsidDel="00000000" w:rsidR="00000000" w:rsidRPr="00000000">
        <w:rPr>
          <w:sz w:val="18"/>
          <w:szCs w:val="18"/>
          <w:rtl w:val="0"/>
        </w:rPr>
        <w:t xml:space="preserve">getTime,getWeight,getHeight, getSpeed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238125</wp:posOffset>
                </wp:positionV>
                <wp:extent cx="222250" cy="190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3325" y="961200"/>
                          <a:ext cx="439800" cy="3681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238125</wp:posOffset>
                </wp:positionV>
                <wp:extent cx="222250" cy="1905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0048828125" w:line="240" w:lineRule="auto"/>
        <w:ind w:left="1443.9578247070312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TRIANGULOS</w:t>
      </w:r>
      <w:r w:rsidDel="00000000" w:rsidR="00000000" w:rsidRPr="00000000">
        <w:rPr>
          <w:sz w:val="18"/>
          <w:szCs w:val="18"/>
          <w:rtl w:val="0"/>
        </w:rPr>
        <w:t xml:space="preserve">             H,S,W,MILES</w:t>
      </w:r>
    </w:p>
    <w:p w:rsidR="00000000" w:rsidDel="00000000" w:rsidP="00000000" w:rsidRDefault="00000000" w:rsidRPr="00000000" w14:paraId="0000004E">
      <w:pPr>
        <w:widowControl w:val="0"/>
        <w:spacing w:before="118.800048828125" w:line="240" w:lineRule="auto"/>
        <w:ind w:left="1443.957824707031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SUBRAYADOS </w:t>
      </w:r>
      <w:r w:rsidDel="00000000" w:rsidR="00000000" w:rsidRPr="00000000">
        <w:rPr>
          <w:sz w:val="18"/>
          <w:szCs w:val="18"/>
          <w:rtl w:val="0"/>
        </w:rPr>
        <w:t xml:space="preserve">   double,int,int,double,double,int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52.7999877929688" w:top="715.2001953125" w:left="0" w:right="23.6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