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2E38" w14:textId="7267B503" w:rsidR="000B67AB" w:rsidRPr="00031B7A" w:rsidRDefault="00031B7A" w:rsidP="00031B7A">
      <w:pPr>
        <w:spacing w:after="158" w:line="259" w:lineRule="auto"/>
        <w:ind w:left="0" w:firstLine="0"/>
        <w:rPr>
          <w:b/>
          <w:bCs/>
          <w:sz w:val="22"/>
        </w:rPr>
      </w:pPr>
      <w:r w:rsidRPr="00031B7A">
        <w:rPr>
          <w:b/>
          <w:bCs/>
          <w:sz w:val="22"/>
        </w:rPr>
        <w:t>LUIS MARIO POSSO GARCIA</w:t>
      </w:r>
    </w:p>
    <w:p w14:paraId="05F24491" w14:textId="77777777" w:rsidR="00031B7A" w:rsidRDefault="00E24427">
      <w:pPr>
        <w:pStyle w:val="Ttulo1"/>
        <w:ind w:left="-5"/>
      </w:pPr>
      <w:r>
        <w:t>Conceptos fundamentales de Java</w:t>
      </w:r>
    </w:p>
    <w:p w14:paraId="54E41464" w14:textId="77777777" w:rsidR="00031B7A" w:rsidRDefault="00E24427">
      <w:pPr>
        <w:pStyle w:val="Ttulo1"/>
        <w:ind w:left="-5"/>
      </w:pPr>
      <w:r>
        <w:t xml:space="preserve"> 4-4:  </w:t>
      </w:r>
      <w:proofErr w:type="spellStart"/>
      <w:r>
        <w:t>Strings</w:t>
      </w:r>
      <w:proofErr w:type="spellEnd"/>
      <w:r>
        <w:t xml:space="preserve">   </w:t>
      </w:r>
    </w:p>
    <w:p w14:paraId="1CE2FD67" w14:textId="3A3D1890" w:rsidR="000B67AB" w:rsidRDefault="00E24427">
      <w:pPr>
        <w:pStyle w:val="Ttulo1"/>
        <w:ind w:left="-5"/>
      </w:pPr>
      <w:r>
        <w:t xml:space="preserve">Actividades prácticas </w:t>
      </w:r>
      <w:r>
        <w:rPr>
          <w:b/>
        </w:rPr>
        <w:t xml:space="preserve"> </w:t>
      </w:r>
    </w:p>
    <w:p w14:paraId="0E1B929D" w14:textId="2AB62C0E" w:rsidR="000B67AB" w:rsidRDefault="000B67AB">
      <w:pPr>
        <w:spacing w:after="141" w:line="259" w:lineRule="auto"/>
        <w:ind w:left="0" w:firstLine="0"/>
      </w:pPr>
    </w:p>
    <w:p w14:paraId="52D450F3" w14:textId="77777777" w:rsidR="000B67AB" w:rsidRDefault="00E24427">
      <w:pPr>
        <w:spacing w:after="0" w:line="259" w:lineRule="auto"/>
        <w:ind w:left="-5"/>
      </w:pPr>
      <w:r>
        <w:rPr>
          <w:b/>
          <w:sz w:val="22"/>
        </w:rPr>
        <w:t xml:space="preserve">Vocabulario: </w:t>
      </w:r>
    </w:p>
    <w:p w14:paraId="363251CB" w14:textId="77777777" w:rsidR="000B67AB" w:rsidRDefault="00E24427">
      <w:pPr>
        <w:spacing w:after="110" w:line="259" w:lineRule="auto"/>
        <w:ind w:left="0" w:firstLine="0"/>
      </w:pPr>
      <w:r>
        <w:rPr>
          <w:b/>
        </w:rPr>
        <w:t xml:space="preserve"> </w:t>
      </w:r>
    </w:p>
    <w:p w14:paraId="4378B894" w14:textId="582B0F3B" w:rsidR="000B67AB" w:rsidRDefault="00E24427">
      <w:pPr>
        <w:spacing w:after="5"/>
        <w:ind w:left="10"/>
      </w:pPr>
      <w: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2" w:type="dxa"/>
        <w:tblCellMar>
          <w:top w:w="9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7277"/>
      </w:tblGrid>
      <w:tr w:rsidR="000B67AB" w14:paraId="3488F8C1" w14:textId="77777777">
        <w:trPr>
          <w:trHeight w:val="48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DEBD2" w14:textId="496611E6" w:rsidR="000B67AB" w:rsidRDefault="00031B7A" w:rsidP="00031B7A">
            <w:pPr>
              <w:spacing w:after="0" w:line="259" w:lineRule="auto"/>
              <w:ind w:left="0" w:firstLine="0"/>
              <w:jc w:val="center"/>
            </w:pPr>
            <w:r>
              <w:rPr>
                <w:color w:val="0000FF"/>
              </w:rPr>
              <w:t>CONCATENAR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C99E7" w14:textId="77777777" w:rsidR="000B67AB" w:rsidRDefault="00E24427">
            <w:pPr>
              <w:spacing w:after="0" w:line="259" w:lineRule="auto"/>
              <w:ind w:left="0" w:firstLine="0"/>
            </w:pPr>
            <w:r>
              <w:t xml:space="preserve">Unir múltiples objetos de cadena. </w:t>
            </w:r>
          </w:p>
        </w:tc>
      </w:tr>
      <w:tr w:rsidR="000B67AB" w14:paraId="1A206541" w14:textId="77777777">
        <w:trPr>
          <w:trHeight w:val="890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F0ECB" w14:textId="77777777" w:rsidR="00031B7A" w:rsidRDefault="00031B7A" w:rsidP="00031B7A">
            <w:pPr>
              <w:spacing w:after="0" w:line="259" w:lineRule="auto"/>
              <w:ind w:left="0" w:firstLine="0"/>
              <w:jc w:val="center"/>
              <w:rPr>
                <w:color w:val="0000FF"/>
              </w:rPr>
            </w:pPr>
          </w:p>
          <w:p w14:paraId="05BBC2AF" w14:textId="18781309" w:rsidR="000B67AB" w:rsidRDefault="00031B7A" w:rsidP="00031B7A">
            <w:pPr>
              <w:spacing w:after="0" w:line="259" w:lineRule="auto"/>
              <w:ind w:left="0" w:firstLine="0"/>
              <w:jc w:val="center"/>
            </w:pPr>
            <w:r>
              <w:rPr>
                <w:color w:val="0000FF"/>
              </w:rPr>
              <w:t>CARÁCTERES DE ESCAPE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85A64" w14:textId="77777777" w:rsidR="000B67AB" w:rsidRDefault="00E24427">
            <w:pPr>
              <w:spacing w:after="0" w:line="259" w:lineRule="auto"/>
              <w:ind w:left="0" w:firstLine="0"/>
            </w:pPr>
            <w:r>
              <w:t xml:space="preserve">Caracteres específicos precedidos de \. En el momento de la evaluación, el carácter especial se evalúa como función especial, es </w:t>
            </w:r>
            <w:r>
              <w:t xml:space="preserve">decir, como separadores, nuevas líneas, etc. </w:t>
            </w:r>
          </w:p>
        </w:tc>
      </w:tr>
      <w:tr w:rsidR="000B67AB" w14:paraId="01B87DF4" w14:textId="77777777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9278F" w14:textId="7C867A4A" w:rsidR="000B67AB" w:rsidRDefault="00031B7A" w:rsidP="00031B7A">
            <w:pPr>
              <w:spacing w:after="0" w:line="259" w:lineRule="auto"/>
              <w:ind w:left="0" w:firstLine="0"/>
              <w:jc w:val="center"/>
            </w:pPr>
            <w:r>
              <w:rPr>
                <w:color w:val="0000FF"/>
              </w:rPr>
              <w:t>INICIALIZACION DE CADENA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F7497" w14:textId="77777777" w:rsidR="000B67AB" w:rsidRDefault="00E24427">
            <w:pPr>
              <w:spacing w:after="0" w:line="259" w:lineRule="auto"/>
              <w:ind w:left="0" w:firstLine="0"/>
            </w:pPr>
            <w:r>
              <w:t xml:space="preserve">Asignar un valor a una referencia de objeto de cadena. </w:t>
            </w:r>
          </w:p>
        </w:tc>
      </w:tr>
      <w:tr w:rsidR="000B67AB" w14:paraId="1E349379" w14:textId="7777777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2435F" w14:textId="77777777" w:rsidR="00031B7A" w:rsidRDefault="00031B7A" w:rsidP="00031B7A">
            <w:pPr>
              <w:spacing w:after="0" w:line="259" w:lineRule="auto"/>
              <w:ind w:left="0" w:firstLine="0"/>
              <w:jc w:val="center"/>
              <w:rPr>
                <w:color w:val="0000FF"/>
              </w:rPr>
            </w:pPr>
          </w:p>
          <w:p w14:paraId="1DC4BCDB" w14:textId="12676960" w:rsidR="000B67AB" w:rsidRDefault="00031B7A" w:rsidP="00031B7A">
            <w:pPr>
              <w:spacing w:after="0" w:line="259" w:lineRule="auto"/>
              <w:ind w:left="0" w:firstLine="0"/>
              <w:jc w:val="center"/>
            </w:pPr>
            <w:r>
              <w:rPr>
                <w:color w:val="0000FF"/>
              </w:rPr>
              <w:t>REFERENCIA DE OBJETO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DCE6B" w14:textId="77777777" w:rsidR="000B67AB" w:rsidRDefault="00E24427">
            <w:pPr>
              <w:spacing w:after="0" w:line="259" w:lineRule="auto"/>
              <w:ind w:left="0" w:firstLine="0"/>
            </w:pPr>
            <w:r>
              <w:t xml:space="preserve">Tipo de dato </w:t>
            </w:r>
            <w:r>
              <w:t xml:space="preserve">que hace referencia a la ubicación de la memoria donde se almacena un objeto en lugar de un valor único y específico. </w:t>
            </w:r>
          </w:p>
        </w:tc>
      </w:tr>
      <w:tr w:rsidR="000B67AB" w14:paraId="7C5D5260" w14:textId="77777777">
        <w:trPr>
          <w:trHeight w:val="480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A5010" w14:textId="1D1F4F88" w:rsidR="000B67AB" w:rsidRDefault="00031B7A" w:rsidP="00031B7A">
            <w:pPr>
              <w:spacing w:after="0" w:line="259" w:lineRule="auto"/>
              <w:ind w:left="0" w:firstLine="0"/>
              <w:jc w:val="center"/>
            </w:pPr>
            <w:r>
              <w:rPr>
                <w:color w:val="0000FF"/>
              </w:rPr>
              <w:t>METODO DE CADENA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E5E1D" w14:textId="77777777" w:rsidR="000B67AB" w:rsidRDefault="00E24427">
            <w:pPr>
              <w:spacing w:after="0" w:line="259" w:lineRule="auto"/>
              <w:ind w:left="0" w:firstLine="0"/>
            </w:pPr>
            <w:r>
              <w:t xml:space="preserve">Código disponible en la API de Java para manipular o devolver cadenas. </w:t>
            </w:r>
          </w:p>
        </w:tc>
      </w:tr>
      <w:tr w:rsidR="000B67AB" w14:paraId="0057A500" w14:textId="77777777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E36E5" w14:textId="0A8D6F63" w:rsidR="000B67AB" w:rsidRDefault="00031B7A" w:rsidP="00031B7A">
            <w:pPr>
              <w:spacing w:after="0" w:line="259" w:lineRule="auto"/>
              <w:ind w:left="0" w:firstLine="0"/>
              <w:jc w:val="center"/>
            </w:pPr>
            <w:r>
              <w:rPr>
                <w:color w:val="0000FF"/>
              </w:rPr>
              <w:t>STRING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CB925" w14:textId="77777777" w:rsidR="000B67AB" w:rsidRDefault="00E24427">
            <w:pPr>
              <w:spacing w:after="0" w:line="259" w:lineRule="auto"/>
              <w:ind w:left="0" w:firstLine="0"/>
            </w:pPr>
            <w:r>
              <w:t xml:space="preserve">Tipo de objeto que almacena frases, palabras o varios caracteres. </w:t>
            </w:r>
          </w:p>
        </w:tc>
      </w:tr>
    </w:tbl>
    <w:p w14:paraId="3D619B56" w14:textId="77777777" w:rsidR="000B67AB" w:rsidRDefault="00E24427">
      <w:pPr>
        <w:spacing w:after="105" w:line="259" w:lineRule="auto"/>
        <w:ind w:left="0" w:firstLine="0"/>
      </w:pPr>
      <w:r>
        <w:rPr>
          <w:color w:val="000000"/>
        </w:rPr>
        <w:t xml:space="preserve"> </w:t>
      </w:r>
    </w:p>
    <w:p w14:paraId="6490FDC5" w14:textId="77777777" w:rsidR="000B67AB" w:rsidRDefault="00E24427">
      <w:pPr>
        <w:spacing w:after="3" w:line="378" w:lineRule="auto"/>
        <w:ind w:left="0" w:right="10750" w:firstLine="0"/>
      </w:pPr>
      <w:r>
        <w:rPr>
          <w:color w:val="000000"/>
        </w:rPr>
        <w:t xml:space="preserve">    </w:t>
      </w:r>
    </w:p>
    <w:p w14:paraId="5C902662" w14:textId="211D5C9D" w:rsidR="00031B7A" w:rsidRDefault="00031B7A">
      <w:pPr>
        <w:spacing w:after="259" w:line="259" w:lineRule="auto"/>
        <w:ind w:left="0" w:firstLine="0"/>
        <w:rPr>
          <w:color w:val="000000"/>
        </w:rPr>
      </w:pPr>
    </w:p>
    <w:p w14:paraId="7E76B2CC" w14:textId="77777777" w:rsidR="00031B7A" w:rsidRDefault="00031B7A">
      <w:pPr>
        <w:spacing w:after="259" w:line="259" w:lineRule="auto"/>
        <w:ind w:left="0" w:firstLine="0"/>
      </w:pPr>
    </w:p>
    <w:p w14:paraId="7C1F2C29" w14:textId="77777777" w:rsidR="000B67AB" w:rsidRDefault="00E24427">
      <w:pPr>
        <w:spacing w:after="134" w:line="259" w:lineRule="auto"/>
        <w:ind w:left="370"/>
      </w:pPr>
      <w:r>
        <w:rPr>
          <w:b/>
          <w:sz w:val="22"/>
        </w:rPr>
        <w:t>Inténtelo/resuél</w:t>
      </w:r>
      <w:r>
        <w:rPr>
          <w:b/>
          <w:sz w:val="22"/>
        </w:rPr>
        <w:t>valo:</w:t>
      </w:r>
      <w:r>
        <w:rPr>
          <w:sz w:val="22"/>
        </w:rPr>
        <w:t xml:space="preserve"> </w:t>
      </w:r>
    </w:p>
    <w:p w14:paraId="52EE16D5" w14:textId="77777777" w:rsidR="000B67AB" w:rsidRDefault="00E24427">
      <w:pPr>
        <w:spacing w:after="61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CCC9C5" w14:textId="0B7089CB" w:rsidR="000B67AB" w:rsidRDefault="00E24427" w:rsidP="00031B7A">
      <w:pPr>
        <w:numPr>
          <w:ilvl w:val="0"/>
          <w:numId w:val="2"/>
        </w:numPr>
        <w:ind w:hanging="360"/>
      </w:pPr>
      <w:r>
        <w:t>Escriba tres formas diferentes de declarar e instanciar un objeto de cadena llamado “</w:t>
      </w:r>
      <w:proofErr w:type="spellStart"/>
      <w:r>
        <w:t>myString</w:t>
      </w:r>
      <w:proofErr w:type="spellEnd"/>
      <w:r>
        <w:t>” que contenga “</w:t>
      </w:r>
      <w:proofErr w:type="spellStart"/>
      <w:r>
        <w:t>abc</w:t>
      </w:r>
      <w:proofErr w:type="spellEnd"/>
      <w:r>
        <w:t>”</w:t>
      </w:r>
      <w:proofErr w:type="gramStart"/>
      <w:r>
        <w:t xml:space="preserve">. </w:t>
      </w:r>
      <w:r w:rsidR="00EE1769">
        <w:t>}</w:t>
      </w:r>
      <w:proofErr w:type="gramEnd"/>
    </w:p>
    <w:p w14:paraId="272DB824" w14:textId="77777777" w:rsidR="00EE1769" w:rsidRDefault="00EE1769" w:rsidP="00EE1769">
      <w:pPr>
        <w:ind w:left="777" w:firstLine="0"/>
      </w:pPr>
    </w:p>
    <w:p w14:paraId="6E862C49" w14:textId="1058E134" w:rsidR="00EE1769" w:rsidRPr="00E24427" w:rsidRDefault="00EE1769" w:rsidP="00EE1769">
      <w:pPr>
        <w:ind w:left="777" w:firstLine="0"/>
        <w:rPr>
          <w:rStyle w:val="hljs-string"/>
          <w:b/>
          <w:bCs/>
          <w:color w:val="000000" w:themeColor="text1"/>
          <w:sz w:val="21"/>
          <w:szCs w:val="21"/>
          <w:shd w:val="clear" w:color="auto" w:fill="F2F2F2"/>
        </w:rPr>
      </w:pPr>
      <w:proofErr w:type="spellStart"/>
      <w:r w:rsidRPr="00E24427">
        <w:rPr>
          <w:rStyle w:val="hljs-builtin"/>
          <w:b/>
          <w:bCs/>
          <w:color w:val="000000" w:themeColor="text1"/>
          <w:sz w:val="21"/>
          <w:szCs w:val="21"/>
          <w:shd w:val="clear" w:color="auto" w:fill="F2F2F2"/>
        </w:rPr>
        <w:t>string</w:t>
      </w:r>
      <w:proofErr w:type="spellEnd"/>
      <w:r w:rsidRPr="00E24427">
        <w:rPr>
          <w:b/>
          <w:bCs/>
          <w:color w:val="000000" w:themeColor="text1"/>
          <w:sz w:val="21"/>
          <w:szCs w:val="21"/>
          <w:shd w:val="clear" w:color="auto" w:fill="F2F2F2"/>
        </w:rPr>
        <w:t xml:space="preserve"> </w:t>
      </w:r>
      <w:proofErr w:type="spellStart"/>
      <w:r w:rsidRPr="00E24427">
        <w:rPr>
          <w:b/>
          <w:bCs/>
          <w:color w:val="000000" w:themeColor="text1"/>
          <w:sz w:val="21"/>
          <w:szCs w:val="21"/>
          <w:shd w:val="clear" w:color="auto" w:fill="F2F2F2"/>
        </w:rPr>
        <w:t>myString</w:t>
      </w:r>
      <w:proofErr w:type="spellEnd"/>
      <w:r w:rsidRPr="00E24427">
        <w:rPr>
          <w:b/>
          <w:bCs/>
          <w:color w:val="000000" w:themeColor="text1"/>
          <w:sz w:val="21"/>
          <w:szCs w:val="21"/>
          <w:shd w:val="clear" w:color="auto" w:fill="F2F2F2"/>
        </w:rPr>
        <w:t xml:space="preserve"> = </w:t>
      </w:r>
      <w:r w:rsidRPr="00E24427">
        <w:rPr>
          <w:rStyle w:val="hljs-string"/>
          <w:b/>
          <w:bCs/>
          <w:color w:val="000000" w:themeColor="text1"/>
          <w:sz w:val="21"/>
          <w:szCs w:val="21"/>
          <w:shd w:val="clear" w:color="auto" w:fill="F2F2F2"/>
        </w:rPr>
        <w:t>"</w:t>
      </w:r>
      <w:proofErr w:type="spellStart"/>
      <w:r w:rsidRPr="00E24427">
        <w:rPr>
          <w:rStyle w:val="hljs-string"/>
          <w:b/>
          <w:bCs/>
          <w:color w:val="000000" w:themeColor="text1"/>
          <w:sz w:val="21"/>
          <w:szCs w:val="21"/>
          <w:shd w:val="clear" w:color="auto" w:fill="F2F2F2"/>
        </w:rPr>
        <w:t>abc</w:t>
      </w:r>
      <w:proofErr w:type="spellEnd"/>
      <w:r w:rsidRPr="00E24427">
        <w:rPr>
          <w:rStyle w:val="hljs-string"/>
          <w:b/>
          <w:bCs/>
          <w:color w:val="000000" w:themeColor="text1"/>
          <w:sz w:val="21"/>
          <w:szCs w:val="21"/>
          <w:shd w:val="clear" w:color="auto" w:fill="F2F2F2"/>
        </w:rPr>
        <w:t>"</w:t>
      </w:r>
    </w:p>
    <w:p w14:paraId="6F7637F8" w14:textId="4CE4DE39" w:rsidR="00F23577" w:rsidRPr="00E24427" w:rsidRDefault="00F23577" w:rsidP="00EE1769">
      <w:pPr>
        <w:ind w:left="777" w:firstLine="0"/>
        <w:rPr>
          <w:b/>
          <w:bCs/>
          <w:color w:val="202124"/>
          <w:shd w:val="clear" w:color="auto" w:fill="FFFFFF"/>
        </w:rPr>
      </w:pPr>
      <w:proofErr w:type="spellStart"/>
      <w:r w:rsidRPr="00E24427">
        <w:rPr>
          <w:b/>
          <w:bCs/>
          <w:color w:val="202124"/>
          <w:shd w:val="clear" w:color="auto" w:fill="FFFFFF"/>
        </w:rPr>
        <w:t>String</w:t>
      </w:r>
      <w:proofErr w:type="spellEnd"/>
      <w:r w:rsidRPr="00E24427">
        <w:rPr>
          <w:b/>
          <w:bCs/>
          <w:color w:val="202124"/>
          <w:shd w:val="clear" w:color="auto" w:fill="FFFFFF"/>
        </w:rPr>
        <w:t xml:space="preserve"> s = new </w:t>
      </w:r>
      <w:proofErr w:type="spellStart"/>
      <w:r w:rsidRPr="00E24427">
        <w:rPr>
          <w:b/>
          <w:bCs/>
          <w:color w:val="202124"/>
          <w:shd w:val="clear" w:color="auto" w:fill="FFFFFF"/>
        </w:rPr>
        <w:t>String</w:t>
      </w:r>
      <w:proofErr w:type="spellEnd"/>
      <w:r w:rsidR="00CD063A" w:rsidRPr="00E24427">
        <w:rPr>
          <w:b/>
          <w:bCs/>
          <w:color w:val="202124"/>
          <w:shd w:val="clear" w:color="auto" w:fill="FFFFFF"/>
        </w:rPr>
        <w:t xml:space="preserve"> (</w:t>
      </w:r>
      <w:r w:rsidR="006C52CD" w:rsidRPr="00E24427">
        <w:rPr>
          <w:b/>
          <w:bCs/>
          <w:color w:val="202124"/>
          <w:shd w:val="clear" w:color="auto" w:fill="FFFFFF"/>
        </w:rPr>
        <w:t>“</w:t>
      </w:r>
      <w:proofErr w:type="spellStart"/>
      <w:r w:rsidR="00CD063A" w:rsidRPr="00E24427">
        <w:rPr>
          <w:b/>
          <w:bCs/>
          <w:color w:val="202124"/>
          <w:shd w:val="clear" w:color="auto" w:fill="FFFFFF"/>
        </w:rPr>
        <w:t>abc</w:t>
      </w:r>
      <w:proofErr w:type="spellEnd"/>
      <w:r w:rsidR="006C52CD" w:rsidRPr="00E24427">
        <w:rPr>
          <w:b/>
          <w:bCs/>
          <w:color w:val="202124"/>
          <w:shd w:val="clear" w:color="auto" w:fill="FFFFFF"/>
        </w:rPr>
        <w:t>”</w:t>
      </w:r>
      <w:r w:rsidR="00CD063A" w:rsidRPr="00E24427">
        <w:rPr>
          <w:b/>
          <w:bCs/>
          <w:color w:val="202124"/>
          <w:shd w:val="clear" w:color="auto" w:fill="FFFFFF"/>
        </w:rPr>
        <w:t>)</w:t>
      </w:r>
    </w:p>
    <w:p w14:paraId="1B2E7E21" w14:textId="46598D28" w:rsidR="00E24427" w:rsidRPr="00E24427" w:rsidRDefault="00E24427" w:rsidP="00E24427">
      <w:pPr>
        <w:tabs>
          <w:tab w:val="left" w:pos="1440"/>
        </w:tabs>
        <w:rPr>
          <w:rFonts w:eastAsia="Arial MT"/>
          <w:b/>
          <w:bCs/>
          <w:color w:val="auto"/>
        </w:rPr>
      </w:pPr>
      <w:r w:rsidRPr="00E24427">
        <w:rPr>
          <w:b/>
          <w:bCs/>
        </w:rPr>
        <w:t xml:space="preserve">        </w:t>
      </w:r>
      <w:proofErr w:type="spellStart"/>
      <w:r w:rsidRPr="00E24427">
        <w:rPr>
          <w:b/>
          <w:bCs/>
        </w:rPr>
        <w:t>String</w:t>
      </w:r>
      <w:proofErr w:type="spellEnd"/>
      <w:r w:rsidRPr="00E24427">
        <w:rPr>
          <w:b/>
          <w:bCs/>
        </w:rPr>
        <w:t xml:space="preserve"> </w:t>
      </w:r>
      <w:proofErr w:type="spellStart"/>
      <w:r w:rsidRPr="00E24427">
        <w:rPr>
          <w:b/>
          <w:bCs/>
        </w:rPr>
        <w:t>myString</w:t>
      </w:r>
      <w:proofErr w:type="spellEnd"/>
      <w:r w:rsidRPr="00E24427">
        <w:rPr>
          <w:b/>
          <w:bCs/>
        </w:rPr>
        <w:t>;</w:t>
      </w:r>
      <w:r w:rsidRPr="00E24427">
        <w:rPr>
          <w:rFonts w:eastAsia="Arial MT"/>
          <w:b/>
          <w:bCs/>
          <w:color w:val="auto"/>
        </w:rPr>
        <w:t xml:space="preserve"> </w:t>
      </w:r>
      <w:proofErr w:type="spellStart"/>
      <w:r w:rsidRPr="00E24427">
        <w:rPr>
          <w:b/>
          <w:bCs/>
        </w:rPr>
        <w:t>myString</w:t>
      </w:r>
      <w:proofErr w:type="spellEnd"/>
      <w:r w:rsidRPr="00E24427">
        <w:rPr>
          <w:b/>
          <w:bCs/>
        </w:rPr>
        <w:t xml:space="preserve"> = "</w:t>
      </w:r>
      <w:proofErr w:type="spellStart"/>
      <w:r w:rsidRPr="00E24427">
        <w:rPr>
          <w:b/>
          <w:bCs/>
        </w:rPr>
        <w:t>abc</w:t>
      </w:r>
      <w:proofErr w:type="spellEnd"/>
      <w:r w:rsidRPr="00E24427">
        <w:rPr>
          <w:b/>
          <w:bCs/>
        </w:rPr>
        <w:t>";</w:t>
      </w:r>
    </w:p>
    <w:p w14:paraId="5339B12B" w14:textId="77777777" w:rsidR="00E24427" w:rsidRPr="008C241C" w:rsidRDefault="00E24427" w:rsidP="00EE1769">
      <w:pPr>
        <w:ind w:left="777" w:firstLine="0"/>
        <w:rPr>
          <w:b/>
          <w:bCs/>
          <w:color w:val="000000" w:themeColor="text1"/>
        </w:rPr>
      </w:pPr>
    </w:p>
    <w:p w14:paraId="0E6551D4" w14:textId="77777777" w:rsidR="000B67AB" w:rsidRDefault="00E24427">
      <w:pPr>
        <w:spacing w:after="81" w:line="259" w:lineRule="auto"/>
        <w:ind w:left="67" w:firstLine="0"/>
        <w:jc w:val="center"/>
      </w:pPr>
      <w:r>
        <w:rPr>
          <w:color w:val="000000"/>
          <w:sz w:val="24"/>
        </w:rPr>
        <w:t xml:space="preserve"> </w:t>
      </w:r>
    </w:p>
    <w:p w14:paraId="6000DB86" w14:textId="77777777" w:rsidR="000B67AB" w:rsidRDefault="00E24427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BF295A6" w14:textId="77777777" w:rsidR="000B67AB" w:rsidRDefault="00E24427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463BF58" w14:textId="77777777" w:rsidR="000B67AB" w:rsidRDefault="00E24427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1B07C18" w14:textId="77777777" w:rsidR="000B67AB" w:rsidRDefault="00E24427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A95787D" w14:textId="77777777" w:rsidR="000B67AB" w:rsidRDefault="00E24427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33C3019" w14:textId="77777777" w:rsidR="000B67AB" w:rsidRDefault="00E24427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70DFD01" w14:textId="77777777" w:rsidR="000B67AB" w:rsidRDefault="00E24427">
      <w:pPr>
        <w:spacing w:after="333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p w14:paraId="72C805A1" w14:textId="0DF77E52" w:rsidR="000B67AB" w:rsidRDefault="00E24427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sectPr w:rsidR="000B67AB">
      <w:pgSz w:w="12240" w:h="15840"/>
      <w:pgMar w:top="730" w:right="720" w:bottom="9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730"/>
    <w:multiLevelType w:val="hybridMultilevel"/>
    <w:tmpl w:val="7B5ACE00"/>
    <w:lvl w:ilvl="0" w:tplc="69F682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12AA7DC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0C6C0F8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30CEDA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028522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FA6D40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9889DE2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4C8BF0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C8B5B6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8708B1"/>
    <w:multiLevelType w:val="hybridMultilevel"/>
    <w:tmpl w:val="241E04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12B2F"/>
    <w:multiLevelType w:val="hybridMultilevel"/>
    <w:tmpl w:val="EA24088A"/>
    <w:lvl w:ilvl="0" w:tplc="1598A4DA">
      <w:start w:val="1"/>
      <w:numFmt w:val="decimal"/>
      <w:lvlText w:val="%1.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8E91B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A0F36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106A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D2CB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3035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D4E4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71CBF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7A4B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7AB"/>
    <w:rsid w:val="00031B7A"/>
    <w:rsid w:val="000B67AB"/>
    <w:rsid w:val="006C52CD"/>
    <w:rsid w:val="008C241C"/>
    <w:rsid w:val="00CD063A"/>
    <w:rsid w:val="00E24427"/>
    <w:rsid w:val="00EE1769"/>
    <w:rsid w:val="00F2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5BAA"/>
  <w15:docId w15:val="{FF55C90A-D220-4970-B25D-678F7977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1" w:line="253" w:lineRule="auto"/>
      <w:ind w:left="442" w:hanging="10"/>
    </w:pPr>
    <w:rPr>
      <w:rFonts w:ascii="Arial" w:eastAsia="Arial" w:hAnsi="Arial" w:cs="Arial"/>
      <w:color w:val="4E3629"/>
      <w:sz w:val="1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hanging="10"/>
      <w:outlineLvl w:val="0"/>
    </w:pPr>
    <w:rPr>
      <w:rFonts w:ascii="Arial" w:eastAsia="Arial" w:hAnsi="Arial" w:cs="Arial"/>
      <w:color w:val="4E3629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4E362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builtin">
    <w:name w:val="hljs-built_in"/>
    <w:basedOn w:val="Fuentedeprrafopredeter"/>
    <w:rsid w:val="00EE1769"/>
  </w:style>
  <w:style w:type="character" w:customStyle="1" w:styleId="hljs-string">
    <w:name w:val="hljs-string"/>
    <w:basedOn w:val="Fuentedeprrafopredeter"/>
    <w:rsid w:val="00EE1769"/>
  </w:style>
  <w:style w:type="paragraph" w:styleId="Prrafodelista">
    <w:name w:val="List Paragraph"/>
    <w:basedOn w:val="Normal"/>
    <w:uiPriority w:val="1"/>
    <w:qFormat/>
    <w:rsid w:val="00E24427"/>
    <w:pPr>
      <w:widowControl w:val="0"/>
      <w:autoSpaceDE w:val="0"/>
      <w:autoSpaceDN w:val="0"/>
      <w:spacing w:after="0" w:line="240" w:lineRule="auto"/>
      <w:ind w:left="1440" w:hanging="360"/>
    </w:pPr>
    <w:rPr>
      <w:rFonts w:ascii="Arial MT" w:eastAsia="Arial MT" w:hAnsi="Arial MT" w:cs="Arial MT"/>
      <w:color w:val="auto"/>
      <w:sz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4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subject/>
  <dc:creator>Denise</dc:creator>
  <cp:keywords/>
  <cp:lastModifiedBy>Luis Mario Posso Garcia</cp:lastModifiedBy>
  <cp:revision>8</cp:revision>
  <dcterms:created xsi:type="dcterms:W3CDTF">2023-03-03T19:59:00Z</dcterms:created>
  <dcterms:modified xsi:type="dcterms:W3CDTF">2023-03-03T23:49:00Z</dcterms:modified>
</cp:coreProperties>
</file>