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249D7" w14:textId="10FF1B4F" w:rsidR="003F4C8B" w:rsidRDefault="00C50E80" w:rsidP="00627540">
      <w:pPr>
        <w:spacing w:line="240" w:lineRule="auto"/>
        <w:ind w:firstLine="0"/>
        <w:jc w:val="center"/>
        <w:rPr>
          <w:b/>
        </w:rPr>
      </w:pPr>
      <w:r>
        <w:rPr>
          <w:b/>
        </w:rPr>
        <w:t>COM120 – SISTEMAS OPERACIONAIS – EP</w:t>
      </w:r>
      <w:r w:rsidR="00BA343F">
        <w:rPr>
          <w:b/>
        </w:rPr>
        <w:t>1</w:t>
      </w:r>
      <w:r>
        <w:rPr>
          <w:b/>
        </w:rPr>
        <w:t>0</w:t>
      </w:r>
    </w:p>
    <w:p w14:paraId="1238CE96" w14:textId="5B46B7E5" w:rsidR="00306503" w:rsidRDefault="009004D6" w:rsidP="00627540">
      <w:pPr>
        <w:spacing w:line="240" w:lineRule="auto"/>
        <w:ind w:firstLine="0"/>
        <w:jc w:val="center"/>
        <w:rPr>
          <w:b/>
        </w:rPr>
      </w:pPr>
      <w:r>
        <w:rPr>
          <w:b/>
        </w:rPr>
        <w:t>E</w:t>
      </w:r>
      <w:r w:rsidR="00BA343F">
        <w:rPr>
          <w:b/>
        </w:rPr>
        <w:t>STRUTURA DE ARMAZENAMENTO DE MASSA</w:t>
      </w:r>
    </w:p>
    <w:p w14:paraId="4B06AE01" w14:textId="77777777" w:rsidR="003F4C8B" w:rsidRPr="00A96C5C" w:rsidRDefault="003F4C8B" w:rsidP="00F055C9">
      <w:pPr>
        <w:spacing w:line="240" w:lineRule="auto"/>
        <w:ind w:firstLine="0"/>
        <w:rPr>
          <w:b/>
          <w:lang w:val="en-US"/>
        </w:rPr>
      </w:pPr>
    </w:p>
    <w:p w14:paraId="046E46FB" w14:textId="45EF7251" w:rsidR="003F4C8B" w:rsidRPr="00B54328" w:rsidRDefault="0004482D" w:rsidP="0004482D">
      <w:pPr>
        <w:spacing w:line="240" w:lineRule="auto"/>
        <w:jc w:val="right"/>
      </w:pPr>
      <w:r w:rsidRPr="00B54328">
        <w:t>Matheus Martins Batista</w:t>
      </w:r>
      <w:r w:rsidR="00E004FA" w:rsidRPr="00B54328">
        <w:rPr>
          <w:rStyle w:val="Refdenotaderodap"/>
        </w:rPr>
        <w:footnoteReference w:id="2"/>
      </w:r>
    </w:p>
    <w:p w14:paraId="3032734A" w14:textId="7CA8440A" w:rsidR="00F055C9" w:rsidRDefault="00F055C9" w:rsidP="0004482D">
      <w:pPr>
        <w:spacing w:line="240" w:lineRule="auto"/>
        <w:jc w:val="right"/>
        <w:rPr>
          <w:szCs w:val="24"/>
        </w:rPr>
      </w:pPr>
      <w:r w:rsidRPr="00B54328">
        <w:rPr>
          <w:szCs w:val="24"/>
        </w:rPr>
        <w:t>Carlos Minoru Tamaki</w:t>
      </w:r>
      <w:r w:rsidR="00E004FA" w:rsidRPr="00B54328">
        <w:rPr>
          <w:rStyle w:val="Refdenotaderodap"/>
          <w:szCs w:val="24"/>
        </w:rPr>
        <w:footnoteReference w:id="3"/>
      </w:r>
    </w:p>
    <w:p w14:paraId="5E47340F" w14:textId="2F200944" w:rsidR="00980AF0" w:rsidRDefault="00980AF0" w:rsidP="0004482D">
      <w:pPr>
        <w:spacing w:line="240" w:lineRule="auto"/>
        <w:jc w:val="right"/>
        <w:rPr>
          <w:szCs w:val="24"/>
        </w:rPr>
      </w:pPr>
    </w:p>
    <w:p w14:paraId="7B102FC5" w14:textId="77777777" w:rsidR="00980AF0" w:rsidRPr="00B54328" w:rsidRDefault="00980AF0" w:rsidP="0004482D">
      <w:pPr>
        <w:spacing w:line="240" w:lineRule="auto"/>
        <w:jc w:val="right"/>
        <w:rPr>
          <w:b/>
          <w:szCs w:val="24"/>
        </w:rPr>
      </w:pPr>
    </w:p>
    <w:p w14:paraId="331DDA9E" w14:textId="01AD214D" w:rsidR="00A90EBD" w:rsidRDefault="005B2513" w:rsidP="007D14B4">
      <w:pPr>
        <w:ind w:firstLine="0"/>
        <w:rPr>
          <w:bCs/>
          <w:color w:val="000000" w:themeColor="text1"/>
        </w:rPr>
      </w:pPr>
      <w:r w:rsidRPr="00B54328">
        <w:rPr>
          <w:bCs/>
          <w:color w:val="000000" w:themeColor="text1"/>
        </w:rPr>
        <w:t>1</w:t>
      </w:r>
      <w:r w:rsidR="005164A8">
        <w:rPr>
          <w:bCs/>
          <w:color w:val="000000" w:themeColor="text1"/>
        </w:rPr>
        <w:t xml:space="preserve"> </w:t>
      </w:r>
      <w:r w:rsidR="006D4F1A">
        <w:rPr>
          <w:bCs/>
          <w:color w:val="000000" w:themeColor="text1"/>
        </w:rPr>
        <w:t xml:space="preserve">– </w:t>
      </w:r>
      <w:r w:rsidR="00216174" w:rsidRPr="00216174">
        <w:rPr>
          <w:bCs/>
          <w:color w:val="000000" w:themeColor="text1"/>
        </w:rPr>
        <w:t>O centro do disco é a locação com a menor distância média</w:t>
      </w:r>
      <w:r w:rsidR="00216174">
        <w:rPr>
          <w:bCs/>
          <w:color w:val="000000" w:themeColor="text1"/>
        </w:rPr>
        <w:t xml:space="preserve"> </w:t>
      </w:r>
      <w:r w:rsidR="00216174" w:rsidRPr="00216174">
        <w:rPr>
          <w:bCs/>
          <w:color w:val="000000" w:themeColor="text1"/>
        </w:rPr>
        <w:t>para todas as outras trilhas. Assim, o cabeçote do disco</w:t>
      </w:r>
      <w:r w:rsidR="00216174">
        <w:rPr>
          <w:bCs/>
          <w:color w:val="000000" w:themeColor="text1"/>
        </w:rPr>
        <w:t xml:space="preserve"> </w:t>
      </w:r>
      <w:r w:rsidR="00216174" w:rsidRPr="00216174">
        <w:rPr>
          <w:bCs/>
          <w:color w:val="000000" w:themeColor="text1"/>
        </w:rPr>
        <w:t xml:space="preserve">tende a se mover para longe das margens do disco. </w:t>
      </w:r>
      <w:r w:rsidR="004553F6">
        <w:rPr>
          <w:bCs/>
          <w:color w:val="000000" w:themeColor="text1"/>
        </w:rPr>
        <w:t>Há outra forma de enxergar esse processo:</w:t>
      </w:r>
      <w:r w:rsidR="00216174" w:rsidRPr="00216174">
        <w:rPr>
          <w:bCs/>
          <w:color w:val="000000" w:themeColor="text1"/>
        </w:rPr>
        <w:t xml:space="preserve"> </w:t>
      </w:r>
      <w:r w:rsidR="004553F6">
        <w:rPr>
          <w:bCs/>
          <w:color w:val="000000" w:themeColor="text1"/>
        </w:rPr>
        <w:t>a</w:t>
      </w:r>
      <w:r w:rsidR="00216174" w:rsidRPr="00216174">
        <w:rPr>
          <w:bCs/>
          <w:color w:val="000000" w:themeColor="text1"/>
        </w:rPr>
        <w:t xml:space="preserve"> locação corrente</w:t>
      </w:r>
      <w:r w:rsidR="00216174">
        <w:rPr>
          <w:bCs/>
          <w:color w:val="000000" w:themeColor="text1"/>
        </w:rPr>
        <w:t xml:space="preserve"> </w:t>
      </w:r>
      <w:r w:rsidR="00216174" w:rsidRPr="00216174">
        <w:rPr>
          <w:bCs/>
          <w:color w:val="000000" w:themeColor="text1"/>
        </w:rPr>
        <w:t xml:space="preserve">do cabeçote divide os cilindros em dois grupos. </w:t>
      </w:r>
      <w:r w:rsidR="00216174">
        <w:rPr>
          <w:bCs/>
          <w:color w:val="000000" w:themeColor="text1"/>
        </w:rPr>
        <w:t xml:space="preserve">Caso </w:t>
      </w:r>
      <w:r w:rsidR="00216174" w:rsidRPr="00216174">
        <w:rPr>
          <w:bCs/>
          <w:color w:val="000000" w:themeColor="text1"/>
        </w:rPr>
        <w:t>o cabeçote não estiver no centro do disco e chegar uma</w:t>
      </w:r>
      <w:r w:rsidR="00216174">
        <w:rPr>
          <w:bCs/>
          <w:color w:val="000000" w:themeColor="text1"/>
        </w:rPr>
        <w:t xml:space="preserve"> </w:t>
      </w:r>
      <w:r w:rsidR="00216174" w:rsidRPr="00216174">
        <w:rPr>
          <w:bCs/>
          <w:color w:val="000000" w:themeColor="text1"/>
        </w:rPr>
        <w:t>nova solicitação, essa nova solicitação</w:t>
      </w:r>
      <w:r w:rsidR="004553F6">
        <w:rPr>
          <w:bCs/>
          <w:color w:val="000000" w:themeColor="text1"/>
        </w:rPr>
        <w:t xml:space="preserve"> </w:t>
      </w:r>
      <w:r w:rsidR="00216174" w:rsidRPr="00216174">
        <w:rPr>
          <w:bCs/>
          <w:color w:val="000000" w:themeColor="text1"/>
        </w:rPr>
        <w:t>provavelmente</w:t>
      </w:r>
      <w:r w:rsidR="00216174">
        <w:rPr>
          <w:bCs/>
          <w:color w:val="000000" w:themeColor="text1"/>
        </w:rPr>
        <w:t xml:space="preserve"> </w:t>
      </w:r>
      <w:r w:rsidR="00216174" w:rsidRPr="00216174">
        <w:rPr>
          <w:bCs/>
          <w:color w:val="000000" w:themeColor="text1"/>
        </w:rPr>
        <w:t>estará no grupo que inclui o centro do disco</w:t>
      </w:r>
      <w:r w:rsidR="004553F6">
        <w:rPr>
          <w:bCs/>
          <w:color w:val="000000" w:themeColor="text1"/>
        </w:rPr>
        <w:t xml:space="preserve"> e,</w:t>
      </w:r>
      <w:r w:rsidR="00216174" w:rsidRPr="00216174">
        <w:rPr>
          <w:bCs/>
          <w:color w:val="000000" w:themeColor="text1"/>
        </w:rPr>
        <w:t xml:space="preserve"> assim, é</w:t>
      </w:r>
      <w:r w:rsidR="00216174">
        <w:rPr>
          <w:bCs/>
          <w:color w:val="000000" w:themeColor="text1"/>
        </w:rPr>
        <w:t xml:space="preserve"> </w:t>
      </w:r>
      <w:r w:rsidR="00216174" w:rsidRPr="00216174">
        <w:rPr>
          <w:bCs/>
          <w:color w:val="000000" w:themeColor="text1"/>
        </w:rPr>
        <w:t xml:space="preserve">mais provável que o cabeçote </w:t>
      </w:r>
      <w:r w:rsidR="004553F6">
        <w:rPr>
          <w:bCs/>
          <w:color w:val="000000" w:themeColor="text1"/>
        </w:rPr>
        <w:t>irá se mover</w:t>
      </w:r>
      <w:r w:rsidR="00216174" w:rsidRPr="00216174">
        <w:rPr>
          <w:bCs/>
          <w:color w:val="000000" w:themeColor="text1"/>
        </w:rPr>
        <w:t xml:space="preserve"> nessa direção.</w:t>
      </w:r>
    </w:p>
    <w:p w14:paraId="5249BFF6" w14:textId="7256134F" w:rsidR="00E610D5" w:rsidRDefault="00E610D5" w:rsidP="007D14B4">
      <w:pPr>
        <w:ind w:firstLine="0"/>
        <w:rPr>
          <w:bCs/>
          <w:color w:val="000000" w:themeColor="text1"/>
        </w:rPr>
      </w:pPr>
    </w:p>
    <w:p w14:paraId="6B2FC0D2" w14:textId="2C567D94" w:rsidR="00E610D5" w:rsidRDefault="00E610D5" w:rsidP="007D14B4">
      <w:pPr>
        <w:ind w:firstLine="0"/>
        <w:rPr>
          <w:bCs/>
          <w:color w:val="000000" w:themeColor="text1"/>
        </w:rPr>
      </w:pPr>
      <w:r>
        <w:rPr>
          <w:bCs/>
          <w:color w:val="000000" w:themeColor="text1"/>
        </w:rPr>
        <w:t>2 –</w:t>
      </w:r>
    </w:p>
    <w:p w14:paraId="0D1C5A21" w14:textId="5D98AA91" w:rsidR="003511A5" w:rsidRDefault="003511A5" w:rsidP="00237036">
      <w:pPr>
        <w:pStyle w:val="PargrafodaLista"/>
        <w:numPr>
          <w:ilvl w:val="0"/>
          <w:numId w:val="42"/>
        </w:numPr>
        <w:rPr>
          <w:bCs/>
          <w:color w:val="000000" w:themeColor="text1"/>
        </w:rPr>
      </w:pPr>
      <w:r w:rsidRPr="003511A5">
        <w:rPr>
          <w:bCs/>
          <w:color w:val="000000" w:themeColor="text1"/>
        </w:rPr>
        <w:t>O FCFS</w:t>
      </w:r>
      <w:r w:rsidR="004553F6">
        <w:rPr>
          <w:bCs/>
          <w:color w:val="000000" w:themeColor="text1"/>
        </w:rPr>
        <w:t xml:space="preserve"> (First Come, First Serve)</w:t>
      </w:r>
      <w:r w:rsidRPr="003511A5">
        <w:rPr>
          <w:bCs/>
          <w:color w:val="000000" w:themeColor="text1"/>
        </w:rPr>
        <w:t xml:space="preserve"> é o primeiro a chegar, primeiro a ser servido. O algoritmo atende</w:t>
      </w:r>
      <w:r w:rsidR="004553F6">
        <w:rPr>
          <w:bCs/>
          <w:color w:val="000000" w:themeColor="text1"/>
        </w:rPr>
        <w:t xml:space="preserve"> conforme a ordem de</w:t>
      </w:r>
      <w:r w:rsidRPr="003511A5">
        <w:rPr>
          <w:bCs/>
          <w:color w:val="000000" w:themeColor="text1"/>
        </w:rPr>
        <w:t xml:space="preserve"> entrada </w:t>
      </w:r>
      <w:r w:rsidR="004553F6">
        <w:rPr>
          <w:bCs/>
          <w:color w:val="000000" w:themeColor="text1"/>
        </w:rPr>
        <w:t>na</w:t>
      </w:r>
      <w:r w:rsidRPr="003511A5">
        <w:rPr>
          <w:bCs/>
          <w:color w:val="000000" w:themeColor="text1"/>
        </w:rPr>
        <w:t xml:space="preserve"> fila. Não importa se há uma nova solicitação que está perto do início, ela simplesmente dará prioridade àquela que entrar primeiro na fila. Assim, todas as entradas são agendadas, independentemente da sua localização. Suponha que, se esse não fosse o caso, naquela situação, um pedido que está longe, mas veio antes, pode permanecer </w:t>
      </w:r>
      <w:r w:rsidR="004553F6">
        <w:rPr>
          <w:bCs/>
          <w:color w:val="000000" w:themeColor="text1"/>
        </w:rPr>
        <w:t>“</w:t>
      </w:r>
      <w:r w:rsidRPr="003511A5">
        <w:rPr>
          <w:bCs/>
          <w:color w:val="000000" w:themeColor="text1"/>
        </w:rPr>
        <w:t>faminto</w:t>
      </w:r>
      <w:r w:rsidR="004553F6">
        <w:rPr>
          <w:bCs/>
          <w:color w:val="000000" w:themeColor="text1"/>
        </w:rPr>
        <w:t>”</w:t>
      </w:r>
      <w:r w:rsidRPr="003511A5">
        <w:rPr>
          <w:bCs/>
          <w:color w:val="000000" w:themeColor="text1"/>
        </w:rPr>
        <w:t xml:space="preserve"> por um longo tempo. Logo, o FCFS é verdadeiramente justo. </w:t>
      </w:r>
    </w:p>
    <w:p w14:paraId="7E3C5325" w14:textId="77777777" w:rsidR="001A1E7D" w:rsidRPr="003511A5" w:rsidRDefault="001A1E7D" w:rsidP="001A1E7D">
      <w:pPr>
        <w:pStyle w:val="PargrafodaLista"/>
        <w:ind w:left="1065" w:firstLine="0"/>
        <w:rPr>
          <w:bCs/>
          <w:color w:val="000000" w:themeColor="text1"/>
        </w:rPr>
      </w:pPr>
    </w:p>
    <w:p w14:paraId="5E269A43" w14:textId="3FE19902" w:rsidR="003511A5" w:rsidRDefault="003511A5" w:rsidP="003511A5">
      <w:pPr>
        <w:pStyle w:val="PargrafodaLista"/>
        <w:numPr>
          <w:ilvl w:val="0"/>
          <w:numId w:val="42"/>
        </w:numPr>
        <w:rPr>
          <w:bCs/>
          <w:color w:val="000000" w:themeColor="text1"/>
        </w:rPr>
      </w:pPr>
      <w:r w:rsidRPr="003511A5">
        <w:rPr>
          <w:bCs/>
          <w:color w:val="000000" w:themeColor="text1"/>
        </w:rPr>
        <w:t>Podemos utilizar a programação Circular SCAN (C-SCAN). Esta é uma versão modificada do algoritmo SCAN. Neste caso, ambas as versões movem a cabeça de uma extremidade do disco para a outra. No entanto, no caso do C-SCAN, ele chega de volta ao primeiro local após um serviço completo. Isto dá uma oportunidade justa a todos os pedidos</w:t>
      </w:r>
      <w:r>
        <w:rPr>
          <w:bCs/>
          <w:color w:val="000000" w:themeColor="text1"/>
        </w:rPr>
        <w:t>.</w:t>
      </w:r>
    </w:p>
    <w:p w14:paraId="4CB7A815" w14:textId="77777777" w:rsidR="001A1E7D" w:rsidRDefault="001A1E7D" w:rsidP="001A1E7D">
      <w:pPr>
        <w:pStyle w:val="PargrafodaLista"/>
        <w:ind w:left="1065" w:firstLine="0"/>
        <w:rPr>
          <w:bCs/>
          <w:color w:val="000000" w:themeColor="text1"/>
        </w:rPr>
      </w:pPr>
    </w:p>
    <w:p w14:paraId="39CDAF16" w14:textId="7FBAFAD3" w:rsidR="003511A5" w:rsidRDefault="004230EF" w:rsidP="003511A5">
      <w:pPr>
        <w:pStyle w:val="PargrafodaLista"/>
        <w:numPr>
          <w:ilvl w:val="0"/>
          <w:numId w:val="42"/>
        </w:numPr>
        <w:rPr>
          <w:bCs/>
          <w:color w:val="000000" w:themeColor="text1"/>
        </w:rPr>
      </w:pPr>
      <w:r w:rsidRPr="004230EF">
        <w:rPr>
          <w:bCs/>
          <w:color w:val="000000" w:themeColor="text1"/>
        </w:rPr>
        <w:t>Para aumentar o desempenho do sistema,</w:t>
      </w:r>
      <w:r>
        <w:rPr>
          <w:bCs/>
          <w:color w:val="000000" w:themeColor="text1"/>
        </w:rPr>
        <w:t xml:space="preserve"> </w:t>
      </w:r>
      <w:r w:rsidRPr="004230EF">
        <w:rPr>
          <w:bCs/>
          <w:color w:val="000000" w:themeColor="text1"/>
        </w:rPr>
        <w:t xml:space="preserve">todos os pedidos devem ser atendidos em menos tempo em relação aos pedidos recém-chegados. Isto pode ser conseguido através da adopção de equidade. Assim, a equidade é um </w:t>
      </w:r>
      <w:r>
        <w:rPr>
          <w:bCs/>
          <w:color w:val="000000" w:themeColor="text1"/>
        </w:rPr>
        <w:t>objetivo</w:t>
      </w:r>
      <w:r w:rsidRPr="004230EF">
        <w:rPr>
          <w:bCs/>
          <w:color w:val="000000" w:themeColor="text1"/>
        </w:rPr>
        <w:t xml:space="preserve"> importante para aumentar o desempenho do sistema.</w:t>
      </w:r>
    </w:p>
    <w:p w14:paraId="02B4CE81" w14:textId="20B0F632" w:rsidR="001A1E7D" w:rsidRDefault="001A1E7D" w:rsidP="003511A5">
      <w:pPr>
        <w:pStyle w:val="PargrafodaLista"/>
        <w:numPr>
          <w:ilvl w:val="0"/>
          <w:numId w:val="42"/>
        </w:numPr>
        <w:rPr>
          <w:bCs/>
          <w:color w:val="000000" w:themeColor="text1"/>
        </w:rPr>
      </w:pPr>
      <w:r>
        <w:rPr>
          <w:bCs/>
          <w:color w:val="000000" w:themeColor="text1"/>
        </w:rPr>
        <w:lastRenderedPageBreak/>
        <w:t>Exemplos em que o SO é injusto:</w:t>
      </w:r>
    </w:p>
    <w:p w14:paraId="43356EAF" w14:textId="63AD1969" w:rsidR="004230EF" w:rsidRDefault="004230EF" w:rsidP="001A1E7D">
      <w:pPr>
        <w:pStyle w:val="PargrafodaLista"/>
        <w:ind w:left="1065" w:firstLine="0"/>
        <w:rPr>
          <w:bCs/>
          <w:color w:val="000000" w:themeColor="text1"/>
        </w:rPr>
      </w:pPr>
      <w:r>
        <w:rPr>
          <w:bCs/>
          <w:color w:val="000000" w:themeColor="text1"/>
        </w:rPr>
        <w:t>1º</w:t>
      </w:r>
      <w:r w:rsidR="001A1E7D">
        <w:rPr>
          <w:bCs/>
          <w:color w:val="000000" w:themeColor="text1"/>
        </w:rPr>
        <w:t xml:space="preserve"> Operações de p</w:t>
      </w:r>
      <w:r>
        <w:rPr>
          <w:bCs/>
          <w:color w:val="000000" w:themeColor="text1"/>
        </w:rPr>
        <w:t xml:space="preserve">aginação e </w:t>
      </w:r>
      <w:r w:rsidR="001A1E7D">
        <w:rPr>
          <w:bCs/>
          <w:color w:val="000000" w:themeColor="text1"/>
        </w:rPr>
        <w:t>s</w:t>
      </w:r>
      <w:r>
        <w:rPr>
          <w:bCs/>
          <w:color w:val="000000" w:themeColor="text1"/>
        </w:rPr>
        <w:t>wa</w:t>
      </w:r>
      <w:r w:rsidR="001A1E7D">
        <w:rPr>
          <w:bCs/>
          <w:color w:val="000000" w:themeColor="text1"/>
        </w:rPr>
        <w:t>pping;</w:t>
      </w:r>
    </w:p>
    <w:p w14:paraId="0FD25E75" w14:textId="0FFE7A2C" w:rsidR="001A1E7D" w:rsidRDefault="001A1E7D" w:rsidP="001A1E7D">
      <w:pPr>
        <w:pStyle w:val="PargrafodaLista"/>
        <w:ind w:left="1065" w:firstLine="0"/>
        <w:rPr>
          <w:bCs/>
          <w:color w:val="000000" w:themeColor="text1"/>
        </w:rPr>
      </w:pPr>
      <w:r>
        <w:rPr>
          <w:bCs/>
          <w:color w:val="000000" w:themeColor="text1"/>
        </w:rPr>
        <w:t>2º Escrita no arquivo d</w:t>
      </w:r>
      <w:r w:rsidR="00B624B3">
        <w:rPr>
          <w:bCs/>
          <w:color w:val="000000" w:themeColor="text1"/>
        </w:rPr>
        <w:t>e metadados do</w:t>
      </w:r>
      <w:r>
        <w:rPr>
          <w:bCs/>
          <w:color w:val="000000" w:themeColor="text1"/>
        </w:rPr>
        <w:t xml:space="preserve"> sistema</w:t>
      </w:r>
      <w:r w:rsidR="00B624B3">
        <w:rPr>
          <w:bCs/>
          <w:color w:val="000000" w:themeColor="text1"/>
        </w:rPr>
        <w:t>;</w:t>
      </w:r>
    </w:p>
    <w:p w14:paraId="4BC24FB9" w14:textId="30A1A075" w:rsidR="001A1E7D" w:rsidRPr="003511A5" w:rsidRDefault="001A1E7D" w:rsidP="001A1E7D">
      <w:pPr>
        <w:pStyle w:val="PargrafodaLista"/>
        <w:ind w:left="1065" w:firstLine="0"/>
        <w:rPr>
          <w:bCs/>
          <w:color w:val="000000" w:themeColor="text1"/>
        </w:rPr>
      </w:pPr>
      <w:r>
        <w:rPr>
          <w:bCs/>
          <w:color w:val="000000" w:themeColor="text1"/>
        </w:rPr>
        <w:t>3º Processamento em tempo real</w:t>
      </w:r>
      <w:r w:rsidR="00B624B3">
        <w:rPr>
          <w:bCs/>
          <w:color w:val="000000" w:themeColor="text1"/>
        </w:rPr>
        <w:t>.</w:t>
      </w:r>
    </w:p>
    <w:p w14:paraId="6108C313" w14:textId="2830A7A4" w:rsidR="00E610D5" w:rsidRDefault="00E610D5" w:rsidP="007D14B4">
      <w:pPr>
        <w:ind w:firstLine="0"/>
        <w:rPr>
          <w:bCs/>
          <w:color w:val="000000" w:themeColor="text1"/>
        </w:rPr>
      </w:pPr>
    </w:p>
    <w:p w14:paraId="6C76DF60" w14:textId="7F0B738E" w:rsidR="00E610D5" w:rsidRDefault="00E610D5" w:rsidP="007D14B4">
      <w:pPr>
        <w:ind w:firstLine="0"/>
        <w:rPr>
          <w:bCs/>
          <w:color w:val="000000" w:themeColor="text1"/>
        </w:rPr>
      </w:pPr>
      <w:r>
        <w:rPr>
          <w:bCs/>
          <w:color w:val="000000" w:themeColor="text1"/>
        </w:rPr>
        <w:t>3 –</w:t>
      </w:r>
      <w:r w:rsidR="001323B7">
        <w:rPr>
          <w:bCs/>
          <w:color w:val="000000" w:themeColor="text1"/>
        </w:rPr>
        <w:t xml:space="preserve"> </w:t>
      </w:r>
      <w:r w:rsidR="001323B7" w:rsidRPr="001323B7">
        <w:rPr>
          <w:bCs/>
          <w:color w:val="000000" w:themeColor="text1"/>
        </w:rPr>
        <w:t>Porque os SSDs não têm partes móveis e, portanto, o desempenho é insensível a problemas como tempo de busca e latência rotacional. Portanto, uma política FCFS simples será suficiente.</w:t>
      </w:r>
    </w:p>
    <w:p w14:paraId="45C6E270" w14:textId="79E9AAEA" w:rsidR="00E610D5" w:rsidRDefault="00E610D5" w:rsidP="007D14B4">
      <w:pPr>
        <w:ind w:firstLine="0"/>
        <w:rPr>
          <w:bCs/>
          <w:color w:val="000000" w:themeColor="text1"/>
        </w:rPr>
      </w:pPr>
    </w:p>
    <w:p w14:paraId="5590FEDC" w14:textId="023CB838" w:rsidR="004715A2" w:rsidRPr="00C95AE4" w:rsidRDefault="00E610D5" w:rsidP="00C95AE4">
      <w:pPr>
        <w:ind w:firstLine="0"/>
        <w:rPr>
          <w:bCs/>
          <w:color w:val="000000" w:themeColor="text1"/>
        </w:rPr>
      </w:pPr>
      <w:r>
        <w:rPr>
          <w:bCs/>
          <w:color w:val="000000" w:themeColor="text1"/>
        </w:rPr>
        <w:t>4 –</w:t>
      </w:r>
      <w:r w:rsidR="0092526A">
        <w:rPr>
          <w:bCs/>
          <w:color w:val="000000" w:themeColor="text1"/>
        </w:rPr>
        <w:t xml:space="preserve"> </w:t>
      </w:r>
      <w:r w:rsidR="00AC2E10">
        <w:rPr>
          <w:bCs/>
          <w:color w:val="000000" w:themeColor="text1"/>
        </w:rPr>
        <w:t>As ilustrações referem-se aos cilindros</w:t>
      </w:r>
      <w:r w:rsidR="007068CA">
        <w:rPr>
          <w:bCs/>
          <w:color w:val="000000" w:themeColor="text1"/>
        </w:rPr>
        <w:t xml:space="preserve"> e deslocamentos.</w:t>
      </w:r>
    </w:p>
    <w:p w14:paraId="63E3BDCA" w14:textId="3EAEA5C6" w:rsidR="00C95AE4" w:rsidRPr="00C95AE4" w:rsidRDefault="00F241D6" w:rsidP="00C95AE4">
      <w:pPr>
        <w:pStyle w:val="PargrafodaLista"/>
        <w:numPr>
          <w:ilvl w:val="0"/>
          <w:numId w:val="44"/>
        </w:numPr>
        <w:rPr>
          <w:bCs/>
          <w:color w:val="000000" w:themeColor="text1"/>
        </w:rPr>
      </w:pPr>
      <w:r>
        <w:rPr>
          <w:bCs/>
          <w:color w:val="000000" w:themeColor="text1"/>
        </w:rPr>
        <w:t xml:space="preserve">FCFS = </w:t>
      </w:r>
      <w:r w:rsidR="00ED335A" w:rsidRPr="00ED335A">
        <w:rPr>
          <w:bCs/>
          <w:color w:val="000000" w:themeColor="text1"/>
        </w:rPr>
        <w:t>(2150-2069) + (2069-1212) + (2296-1212) + (2800-2296) + (2800-544) + (1618-544) + (1618-346) + (1523-356) + (4965-1523) + (4965-3681)</w:t>
      </w:r>
      <w:r w:rsidR="00ED335A">
        <w:rPr>
          <w:bCs/>
          <w:color w:val="000000" w:themeColor="text1"/>
        </w:rPr>
        <w:t xml:space="preserve"> </w:t>
      </w:r>
      <w:r>
        <w:rPr>
          <w:bCs/>
          <w:color w:val="000000" w:themeColor="text1"/>
        </w:rPr>
        <w:t xml:space="preserve">= </w:t>
      </w:r>
      <w:r w:rsidR="00ED335A" w:rsidRPr="00ED335A">
        <w:rPr>
          <w:bCs/>
          <w:color w:val="FF0000"/>
        </w:rPr>
        <w:t>13021</w:t>
      </w:r>
    </w:p>
    <w:p w14:paraId="3AE5AE85" w14:textId="10DECC89" w:rsidR="00482CE5" w:rsidRPr="00C95AE4" w:rsidRDefault="004E7FEF" w:rsidP="004E7FEF">
      <w:pPr>
        <w:rPr>
          <w:bCs/>
          <w:color w:val="000000" w:themeColor="text1"/>
        </w:rPr>
      </w:pPr>
      <w:r>
        <w:rPr>
          <w:bCs/>
          <w:noProof/>
          <w:color w:val="000000" w:themeColor="text1"/>
        </w:rPr>
        <w:drawing>
          <wp:inline distT="0" distB="0" distL="0" distR="0" wp14:anchorId="61E12884" wp14:editId="6492D6A7">
            <wp:extent cx="5762625" cy="1876425"/>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876425"/>
                    </a:xfrm>
                    <a:prstGeom prst="rect">
                      <a:avLst/>
                    </a:prstGeom>
                    <a:noFill/>
                    <a:ln>
                      <a:noFill/>
                    </a:ln>
                  </pic:spPr>
                </pic:pic>
              </a:graphicData>
            </a:graphic>
          </wp:inline>
        </w:drawing>
      </w:r>
    </w:p>
    <w:p w14:paraId="284ED288" w14:textId="6E976FE5" w:rsidR="00C95AE4" w:rsidRDefault="00F241D6" w:rsidP="004715A2">
      <w:pPr>
        <w:pStyle w:val="PargrafodaLista"/>
        <w:numPr>
          <w:ilvl w:val="0"/>
          <w:numId w:val="44"/>
        </w:numPr>
        <w:rPr>
          <w:bCs/>
          <w:color w:val="000000" w:themeColor="text1"/>
        </w:rPr>
      </w:pPr>
      <w:r>
        <w:rPr>
          <w:bCs/>
          <w:color w:val="000000" w:themeColor="text1"/>
        </w:rPr>
        <w:t xml:space="preserve">SSTF = </w:t>
      </w:r>
      <w:r w:rsidR="001D7DE6" w:rsidRPr="001D7DE6">
        <w:rPr>
          <w:bCs/>
          <w:color w:val="000000" w:themeColor="text1"/>
        </w:rPr>
        <w:t>(2150-2069) + (2069-1618) + (1618-1523) + (1523 - 1212) + (1212-544) + (544-356) + (2296-356) + (2800-2296) + (3681-2800) + (4965 -3681)</w:t>
      </w:r>
      <w:r w:rsidR="001D7DE6">
        <w:rPr>
          <w:bCs/>
          <w:color w:val="000000" w:themeColor="text1"/>
        </w:rPr>
        <w:t xml:space="preserve"> = </w:t>
      </w:r>
      <w:r w:rsidR="001D7DE6" w:rsidRPr="001D7DE6">
        <w:rPr>
          <w:bCs/>
          <w:color w:val="FF0000"/>
        </w:rPr>
        <w:t>6403</w:t>
      </w:r>
    </w:p>
    <w:p w14:paraId="736ECD9C" w14:textId="548BC520" w:rsidR="00482CE5" w:rsidRPr="00C95AE4" w:rsidRDefault="004E7FEF" w:rsidP="004E7FEF">
      <w:pPr>
        <w:rPr>
          <w:bCs/>
          <w:color w:val="000000" w:themeColor="text1"/>
        </w:rPr>
      </w:pPr>
      <w:r>
        <w:rPr>
          <w:bCs/>
          <w:noProof/>
          <w:color w:val="000000" w:themeColor="text1"/>
        </w:rPr>
        <w:drawing>
          <wp:inline distT="0" distB="0" distL="0" distR="0" wp14:anchorId="0AB55946" wp14:editId="6B0A6CD3">
            <wp:extent cx="5762625" cy="15335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533525"/>
                    </a:xfrm>
                    <a:prstGeom prst="rect">
                      <a:avLst/>
                    </a:prstGeom>
                    <a:noFill/>
                    <a:ln>
                      <a:noFill/>
                    </a:ln>
                  </pic:spPr>
                </pic:pic>
              </a:graphicData>
            </a:graphic>
          </wp:inline>
        </w:drawing>
      </w:r>
    </w:p>
    <w:p w14:paraId="7D16DA26" w14:textId="731F6D04" w:rsidR="004715A2" w:rsidRPr="00482CE5" w:rsidRDefault="001D7DE6" w:rsidP="004715A2">
      <w:pPr>
        <w:pStyle w:val="PargrafodaLista"/>
        <w:numPr>
          <w:ilvl w:val="0"/>
          <w:numId w:val="44"/>
        </w:numPr>
        <w:rPr>
          <w:bCs/>
          <w:color w:val="000000" w:themeColor="text1"/>
        </w:rPr>
      </w:pPr>
      <w:r>
        <w:rPr>
          <w:bCs/>
          <w:color w:val="000000" w:themeColor="text1"/>
        </w:rPr>
        <w:t xml:space="preserve">SCAN = </w:t>
      </w:r>
      <w:r w:rsidR="00482CE5" w:rsidRPr="00482CE5">
        <w:rPr>
          <w:bCs/>
          <w:color w:val="000000" w:themeColor="text1"/>
        </w:rPr>
        <w:t>(49</w:t>
      </w:r>
      <w:r w:rsidR="008D3529">
        <w:rPr>
          <w:bCs/>
          <w:color w:val="000000" w:themeColor="text1"/>
        </w:rPr>
        <w:t>99</w:t>
      </w:r>
      <w:r w:rsidR="00482CE5" w:rsidRPr="00482CE5">
        <w:rPr>
          <w:bCs/>
          <w:color w:val="000000" w:themeColor="text1"/>
        </w:rPr>
        <w:t>-2150) + (49</w:t>
      </w:r>
      <w:r w:rsidR="008D3529">
        <w:rPr>
          <w:bCs/>
          <w:color w:val="000000" w:themeColor="text1"/>
        </w:rPr>
        <w:t>99</w:t>
      </w:r>
      <w:r w:rsidR="00482CE5" w:rsidRPr="00482CE5">
        <w:rPr>
          <w:bCs/>
          <w:color w:val="000000" w:themeColor="text1"/>
        </w:rPr>
        <w:t>-356)</w:t>
      </w:r>
      <w:r w:rsidR="00482CE5">
        <w:rPr>
          <w:bCs/>
          <w:color w:val="000000" w:themeColor="text1"/>
        </w:rPr>
        <w:t xml:space="preserve"> =</w:t>
      </w:r>
      <w:r w:rsidR="008D3529">
        <w:rPr>
          <w:bCs/>
          <w:color w:val="000000" w:themeColor="text1"/>
        </w:rPr>
        <w:t xml:space="preserve"> </w:t>
      </w:r>
      <w:r w:rsidR="008D3529" w:rsidRPr="008D3529">
        <w:rPr>
          <w:bCs/>
          <w:color w:val="FF0000"/>
        </w:rPr>
        <w:t>7492</w:t>
      </w:r>
    </w:p>
    <w:p w14:paraId="7557A376" w14:textId="5E4C9A84" w:rsidR="00482CE5" w:rsidRPr="00482CE5" w:rsidRDefault="004E7FEF" w:rsidP="00482CE5">
      <w:pPr>
        <w:ind w:left="709" w:firstLine="0"/>
        <w:rPr>
          <w:bCs/>
          <w:color w:val="000000" w:themeColor="text1"/>
        </w:rPr>
      </w:pPr>
      <w:r>
        <w:rPr>
          <w:bCs/>
          <w:noProof/>
          <w:color w:val="FF0000"/>
        </w:rPr>
        <w:drawing>
          <wp:inline distT="0" distB="0" distL="0" distR="0" wp14:anchorId="718C2E30" wp14:editId="0D16AA95">
            <wp:extent cx="5762625" cy="126682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1266825"/>
                    </a:xfrm>
                    <a:prstGeom prst="rect">
                      <a:avLst/>
                    </a:prstGeom>
                    <a:noFill/>
                    <a:ln>
                      <a:noFill/>
                    </a:ln>
                  </pic:spPr>
                </pic:pic>
              </a:graphicData>
            </a:graphic>
          </wp:inline>
        </w:drawing>
      </w:r>
    </w:p>
    <w:p w14:paraId="51B62C92" w14:textId="1CD23249" w:rsidR="004715A2" w:rsidRPr="00185833" w:rsidRDefault="00482CE5" w:rsidP="004715A2">
      <w:pPr>
        <w:pStyle w:val="PargrafodaLista"/>
        <w:numPr>
          <w:ilvl w:val="0"/>
          <w:numId w:val="44"/>
        </w:numPr>
        <w:rPr>
          <w:bCs/>
          <w:color w:val="000000" w:themeColor="text1"/>
        </w:rPr>
      </w:pPr>
      <w:r>
        <w:rPr>
          <w:bCs/>
          <w:color w:val="000000" w:themeColor="text1"/>
        </w:rPr>
        <w:lastRenderedPageBreak/>
        <w:t>LOOK =</w:t>
      </w:r>
      <w:r w:rsidR="008D3529">
        <w:rPr>
          <w:bCs/>
          <w:color w:val="000000" w:themeColor="text1"/>
        </w:rPr>
        <w:t xml:space="preserve"> </w:t>
      </w:r>
      <w:r w:rsidR="00185833" w:rsidRPr="00185833">
        <w:rPr>
          <w:bCs/>
          <w:color w:val="000000" w:themeColor="text1"/>
        </w:rPr>
        <w:t>(4965-2150) + (4965-356)</w:t>
      </w:r>
      <w:r w:rsidR="00185833">
        <w:rPr>
          <w:bCs/>
          <w:color w:val="000000" w:themeColor="text1"/>
        </w:rPr>
        <w:t xml:space="preserve"> = </w:t>
      </w:r>
      <w:r w:rsidR="00185833" w:rsidRPr="00185833">
        <w:rPr>
          <w:bCs/>
          <w:color w:val="FF0000"/>
        </w:rPr>
        <w:t>7424</w:t>
      </w:r>
    </w:p>
    <w:p w14:paraId="46DFCF32" w14:textId="244345BD" w:rsidR="00185833" w:rsidRPr="00185833" w:rsidRDefault="004E7FEF" w:rsidP="00185833">
      <w:pPr>
        <w:rPr>
          <w:bCs/>
          <w:color w:val="000000" w:themeColor="text1"/>
        </w:rPr>
      </w:pPr>
      <w:r>
        <w:rPr>
          <w:bCs/>
          <w:noProof/>
          <w:color w:val="000000" w:themeColor="text1"/>
        </w:rPr>
        <w:drawing>
          <wp:inline distT="0" distB="0" distL="0" distR="0" wp14:anchorId="19535E50" wp14:editId="14D40151">
            <wp:extent cx="5762625" cy="12477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247775"/>
                    </a:xfrm>
                    <a:prstGeom prst="rect">
                      <a:avLst/>
                    </a:prstGeom>
                    <a:noFill/>
                    <a:ln>
                      <a:noFill/>
                    </a:ln>
                  </pic:spPr>
                </pic:pic>
              </a:graphicData>
            </a:graphic>
          </wp:inline>
        </w:drawing>
      </w:r>
    </w:p>
    <w:p w14:paraId="201ECED5" w14:textId="10FF8E85" w:rsidR="00482CE5" w:rsidRPr="0001747C" w:rsidRDefault="00482CE5" w:rsidP="004715A2">
      <w:pPr>
        <w:pStyle w:val="PargrafodaLista"/>
        <w:numPr>
          <w:ilvl w:val="0"/>
          <w:numId w:val="44"/>
        </w:numPr>
        <w:rPr>
          <w:bCs/>
          <w:color w:val="000000" w:themeColor="text1"/>
        </w:rPr>
      </w:pPr>
      <w:r>
        <w:rPr>
          <w:bCs/>
          <w:color w:val="000000" w:themeColor="text1"/>
        </w:rPr>
        <w:t xml:space="preserve">CSCAN = </w:t>
      </w:r>
      <w:r w:rsidR="0001747C" w:rsidRPr="0001747C">
        <w:rPr>
          <w:bCs/>
          <w:color w:val="000000" w:themeColor="text1"/>
        </w:rPr>
        <w:t>(4999-2150) + (4999-0) + (2150-0)</w:t>
      </w:r>
      <w:r w:rsidR="0001747C">
        <w:rPr>
          <w:bCs/>
          <w:color w:val="000000" w:themeColor="text1"/>
        </w:rPr>
        <w:t xml:space="preserve"> = </w:t>
      </w:r>
      <w:r w:rsidR="0001747C" w:rsidRPr="0001747C">
        <w:rPr>
          <w:bCs/>
          <w:color w:val="FF0000"/>
        </w:rPr>
        <w:t>9998</w:t>
      </w:r>
    </w:p>
    <w:p w14:paraId="370B3C37" w14:textId="1EF6B044" w:rsidR="0001747C" w:rsidRPr="0001747C" w:rsidRDefault="004E7FEF" w:rsidP="00185833">
      <w:pPr>
        <w:rPr>
          <w:bCs/>
          <w:color w:val="000000" w:themeColor="text1"/>
        </w:rPr>
      </w:pPr>
      <w:r>
        <w:rPr>
          <w:bCs/>
          <w:noProof/>
          <w:color w:val="000000" w:themeColor="text1"/>
        </w:rPr>
        <w:drawing>
          <wp:inline distT="0" distB="0" distL="0" distR="0" wp14:anchorId="06C4D999" wp14:editId="7D68223E">
            <wp:extent cx="5762625" cy="154305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543050"/>
                    </a:xfrm>
                    <a:prstGeom prst="rect">
                      <a:avLst/>
                    </a:prstGeom>
                    <a:noFill/>
                    <a:ln>
                      <a:noFill/>
                    </a:ln>
                  </pic:spPr>
                </pic:pic>
              </a:graphicData>
            </a:graphic>
          </wp:inline>
        </w:drawing>
      </w:r>
    </w:p>
    <w:p w14:paraId="481347D3" w14:textId="3690AC1D" w:rsidR="0001747C" w:rsidRDefault="00025254" w:rsidP="004715A2">
      <w:pPr>
        <w:pStyle w:val="PargrafodaLista"/>
        <w:numPr>
          <w:ilvl w:val="0"/>
          <w:numId w:val="44"/>
        </w:numPr>
        <w:rPr>
          <w:bCs/>
          <w:color w:val="000000" w:themeColor="text1"/>
        </w:rPr>
      </w:pPr>
      <w:r>
        <w:rPr>
          <w:bCs/>
          <w:color w:val="000000" w:themeColor="text1"/>
        </w:rPr>
        <w:t>CLOOK</w:t>
      </w:r>
      <w:r w:rsidR="004E7FEF">
        <w:rPr>
          <w:bCs/>
          <w:color w:val="000000" w:themeColor="text1"/>
        </w:rPr>
        <w:t xml:space="preserve"> = </w:t>
      </w:r>
      <w:r w:rsidR="004E7FEF" w:rsidRPr="004E7FEF">
        <w:rPr>
          <w:bCs/>
          <w:color w:val="000000" w:themeColor="text1"/>
        </w:rPr>
        <w:t>(4965-2150) + (4965-356) + (2150-356)</w:t>
      </w:r>
      <w:r w:rsidR="004E7FEF">
        <w:rPr>
          <w:bCs/>
          <w:color w:val="000000" w:themeColor="text1"/>
        </w:rPr>
        <w:t xml:space="preserve"> = </w:t>
      </w:r>
      <w:r w:rsidR="004E7FEF" w:rsidRPr="004E7FEF">
        <w:rPr>
          <w:bCs/>
          <w:color w:val="FF0000"/>
        </w:rPr>
        <w:t>9218</w:t>
      </w:r>
    </w:p>
    <w:p w14:paraId="47C47A06" w14:textId="7FB1CA7F" w:rsidR="004715A2" w:rsidRPr="004E7FEF" w:rsidRDefault="004E7FEF" w:rsidP="004E7FEF">
      <w:pPr>
        <w:rPr>
          <w:bCs/>
          <w:color w:val="000000" w:themeColor="text1"/>
        </w:rPr>
      </w:pPr>
      <w:r>
        <w:rPr>
          <w:bCs/>
          <w:noProof/>
          <w:color w:val="000000" w:themeColor="text1"/>
        </w:rPr>
        <w:drawing>
          <wp:inline distT="0" distB="0" distL="0" distR="0" wp14:anchorId="2BE2B110" wp14:editId="2B4B380B">
            <wp:extent cx="5762625" cy="160020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600200"/>
                    </a:xfrm>
                    <a:prstGeom prst="rect">
                      <a:avLst/>
                    </a:prstGeom>
                    <a:noFill/>
                    <a:ln>
                      <a:noFill/>
                    </a:ln>
                  </pic:spPr>
                </pic:pic>
              </a:graphicData>
            </a:graphic>
          </wp:inline>
        </w:drawing>
      </w:r>
    </w:p>
    <w:p w14:paraId="17A5795B" w14:textId="77777777" w:rsidR="00C50E80" w:rsidRDefault="00C50E80" w:rsidP="00B624B3">
      <w:pPr>
        <w:ind w:firstLine="0"/>
        <w:rPr>
          <w:b/>
          <w:color w:val="000000" w:themeColor="text1"/>
        </w:rPr>
      </w:pPr>
    </w:p>
    <w:p w14:paraId="501DDA9A" w14:textId="6CB5DB28" w:rsidR="00AD52E2" w:rsidRDefault="00AD52E2" w:rsidP="00AD52E2">
      <w:pPr>
        <w:ind w:firstLine="0"/>
        <w:jc w:val="center"/>
        <w:rPr>
          <w:b/>
        </w:rPr>
      </w:pPr>
      <w:r w:rsidRPr="00326624">
        <w:rPr>
          <w:b/>
        </w:rPr>
        <w:t>REFERÊNCIAS</w:t>
      </w:r>
    </w:p>
    <w:p w14:paraId="53CDA50A" w14:textId="77777777" w:rsidR="008E5083" w:rsidRPr="001C205C" w:rsidRDefault="008E5083" w:rsidP="008E5083">
      <w:pPr>
        <w:spacing w:line="240" w:lineRule="auto"/>
        <w:ind w:firstLine="0"/>
        <w:jc w:val="left"/>
        <w:rPr>
          <w:b/>
          <w:szCs w:val="24"/>
        </w:rPr>
      </w:pPr>
    </w:p>
    <w:p w14:paraId="05571346" w14:textId="5085C7A2" w:rsidR="008E5083" w:rsidRDefault="00C30317" w:rsidP="001A4152">
      <w:pPr>
        <w:spacing w:line="240" w:lineRule="auto"/>
        <w:ind w:firstLine="0"/>
        <w:jc w:val="left"/>
        <w:rPr>
          <w:szCs w:val="24"/>
        </w:rPr>
      </w:pPr>
      <w:r>
        <w:rPr>
          <w:szCs w:val="24"/>
        </w:rPr>
        <w:t>SILBERSCHATZ</w:t>
      </w:r>
      <w:r w:rsidR="001C205C" w:rsidRPr="001C205C">
        <w:rPr>
          <w:szCs w:val="24"/>
        </w:rPr>
        <w:t>,</w:t>
      </w:r>
      <w:r>
        <w:rPr>
          <w:szCs w:val="24"/>
        </w:rPr>
        <w:t xml:space="preserve"> Abraham</w:t>
      </w:r>
      <w:r w:rsidR="001C205C" w:rsidRPr="001C205C">
        <w:rPr>
          <w:szCs w:val="24"/>
        </w:rPr>
        <w:t xml:space="preserve">; </w:t>
      </w:r>
      <w:r>
        <w:rPr>
          <w:szCs w:val="24"/>
        </w:rPr>
        <w:t>GALVIN, Peter Baer; GAGNE, Greg</w:t>
      </w:r>
      <w:r w:rsidR="001C205C" w:rsidRPr="001C205C">
        <w:rPr>
          <w:szCs w:val="24"/>
        </w:rPr>
        <w:t xml:space="preserve">. </w:t>
      </w:r>
      <w:r>
        <w:rPr>
          <w:b/>
          <w:bCs/>
          <w:szCs w:val="24"/>
        </w:rPr>
        <w:t>Fundamentos de sistemas operacionais</w:t>
      </w:r>
      <w:r w:rsidR="001C205C" w:rsidRPr="001C205C">
        <w:rPr>
          <w:szCs w:val="24"/>
        </w:rPr>
        <w:t xml:space="preserve">. </w:t>
      </w:r>
      <w:r>
        <w:rPr>
          <w:szCs w:val="24"/>
        </w:rPr>
        <w:t>9</w:t>
      </w:r>
      <w:r w:rsidR="001C205C" w:rsidRPr="001C205C">
        <w:rPr>
          <w:szCs w:val="24"/>
        </w:rPr>
        <w:t>. ed. [</w:t>
      </w:r>
      <w:r w:rsidR="001C205C" w:rsidRPr="001C205C">
        <w:rPr>
          <w:i/>
          <w:iCs/>
          <w:szCs w:val="24"/>
        </w:rPr>
        <w:t>S. l.</w:t>
      </w:r>
      <w:r w:rsidR="001C205C" w:rsidRPr="001C205C">
        <w:rPr>
          <w:szCs w:val="24"/>
        </w:rPr>
        <w:t xml:space="preserve">]: </w:t>
      </w:r>
      <w:r>
        <w:rPr>
          <w:szCs w:val="24"/>
        </w:rPr>
        <w:t>Livros Técnicos e Científicos Editora</w:t>
      </w:r>
      <w:r w:rsidR="001C205C" w:rsidRPr="001C205C">
        <w:rPr>
          <w:szCs w:val="24"/>
        </w:rPr>
        <w:t>, 201</w:t>
      </w:r>
      <w:r>
        <w:rPr>
          <w:szCs w:val="24"/>
        </w:rPr>
        <w:t>5</w:t>
      </w:r>
      <w:r w:rsidR="001C205C" w:rsidRPr="001C205C">
        <w:rPr>
          <w:szCs w:val="24"/>
        </w:rPr>
        <w:t xml:space="preserve">. Cap. </w:t>
      </w:r>
      <w:r w:rsidR="007D14B4">
        <w:rPr>
          <w:szCs w:val="24"/>
        </w:rPr>
        <w:t>10</w:t>
      </w:r>
      <w:r w:rsidR="001C205C" w:rsidRPr="001C205C">
        <w:rPr>
          <w:szCs w:val="24"/>
        </w:rPr>
        <w:t xml:space="preserve">, p. </w:t>
      </w:r>
      <w:r w:rsidR="007D14B4">
        <w:rPr>
          <w:szCs w:val="24"/>
        </w:rPr>
        <w:t>525</w:t>
      </w:r>
      <w:r w:rsidR="001C205C" w:rsidRPr="001C205C">
        <w:rPr>
          <w:szCs w:val="24"/>
        </w:rPr>
        <w:t>-</w:t>
      </w:r>
      <w:r w:rsidR="007D14B4">
        <w:rPr>
          <w:szCs w:val="24"/>
        </w:rPr>
        <w:t>6</w:t>
      </w:r>
      <w:r w:rsidR="009004D6">
        <w:rPr>
          <w:szCs w:val="24"/>
        </w:rPr>
        <w:t>2</w:t>
      </w:r>
      <w:r w:rsidR="007D14B4">
        <w:rPr>
          <w:szCs w:val="24"/>
        </w:rPr>
        <w:t>9</w:t>
      </w:r>
      <w:r w:rsidR="001C205C" w:rsidRPr="001C205C">
        <w:rPr>
          <w:szCs w:val="24"/>
        </w:rPr>
        <w:t xml:space="preserve">, </w:t>
      </w:r>
      <w:r>
        <w:rPr>
          <w:szCs w:val="24"/>
        </w:rPr>
        <w:t>1012</w:t>
      </w:r>
      <w:r w:rsidR="001C205C" w:rsidRPr="001C205C">
        <w:rPr>
          <w:szCs w:val="24"/>
        </w:rPr>
        <w:t xml:space="preserve"> p. ISBN</w:t>
      </w:r>
      <w:r>
        <w:rPr>
          <w:szCs w:val="24"/>
        </w:rPr>
        <w:t xml:space="preserve"> </w:t>
      </w:r>
      <w:r w:rsidRPr="00C30317">
        <w:rPr>
          <w:szCs w:val="24"/>
        </w:rPr>
        <w:t>978-1-1180-6333-0</w:t>
      </w:r>
      <w:r w:rsidR="001C205C" w:rsidRPr="001C205C">
        <w:rPr>
          <w:szCs w:val="24"/>
        </w:rPr>
        <w:t xml:space="preserve">. </w:t>
      </w:r>
    </w:p>
    <w:p w14:paraId="134B063E" w14:textId="403B2182" w:rsidR="00B54328" w:rsidRDefault="00B54328" w:rsidP="001A4152">
      <w:pPr>
        <w:spacing w:line="240" w:lineRule="auto"/>
        <w:ind w:firstLine="0"/>
        <w:jc w:val="left"/>
        <w:rPr>
          <w:szCs w:val="24"/>
        </w:rPr>
      </w:pPr>
    </w:p>
    <w:p w14:paraId="7944302E" w14:textId="4C8A4115" w:rsidR="00B54328" w:rsidRDefault="00B54328" w:rsidP="00B54328">
      <w:pPr>
        <w:spacing w:line="240" w:lineRule="auto"/>
        <w:ind w:firstLine="0"/>
        <w:jc w:val="left"/>
        <w:rPr>
          <w:szCs w:val="24"/>
        </w:rPr>
      </w:pPr>
      <w:r>
        <w:rPr>
          <w:szCs w:val="24"/>
        </w:rPr>
        <w:t>MACHADO</w:t>
      </w:r>
      <w:r w:rsidRPr="001C205C">
        <w:rPr>
          <w:szCs w:val="24"/>
        </w:rPr>
        <w:t>,</w:t>
      </w:r>
      <w:r>
        <w:rPr>
          <w:szCs w:val="24"/>
        </w:rPr>
        <w:t xml:space="preserve"> Francis Berenger</w:t>
      </w:r>
      <w:r w:rsidRPr="001C205C">
        <w:rPr>
          <w:szCs w:val="24"/>
        </w:rPr>
        <w:t xml:space="preserve">; </w:t>
      </w:r>
      <w:r>
        <w:rPr>
          <w:szCs w:val="24"/>
        </w:rPr>
        <w:t>MAIA, Luiz Paulo</w:t>
      </w:r>
      <w:r w:rsidRPr="001C205C">
        <w:rPr>
          <w:szCs w:val="24"/>
        </w:rPr>
        <w:t xml:space="preserve">. </w:t>
      </w:r>
      <w:r>
        <w:rPr>
          <w:b/>
          <w:bCs/>
          <w:szCs w:val="24"/>
        </w:rPr>
        <w:t>Arquitetura de Sistemas Operacionais</w:t>
      </w:r>
      <w:r w:rsidRPr="001C205C">
        <w:rPr>
          <w:szCs w:val="24"/>
        </w:rPr>
        <w:t xml:space="preserve">. </w:t>
      </w:r>
      <w:r>
        <w:rPr>
          <w:szCs w:val="24"/>
        </w:rPr>
        <w:t>5</w:t>
      </w:r>
      <w:r w:rsidRPr="001C205C">
        <w:rPr>
          <w:szCs w:val="24"/>
        </w:rPr>
        <w:t>. ed. [</w:t>
      </w:r>
      <w:r w:rsidRPr="001C205C">
        <w:rPr>
          <w:i/>
          <w:iCs/>
          <w:szCs w:val="24"/>
        </w:rPr>
        <w:t>S. l.</w:t>
      </w:r>
      <w:r w:rsidRPr="001C205C">
        <w:rPr>
          <w:szCs w:val="24"/>
        </w:rPr>
        <w:t xml:space="preserve">]: </w:t>
      </w:r>
      <w:r>
        <w:rPr>
          <w:szCs w:val="24"/>
        </w:rPr>
        <w:t>Livros Técnicos e Científicos Editora</w:t>
      </w:r>
      <w:r w:rsidRPr="001C205C">
        <w:rPr>
          <w:szCs w:val="24"/>
        </w:rPr>
        <w:t>, 20</w:t>
      </w:r>
      <w:r>
        <w:rPr>
          <w:szCs w:val="24"/>
        </w:rPr>
        <w:t>13</w:t>
      </w:r>
      <w:r w:rsidRPr="001C205C">
        <w:rPr>
          <w:szCs w:val="24"/>
        </w:rPr>
        <w:t xml:space="preserve">. </w:t>
      </w:r>
      <w:r>
        <w:rPr>
          <w:szCs w:val="24"/>
        </w:rPr>
        <w:t>266</w:t>
      </w:r>
      <w:r w:rsidRPr="001C205C">
        <w:rPr>
          <w:szCs w:val="24"/>
        </w:rPr>
        <w:t xml:space="preserve"> p. ISBN</w:t>
      </w:r>
      <w:r w:rsidRPr="00B54328">
        <w:t xml:space="preserve"> </w:t>
      </w:r>
      <w:r w:rsidRPr="00B54328">
        <w:rPr>
          <w:szCs w:val="24"/>
        </w:rPr>
        <w:t>978</w:t>
      </w:r>
      <w:r>
        <w:rPr>
          <w:szCs w:val="24"/>
        </w:rPr>
        <w:t>-</w:t>
      </w:r>
      <w:r w:rsidRPr="00B54328">
        <w:rPr>
          <w:szCs w:val="24"/>
        </w:rPr>
        <w:t>8</w:t>
      </w:r>
      <w:r>
        <w:rPr>
          <w:szCs w:val="24"/>
        </w:rPr>
        <w:t>-</w:t>
      </w:r>
      <w:r w:rsidRPr="00B54328">
        <w:rPr>
          <w:szCs w:val="24"/>
        </w:rPr>
        <w:t>5216</w:t>
      </w:r>
      <w:r>
        <w:rPr>
          <w:szCs w:val="24"/>
        </w:rPr>
        <w:t>-</w:t>
      </w:r>
      <w:r w:rsidRPr="00B54328">
        <w:rPr>
          <w:szCs w:val="24"/>
        </w:rPr>
        <w:t>2210</w:t>
      </w:r>
      <w:r>
        <w:rPr>
          <w:szCs w:val="24"/>
        </w:rPr>
        <w:t>-</w:t>
      </w:r>
      <w:r w:rsidRPr="00B54328">
        <w:rPr>
          <w:szCs w:val="24"/>
        </w:rPr>
        <w:t>9</w:t>
      </w:r>
      <w:r w:rsidRPr="001C205C">
        <w:rPr>
          <w:szCs w:val="24"/>
        </w:rPr>
        <w:t xml:space="preserve">. </w:t>
      </w:r>
    </w:p>
    <w:p w14:paraId="300C6049" w14:textId="40CFD07E" w:rsidR="00E1410C" w:rsidRDefault="00E1410C" w:rsidP="00153AA5">
      <w:pPr>
        <w:spacing w:line="240" w:lineRule="auto"/>
        <w:ind w:firstLine="0"/>
        <w:rPr>
          <w:color w:val="000000" w:themeColor="text1"/>
          <w:szCs w:val="24"/>
        </w:rPr>
      </w:pPr>
    </w:p>
    <w:p w14:paraId="17B4DD98" w14:textId="10A5CE43" w:rsidR="00B624B3" w:rsidRDefault="00E1410C" w:rsidP="001A4152">
      <w:pPr>
        <w:spacing w:line="240" w:lineRule="auto"/>
        <w:ind w:firstLine="0"/>
        <w:jc w:val="left"/>
        <w:rPr>
          <w:szCs w:val="24"/>
        </w:rPr>
      </w:pPr>
      <w:r>
        <w:rPr>
          <w:szCs w:val="24"/>
        </w:rPr>
        <w:t>CUNHA</w:t>
      </w:r>
      <w:r w:rsidRPr="001C205C">
        <w:rPr>
          <w:szCs w:val="24"/>
        </w:rPr>
        <w:t>,</w:t>
      </w:r>
      <w:r>
        <w:rPr>
          <w:szCs w:val="24"/>
        </w:rPr>
        <w:t xml:space="preserve"> Roberto Bernandinho</w:t>
      </w:r>
      <w:r w:rsidRPr="001C205C">
        <w:rPr>
          <w:szCs w:val="24"/>
        </w:rPr>
        <w:t xml:space="preserve">; </w:t>
      </w:r>
      <w:r>
        <w:rPr>
          <w:szCs w:val="24"/>
        </w:rPr>
        <w:t>PREUSS, Evandro; MACEDO, Ricardo Tombesi</w:t>
      </w:r>
      <w:r w:rsidRPr="001C205C">
        <w:rPr>
          <w:szCs w:val="24"/>
        </w:rPr>
        <w:t xml:space="preserve">. </w:t>
      </w:r>
      <w:r>
        <w:rPr>
          <w:b/>
          <w:bCs/>
          <w:szCs w:val="24"/>
        </w:rPr>
        <w:t>Sistemas Operacionais</w:t>
      </w:r>
      <w:r w:rsidRPr="001C205C">
        <w:rPr>
          <w:szCs w:val="24"/>
        </w:rPr>
        <w:t xml:space="preserve">. </w:t>
      </w:r>
      <w:r>
        <w:rPr>
          <w:szCs w:val="24"/>
        </w:rPr>
        <w:t>1</w:t>
      </w:r>
      <w:r w:rsidRPr="001C205C">
        <w:rPr>
          <w:szCs w:val="24"/>
        </w:rPr>
        <w:t>. ed. [</w:t>
      </w:r>
      <w:r w:rsidRPr="001C205C">
        <w:rPr>
          <w:i/>
          <w:iCs/>
          <w:szCs w:val="24"/>
        </w:rPr>
        <w:t>S. l.</w:t>
      </w:r>
      <w:r w:rsidRPr="001C205C">
        <w:rPr>
          <w:szCs w:val="24"/>
        </w:rPr>
        <w:t>]:</w:t>
      </w:r>
      <w:r>
        <w:rPr>
          <w:szCs w:val="24"/>
        </w:rPr>
        <w:t xml:space="preserve"> Núcleo de Tecnlogia e Informação – NTE.</w:t>
      </w:r>
      <w:r w:rsidRPr="001C205C">
        <w:rPr>
          <w:szCs w:val="24"/>
        </w:rPr>
        <w:t xml:space="preserve"> </w:t>
      </w:r>
      <w:r>
        <w:rPr>
          <w:szCs w:val="24"/>
        </w:rPr>
        <w:t>Licenciatura Universidade Federal de Santa Maria</w:t>
      </w:r>
      <w:r w:rsidRPr="001C205C">
        <w:rPr>
          <w:szCs w:val="24"/>
        </w:rPr>
        <w:t>, 201</w:t>
      </w:r>
      <w:r>
        <w:rPr>
          <w:szCs w:val="24"/>
        </w:rPr>
        <w:t>7</w:t>
      </w:r>
      <w:r w:rsidRPr="001C205C">
        <w:rPr>
          <w:szCs w:val="24"/>
        </w:rPr>
        <w:t>.</w:t>
      </w:r>
      <w:r w:rsidR="007D14B4">
        <w:rPr>
          <w:szCs w:val="24"/>
        </w:rPr>
        <w:t xml:space="preserve"> </w:t>
      </w:r>
      <w:r>
        <w:rPr>
          <w:szCs w:val="24"/>
        </w:rPr>
        <w:t>147</w:t>
      </w:r>
      <w:r w:rsidRPr="001C205C">
        <w:rPr>
          <w:szCs w:val="24"/>
        </w:rPr>
        <w:t xml:space="preserve"> p. </w:t>
      </w:r>
      <w:r w:rsidRPr="00E1410C">
        <w:rPr>
          <w:szCs w:val="24"/>
        </w:rPr>
        <w:t>ISBN 978-85-8341-218-2</w:t>
      </w:r>
    </w:p>
    <w:p w14:paraId="43E6A31A" w14:textId="77777777" w:rsidR="00B624B3" w:rsidRDefault="00B624B3" w:rsidP="001A4152">
      <w:pPr>
        <w:spacing w:line="240" w:lineRule="auto"/>
        <w:ind w:firstLine="0"/>
        <w:jc w:val="left"/>
        <w:rPr>
          <w:szCs w:val="24"/>
        </w:rPr>
      </w:pPr>
    </w:p>
    <w:p w14:paraId="43AE6F12" w14:textId="3ABDA021" w:rsidR="00E1410C" w:rsidRPr="009004D6" w:rsidRDefault="00B624B3" w:rsidP="001A4152">
      <w:pPr>
        <w:spacing w:line="240" w:lineRule="auto"/>
        <w:ind w:firstLine="0"/>
        <w:jc w:val="left"/>
        <w:rPr>
          <w:color w:val="000000" w:themeColor="text1"/>
          <w:szCs w:val="24"/>
        </w:rPr>
      </w:pPr>
      <w:r w:rsidRPr="00B624B3">
        <w:rPr>
          <w:szCs w:val="24"/>
        </w:rPr>
        <w:t xml:space="preserve">MITTAL, Ankit. </w:t>
      </w:r>
      <w:r w:rsidRPr="00B624B3">
        <w:rPr>
          <w:b/>
          <w:bCs/>
          <w:szCs w:val="24"/>
        </w:rPr>
        <w:t>Disk Scheduling Algorithms</w:t>
      </w:r>
      <w:r w:rsidRPr="00B624B3">
        <w:rPr>
          <w:szCs w:val="24"/>
        </w:rPr>
        <w:t>. Geeksforgeeks, [s. l.], 28 jun. 2021. Disponível em: https://www.geeksforgeeks.org/disk-scheduling-algorithms/. Acesso em: 20 nov. 2021.</w:t>
      </w:r>
    </w:p>
    <w:sectPr w:rsidR="00E1410C" w:rsidRPr="009004D6" w:rsidSect="005F66FB">
      <w:headerReference w:type="even" r:id="rId14"/>
      <w:headerReference w:type="default" r:id="rId15"/>
      <w:footerReference w:type="even" r:id="rId16"/>
      <w:footerReference w:type="default" r:id="rId17"/>
      <w:pgSz w:w="11907" w:h="16840" w:code="9"/>
      <w:pgMar w:top="1701" w:right="1134"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DD935" w14:textId="77777777" w:rsidR="00202FC2" w:rsidRDefault="00202FC2">
      <w:r>
        <w:separator/>
      </w:r>
    </w:p>
  </w:endnote>
  <w:endnote w:type="continuationSeparator" w:id="0">
    <w:p w14:paraId="2F2ABA49" w14:textId="77777777" w:rsidR="00202FC2" w:rsidRDefault="00202FC2">
      <w:r>
        <w:continuationSeparator/>
      </w:r>
    </w:p>
  </w:endnote>
  <w:endnote w:type="continuationNotice" w:id="1">
    <w:p w14:paraId="521DC3AD" w14:textId="77777777" w:rsidR="00202FC2" w:rsidRDefault="00202FC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Serif">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C172D" w14:textId="77777777" w:rsidR="00AE547F" w:rsidRDefault="00AE547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0971D751" w14:textId="77777777" w:rsidR="00AE547F" w:rsidRDefault="00AE547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50E3D" w14:textId="77777777" w:rsidR="00AE547F" w:rsidRDefault="00AE547F">
    <w:pPr>
      <w:pStyle w:val="Rodap"/>
      <w:framePr w:wrap="around" w:vAnchor="text" w:hAnchor="margin" w:xAlign="right" w:y="1"/>
      <w:rPr>
        <w:rStyle w:val="Nmerodepgina"/>
      </w:rPr>
    </w:pPr>
  </w:p>
  <w:p w14:paraId="710FF02E" w14:textId="77777777" w:rsidR="00AE547F" w:rsidRPr="000739BC" w:rsidRDefault="00AE547F" w:rsidP="0099428C">
    <w:pPr>
      <w:pStyle w:val="Rodap"/>
      <w:spacing w:line="240" w:lineRule="auto"/>
      <w:ind w:firstLine="0"/>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387D1" w14:textId="77777777" w:rsidR="00202FC2" w:rsidRDefault="00202FC2" w:rsidP="00DF217B">
      <w:pPr>
        <w:spacing w:line="240" w:lineRule="auto"/>
        <w:ind w:firstLine="0"/>
      </w:pPr>
      <w:r>
        <w:separator/>
      </w:r>
    </w:p>
  </w:footnote>
  <w:footnote w:type="continuationSeparator" w:id="0">
    <w:p w14:paraId="38D3DA61" w14:textId="77777777" w:rsidR="00202FC2" w:rsidRDefault="00202FC2">
      <w:r>
        <w:continuationSeparator/>
      </w:r>
    </w:p>
  </w:footnote>
  <w:footnote w:type="continuationNotice" w:id="1">
    <w:p w14:paraId="2F7323A8" w14:textId="77777777" w:rsidR="00202FC2" w:rsidRDefault="00202FC2">
      <w:pPr>
        <w:spacing w:line="240" w:lineRule="auto"/>
      </w:pPr>
    </w:p>
  </w:footnote>
  <w:footnote w:id="2">
    <w:p w14:paraId="0E0163BF" w14:textId="263732E7" w:rsidR="00AE547F" w:rsidRPr="00932B19" w:rsidRDefault="00AE547F" w:rsidP="006C531B">
      <w:pPr>
        <w:pStyle w:val="Textodenotaderodap"/>
        <w:pageBreakBefore/>
        <w:widowControl w:val="0"/>
        <w:spacing w:line="240" w:lineRule="auto"/>
        <w:ind w:firstLine="0"/>
        <w:jc w:val="left"/>
        <w:rPr>
          <w:sz w:val="20"/>
        </w:rPr>
      </w:pPr>
      <w:r>
        <w:rPr>
          <w:rStyle w:val="Refdenotaderodap"/>
        </w:rPr>
        <w:footnoteRef/>
      </w:r>
      <w:r>
        <w:t xml:space="preserve"> </w:t>
      </w:r>
      <w:r w:rsidR="006C531B">
        <w:rPr>
          <w:color w:val="000000"/>
          <w:sz w:val="20"/>
        </w:rPr>
        <w:t>Graduando em Ciências da Computação pela Universidade Federal de Itajubá – 2019005687 – E-mail: matmb@unifei.edu.br</w:t>
      </w:r>
    </w:p>
  </w:footnote>
  <w:footnote w:id="3">
    <w:p w14:paraId="52FE6EF2" w14:textId="4013E2C2" w:rsidR="00AE547F" w:rsidRDefault="00AE547F" w:rsidP="008634F6">
      <w:pPr>
        <w:pStyle w:val="Textodenotaderodap"/>
        <w:spacing w:line="240" w:lineRule="auto"/>
        <w:ind w:firstLine="0"/>
        <w:jc w:val="left"/>
      </w:pPr>
      <w:r w:rsidRPr="00E004FA">
        <w:rPr>
          <w:rStyle w:val="Refdenotaderodap"/>
          <w:sz w:val="20"/>
          <w:szCs w:val="16"/>
        </w:rPr>
        <w:footnoteRef/>
      </w:r>
      <w:r w:rsidRPr="00E004FA">
        <w:rPr>
          <w:sz w:val="20"/>
          <w:szCs w:val="16"/>
        </w:rPr>
        <w:t xml:space="preserve"> Professor</w:t>
      </w:r>
      <w:r>
        <w:rPr>
          <w:sz w:val="20"/>
          <w:szCs w:val="16"/>
        </w:rPr>
        <w:t xml:space="preserve"> orientador. Mestre em Ciência e Tecnologia da Computação. Docente na Universidade Federal de Itajubá – E-mail: minoru@unifei.edu.br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67D1F" w14:textId="77777777" w:rsidR="00AE547F" w:rsidRDefault="00AE547F">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BCB12A9" w14:textId="77777777" w:rsidR="00AE547F" w:rsidRDefault="00AE547F">
    <w:pPr>
      <w:pStyle w:val="Cabealh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421921"/>
      <w:docPartObj>
        <w:docPartGallery w:val="Page Numbers (Top of Page)"/>
        <w:docPartUnique/>
      </w:docPartObj>
    </w:sdtPr>
    <w:sdtEndPr/>
    <w:sdtContent>
      <w:p w14:paraId="56EAA962" w14:textId="20E51ACA" w:rsidR="00AE547F" w:rsidRDefault="00AE547F">
        <w:pPr>
          <w:pStyle w:val="Cabealho"/>
          <w:jc w:val="right"/>
        </w:pPr>
        <w:r>
          <w:fldChar w:fldCharType="begin"/>
        </w:r>
        <w:r>
          <w:instrText>PAGE   \* MERGEFORMAT</w:instrText>
        </w:r>
        <w:r>
          <w:fldChar w:fldCharType="separate"/>
        </w:r>
        <w:r>
          <w:t>2</w:t>
        </w:r>
        <w:r>
          <w:fldChar w:fldCharType="end"/>
        </w:r>
      </w:p>
    </w:sdtContent>
  </w:sdt>
  <w:p w14:paraId="1B7E712C" w14:textId="77777777" w:rsidR="00AE547F" w:rsidRDefault="00AE547F" w:rsidP="0099428C">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3D79"/>
    <w:multiLevelType w:val="hybridMultilevel"/>
    <w:tmpl w:val="02DE39F0"/>
    <w:lvl w:ilvl="0" w:tplc="34B6B3D0">
      <w:start w:val="1"/>
      <w:numFmt w:val="bullet"/>
      <w:lvlText w:val=""/>
      <w:lvlJc w:val="left"/>
      <w:pPr>
        <w:tabs>
          <w:tab w:val="num" w:pos="1068"/>
        </w:tabs>
        <w:ind w:left="1068" w:hanging="360"/>
      </w:pPr>
      <w:rPr>
        <w:rFonts w:ascii="Wingdings" w:hAnsi="Wingdings" w:hint="default"/>
      </w:rPr>
    </w:lvl>
    <w:lvl w:ilvl="1" w:tplc="EA963258" w:tentative="1">
      <w:start w:val="1"/>
      <w:numFmt w:val="bullet"/>
      <w:lvlText w:val="o"/>
      <w:lvlJc w:val="left"/>
      <w:pPr>
        <w:tabs>
          <w:tab w:val="num" w:pos="1440"/>
        </w:tabs>
        <w:ind w:left="1440" w:hanging="360"/>
      </w:pPr>
      <w:rPr>
        <w:rFonts w:ascii="Courier New" w:hAnsi="Courier New" w:hint="default"/>
      </w:rPr>
    </w:lvl>
    <w:lvl w:ilvl="2" w:tplc="C4C408C0" w:tentative="1">
      <w:start w:val="1"/>
      <w:numFmt w:val="bullet"/>
      <w:lvlText w:val=""/>
      <w:lvlJc w:val="left"/>
      <w:pPr>
        <w:tabs>
          <w:tab w:val="num" w:pos="2160"/>
        </w:tabs>
        <w:ind w:left="2160" w:hanging="360"/>
      </w:pPr>
      <w:rPr>
        <w:rFonts w:ascii="Wingdings" w:hAnsi="Wingdings" w:hint="default"/>
      </w:rPr>
    </w:lvl>
    <w:lvl w:ilvl="3" w:tplc="FE7A50E0" w:tentative="1">
      <w:start w:val="1"/>
      <w:numFmt w:val="bullet"/>
      <w:lvlText w:val=""/>
      <w:lvlJc w:val="left"/>
      <w:pPr>
        <w:tabs>
          <w:tab w:val="num" w:pos="2880"/>
        </w:tabs>
        <w:ind w:left="2880" w:hanging="360"/>
      </w:pPr>
      <w:rPr>
        <w:rFonts w:ascii="Symbol" w:hAnsi="Symbol" w:hint="default"/>
      </w:rPr>
    </w:lvl>
    <w:lvl w:ilvl="4" w:tplc="250ED71C" w:tentative="1">
      <w:start w:val="1"/>
      <w:numFmt w:val="bullet"/>
      <w:lvlText w:val="o"/>
      <w:lvlJc w:val="left"/>
      <w:pPr>
        <w:tabs>
          <w:tab w:val="num" w:pos="3600"/>
        </w:tabs>
        <w:ind w:left="3600" w:hanging="360"/>
      </w:pPr>
      <w:rPr>
        <w:rFonts w:ascii="Courier New" w:hAnsi="Courier New" w:hint="default"/>
      </w:rPr>
    </w:lvl>
    <w:lvl w:ilvl="5" w:tplc="F38E1C46" w:tentative="1">
      <w:start w:val="1"/>
      <w:numFmt w:val="bullet"/>
      <w:lvlText w:val=""/>
      <w:lvlJc w:val="left"/>
      <w:pPr>
        <w:tabs>
          <w:tab w:val="num" w:pos="4320"/>
        </w:tabs>
        <w:ind w:left="4320" w:hanging="360"/>
      </w:pPr>
      <w:rPr>
        <w:rFonts w:ascii="Wingdings" w:hAnsi="Wingdings" w:hint="default"/>
      </w:rPr>
    </w:lvl>
    <w:lvl w:ilvl="6" w:tplc="23AA9C52" w:tentative="1">
      <w:start w:val="1"/>
      <w:numFmt w:val="bullet"/>
      <w:lvlText w:val=""/>
      <w:lvlJc w:val="left"/>
      <w:pPr>
        <w:tabs>
          <w:tab w:val="num" w:pos="5040"/>
        </w:tabs>
        <w:ind w:left="5040" w:hanging="360"/>
      </w:pPr>
      <w:rPr>
        <w:rFonts w:ascii="Symbol" w:hAnsi="Symbol" w:hint="default"/>
      </w:rPr>
    </w:lvl>
    <w:lvl w:ilvl="7" w:tplc="8C2AC3DC" w:tentative="1">
      <w:start w:val="1"/>
      <w:numFmt w:val="bullet"/>
      <w:lvlText w:val="o"/>
      <w:lvlJc w:val="left"/>
      <w:pPr>
        <w:tabs>
          <w:tab w:val="num" w:pos="5760"/>
        </w:tabs>
        <w:ind w:left="5760" w:hanging="360"/>
      </w:pPr>
      <w:rPr>
        <w:rFonts w:ascii="Courier New" w:hAnsi="Courier New" w:hint="default"/>
      </w:rPr>
    </w:lvl>
    <w:lvl w:ilvl="8" w:tplc="4784FD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F16FE5"/>
    <w:multiLevelType w:val="hybridMultilevel"/>
    <w:tmpl w:val="A8C06FAE"/>
    <w:lvl w:ilvl="0" w:tplc="21844B8C">
      <w:start w:val="1"/>
      <w:numFmt w:val="lowerLetter"/>
      <w:lvlText w:val="%1)"/>
      <w:lvlJc w:val="left"/>
      <w:pPr>
        <w:ind w:left="1744" w:hanging="1035"/>
      </w:pPr>
      <w:rPr>
        <w:rFonts w:hint="default"/>
        <w:b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127721D5"/>
    <w:multiLevelType w:val="hybridMultilevel"/>
    <w:tmpl w:val="F5DA35CE"/>
    <w:lvl w:ilvl="0" w:tplc="BBBEDD80">
      <w:start w:val="1"/>
      <w:numFmt w:val="lowerLetter"/>
      <w:lvlText w:val="%1)"/>
      <w:lvlJc w:val="left"/>
      <w:pPr>
        <w:ind w:left="1069" w:hanging="360"/>
      </w:pPr>
      <w:rPr>
        <w:rFonts w:hint="default"/>
        <w:b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15D12CA1"/>
    <w:multiLevelType w:val="hybridMultilevel"/>
    <w:tmpl w:val="470C2350"/>
    <w:lvl w:ilvl="0" w:tplc="0F9A0E38">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15:restartNumberingAfterBreak="0">
    <w:nsid w:val="17D903D4"/>
    <w:multiLevelType w:val="hybridMultilevel"/>
    <w:tmpl w:val="2D50E500"/>
    <w:lvl w:ilvl="0" w:tplc="4666174E">
      <w:start w:val="1"/>
      <w:numFmt w:val="lowerLetter"/>
      <w:lvlText w:val="%1)"/>
      <w:lvlJc w:val="left"/>
      <w:pPr>
        <w:tabs>
          <w:tab w:val="num" w:pos="1065"/>
        </w:tabs>
        <w:ind w:left="1065" w:hanging="360"/>
      </w:pPr>
      <w:rPr>
        <w:rFonts w:hint="default"/>
      </w:rPr>
    </w:lvl>
    <w:lvl w:ilvl="1" w:tplc="58EA92B8" w:tentative="1">
      <w:start w:val="1"/>
      <w:numFmt w:val="lowerLetter"/>
      <w:lvlText w:val="%2."/>
      <w:lvlJc w:val="left"/>
      <w:pPr>
        <w:tabs>
          <w:tab w:val="num" w:pos="1785"/>
        </w:tabs>
        <w:ind w:left="1785" w:hanging="360"/>
      </w:pPr>
    </w:lvl>
    <w:lvl w:ilvl="2" w:tplc="45542590" w:tentative="1">
      <w:start w:val="1"/>
      <w:numFmt w:val="lowerRoman"/>
      <w:lvlText w:val="%3."/>
      <w:lvlJc w:val="right"/>
      <w:pPr>
        <w:tabs>
          <w:tab w:val="num" w:pos="2505"/>
        </w:tabs>
        <w:ind w:left="2505" w:hanging="180"/>
      </w:pPr>
    </w:lvl>
    <w:lvl w:ilvl="3" w:tplc="7A78BD7E" w:tentative="1">
      <w:start w:val="1"/>
      <w:numFmt w:val="decimal"/>
      <w:lvlText w:val="%4."/>
      <w:lvlJc w:val="left"/>
      <w:pPr>
        <w:tabs>
          <w:tab w:val="num" w:pos="3225"/>
        </w:tabs>
        <w:ind w:left="3225" w:hanging="360"/>
      </w:pPr>
    </w:lvl>
    <w:lvl w:ilvl="4" w:tplc="41B656B0" w:tentative="1">
      <w:start w:val="1"/>
      <w:numFmt w:val="lowerLetter"/>
      <w:lvlText w:val="%5."/>
      <w:lvlJc w:val="left"/>
      <w:pPr>
        <w:tabs>
          <w:tab w:val="num" w:pos="3945"/>
        </w:tabs>
        <w:ind w:left="3945" w:hanging="360"/>
      </w:pPr>
    </w:lvl>
    <w:lvl w:ilvl="5" w:tplc="F7CE3D6A" w:tentative="1">
      <w:start w:val="1"/>
      <w:numFmt w:val="lowerRoman"/>
      <w:lvlText w:val="%6."/>
      <w:lvlJc w:val="right"/>
      <w:pPr>
        <w:tabs>
          <w:tab w:val="num" w:pos="4665"/>
        </w:tabs>
        <w:ind w:left="4665" w:hanging="180"/>
      </w:pPr>
    </w:lvl>
    <w:lvl w:ilvl="6" w:tplc="8812A94C" w:tentative="1">
      <w:start w:val="1"/>
      <w:numFmt w:val="decimal"/>
      <w:lvlText w:val="%7."/>
      <w:lvlJc w:val="left"/>
      <w:pPr>
        <w:tabs>
          <w:tab w:val="num" w:pos="5385"/>
        </w:tabs>
        <w:ind w:left="5385" w:hanging="360"/>
      </w:pPr>
    </w:lvl>
    <w:lvl w:ilvl="7" w:tplc="4132A948" w:tentative="1">
      <w:start w:val="1"/>
      <w:numFmt w:val="lowerLetter"/>
      <w:lvlText w:val="%8."/>
      <w:lvlJc w:val="left"/>
      <w:pPr>
        <w:tabs>
          <w:tab w:val="num" w:pos="6105"/>
        </w:tabs>
        <w:ind w:left="6105" w:hanging="360"/>
      </w:pPr>
    </w:lvl>
    <w:lvl w:ilvl="8" w:tplc="BE74E4AA" w:tentative="1">
      <w:start w:val="1"/>
      <w:numFmt w:val="lowerRoman"/>
      <w:lvlText w:val="%9."/>
      <w:lvlJc w:val="right"/>
      <w:pPr>
        <w:tabs>
          <w:tab w:val="num" w:pos="6825"/>
        </w:tabs>
        <w:ind w:left="6825" w:hanging="180"/>
      </w:pPr>
    </w:lvl>
  </w:abstractNum>
  <w:abstractNum w:abstractNumId="5" w15:restartNumberingAfterBreak="0">
    <w:nsid w:val="1B33381E"/>
    <w:multiLevelType w:val="hybridMultilevel"/>
    <w:tmpl w:val="3FD2D92C"/>
    <w:lvl w:ilvl="0" w:tplc="1B8ADD18">
      <w:start w:val="1"/>
      <w:numFmt w:val="bullet"/>
      <w:lvlText w:val=""/>
      <w:lvlJc w:val="left"/>
      <w:pPr>
        <w:tabs>
          <w:tab w:val="num" w:pos="1068"/>
        </w:tabs>
        <w:ind w:left="1068" w:hanging="360"/>
      </w:pPr>
      <w:rPr>
        <w:rFonts w:ascii="Wingdings" w:hAnsi="Wingdings" w:hint="default"/>
      </w:rPr>
    </w:lvl>
    <w:lvl w:ilvl="1" w:tplc="91366DBA">
      <w:start w:val="1"/>
      <w:numFmt w:val="bullet"/>
      <w:lvlText w:val="o"/>
      <w:lvlJc w:val="left"/>
      <w:pPr>
        <w:tabs>
          <w:tab w:val="num" w:pos="1788"/>
        </w:tabs>
        <w:ind w:left="1788" w:hanging="360"/>
      </w:pPr>
      <w:rPr>
        <w:rFonts w:ascii="Courier New" w:hAnsi="Courier New" w:hint="default"/>
      </w:rPr>
    </w:lvl>
    <w:lvl w:ilvl="2" w:tplc="DF763F4A" w:tentative="1">
      <w:start w:val="1"/>
      <w:numFmt w:val="bullet"/>
      <w:lvlText w:val=""/>
      <w:lvlJc w:val="left"/>
      <w:pPr>
        <w:tabs>
          <w:tab w:val="num" w:pos="2508"/>
        </w:tabs>
        <w:ind w:left="2508" w:hanging="360"/>
      </w:pPr>
      <w:rPr>
        <w:rFonts w:ascii="Wingdings" w:hAnsi="Wingdings" w:hint="default"/>
      </w:rPr>
    </w:lvl>
    <w:lvl w:ilvl="3" w:tplc="512EE150" w:tentative="1">
      <w:start w:val="1"/>
      <w:numFmt w:val="bullet"/>
      <w:lvlText w:val=""/>
      <w:lvlJc w:val="left"/>
      <w:pPr>
        <w:tabs>
          <w:tab w:val="num" w:pos="3228"/>
        </w:tabs>
        <w:ind w:left="3228" w:hanging="360"/>
      </w:pPr>
      <w:rPr>
        <w:rFonts w:ascii="Symbol" w:hAnsi="Symbol" w:hint="default"/>
      </w:rPr>
    </w:lvl>
    <w:lvl w:ilvl="4" w:tplc="443295EC" w:tentative="1">
      <w:start w:val="1"/>
      <w:numFmt w:val="bullet"/>
      <w:lvlText w:val="o"/>
      <w:lvlJc w:val="left"/>
      <w:pPr>
        <w:tabs>
          <w:tab w:val="num" w:pos="3948"/>
        </w:tabs>
        <w:ind w:left="3948" w:hanging="360"/>
      </w:pPr>
      <w:rPr>
        <w:rFonts w:ascii="Courier New" w:hAnsi="Courier New" w:hint="default"/>
      </w:rPr>
    </w:lvl>
    <w:lvl w:ilvl="5" w:tplc="F0B4AFFE" w:tentative="1">
      <w:start w:val="1"/>
      <w:numFmt w:val="bullet"/>
      <w:lvlText w:val=""/>
      <w:lvlJc w:val="left"/>
      <w:pPr>
        <w:tabs>
          <w:tab w:val="num" w:pos="4668"/>
        </w:tabs>
        <w:ind w:left="4668" w:hanging="360"/>
      </w:pPr>
      <w:rPr>
        <w:rFonts w:ascii="Wingdings" w:hAnsi="Wingdings" w:hint="default"/>
      </w:rPr>
    </w:lvl>
    <w:lvl w:ilvl="6" w:tplc="56067938" w:tentative="1">
      <w:start w:val="1"/>
      <w:numFmt w:val="bullet"/>
      <w:lvlText w:val=""/>
      <w:lvlJc w:val="left"/>
      <w:pPr>
        <w:tabs>
          <w:tab w:val="num" w:pos="5388"/>
        </w:tabs>
        <w:ind w:left="5388" w:hanging="360"/>
      </w:pPr>
      <w:rPr>
        <w:rFonts w:ascii="Symbol" w:hAnsi="Symbol" w:hint="default"/>
      </w:rPr>
    </w:lvl>
    <w:lvl w:ilvl="7" w:tplc="FBBAC038" w:tentative="1">
      <w:start w:val="1"/>
      <w:numFmt w:val="bullet"/>
      <w:lvlText w:val="o"/>
      <w:lvlJc w:val="left"/>
      <w:pPr>
        <w:tabs>
          <w:tab w:val="num" w:pos="6108"/>
        </w:tabs>
        <w:ind w:left="6108" w:hanging="360"/>
      </w:pPr>
      <w:rPr>
        <w:rFonts w:ascii="Courier New" w:hAnsi="Courier New" w:hint="default"/>
      </w:rPr>
    </w:lvl>
    <w:lvl w:ilvl="8" w:tplc="AA1C7B50"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2014630F"/>
    <w:multiLevelType w:val="hybridMultilevel"/>
    <w:tmpl w:val="EB06EAB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EA7BA8"/>
    <w:multiLevelType w:val="hybridMultilevel"/>
    <w:tmpl w:val="2AAA33E0"/>
    <w:lvl w:ilvl="0" w:tplc="69CC506E">
      <w:start w:val="4"/>
      <w:numFmt w:val="lowerLetter"/>
      <w:lvlText w:val="%1)"/>
      <w:lvlJc w:val="left"/>
      <w:pPr>
        <w:tabs>
          <w:tab w:val="num" w:pos="1083"/>
        </w:tabs>
        <w:ind w:left="1083" w:hanging="375"/>
      </w:pPr>
      <w:rPr>
        <w:rFonts w:hint="default"/>
      </w:rPr>
    </w:lvl>
    <w:lvl w:ilvl="1" w:tplc="1C74EF80" w:tentative="1">
      <w:start w:val="1"/>
      <w:numFmt w:val="lowerLetter"/>
      <w:lvlText w:val="%2."/>
      <w:lvlJc w:val="left"/>
      <w:pPr>
        <w:tabs>
          <w:tab w:val="num" w:pos="1788"/>
        </w:tabs>
        <w:ind w:left="1788" w:hanging="360"/>
      </w:pPr>
    </w:lvl>
    <w:lvl w:ilvl="2" w:tplc="8DD21E08" w:tentative="1">
      <w:start w:val="1"/>
      <w:numFmt w:val="lowerRoman"/>
      <w:lvlText w:val="%3."/>
      <w:lvlJc w:val="right"/>
      <w:pPr>
        <w:tabs>
          <w:tab w:val="num" w:pos="2508"/>
        </w:tabs>
        <w:ind w:left="2508" w:hanging="180"/>
      </w:pPr>
    </w:lvl>
    <w:lvl w:ilvl="3" w:tplc="65FE42E6" w:tentative="1">
      <w:start w:val="1"/>
      <w:numFmt w:val="decimal"/>
      <w:lvlText w:val="%4."/>
      <w:lvlJc w:val="left"/>
      <w:pPr>
        <w:tabs>
          <w:tab w:val="num" w:pos="3228"/>
        </w:tabs>
        <w:ind w:left="3228" w:hanging="360"/>
      </w:pPr>
    </w:lvl>
    <w:lvl w:ilvl="4" w:tplc="00B215A4" w:tentative="1">
      <w:start w:val="1"/>
      <w:numFmt w:val="lowerLetter"/>
      <w:lvlText w:val="%5."/>
      <w:lvlJc w:val="left"/>
      <w:pPr>
        <w:tabs>
          <w:tab w:val="num" w:pos="3948"/>
        </w:tabs>
        <w:ind w:left="3948" w:hanging="360"/>
      </w:pPr>
    </w:lvl>
    <w:lvl w:ilvl="5" w:tplc="78164A68" w:tentative="1">
      <w:start w:val="1"/>
      <w:numFmt w:val="lowerRoman"/>
      <w:lvlText w:val="%6."/>
      <w:lvlJc w:val="right"/>
      <w:pPr>
        <w:tabs>
          <w:tab w:val="num" w:pos="4668"/>
        </w:tabs>
        <w:ind w:left="4668" w:hanging="180"/>
      </w:pPr>
    </w:lvl>
    <w:lvl w:ilvl="6" w:tplc="CC800796" w:tentative="1">
      <w:start w:val="1"/>
      <w:numFmt w:val="decimal"/>
      <w:lvlText w:val="%7."/>
      <w:lvlJc w:val="left"/>
      <w:pPr>
        <w:tabs>
          <w:tab w:val="num" w:pos="5388"/>
        </w:tabs>
        <w:ind w:left="5388" w:hanging="360"/>
      </w:pPr>
    </w:lvl>
    <w:lvl w:ilvl="7" w:tplc="50BEDD0A" w:tentative="1">
      <w:start w:val="1"/>
      <w:numFmt w:val="lowerLetter"/>
      <w:lvlText w:val="%8."/>
      <w:lvlJc w:val="left"/>
      <w:pPr>
        <w:tabs>
          <w:tab w:val="num" w:pos="6108"/>
        </w:tabs>
        <w:ind w:left="6108" w:hanging="360"/>
      </w:pPr>
    </w:lvl>
    <w:lvl w:ilvl="8" w:tplc="621EB20A" w:tentative="1">
      <w:start w:val="1"/>
      <w:numFmt w:val="lowerRoman"/>
      <w:lvlText w:val="%9."/>
      <w:lvlJc w:val="right"/>
      <w:pPr>
        <w:tabs>
          <w:tab w:val="num" w:pos="6828"/>
        </w:tabs>
        <w:ind w:left="6828" w:hanging="180"/>
      </w:pPr>
    </w:lvl>
  </w:abstractNum>
  <w:abstractNum w:abstractNumId="8" w15:restartNumberingAfterBreak="0">
    <w:nsid w:val="29D2229E"/>
    <w:multiLevelType w:val="multilevel"/>
    <w:tmpl w:val="6BCAA0B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C531E7C"/>
    <w:multiLevelType w:val="hybridMultilevel"/>
    <w:tmpl w:val="82D216F6"/>
    <w:lvl w:ilvl="0" w:tplc="04160017">
      <w:start w:val="1"/>
      <w:numFmt w:val="lowerLetter"/>
      <w:lvlText w:val="%1)"/>
      <w:lvlJc w:val="left"/>
      <w:pPr>
        <w:ind w:left="1212" w:hanging="360"/>
      </w:pPr>
    </w:lvl>
    <w:lvl w:ilvl="1" w:tplc="04160019" w:tentative="1">
      <w:start w:val="1"/>
      <w:numFmt w:val="lowerLetter"/>
      <w:lvlText w:val="%2."/>
      <w:lvlJc w:val="left"/>
      <w:pPr>
        <w:ind w:left="1932" w:hanging="360"/>
      </w:pPr>
    </w:lvl>
    <w:lvl w:ilvl="2" w:tplc="0416001B" w:tentative="1">
      <w:start w:val="1"/>
      <w:numFmt w:val="lowerRoman"/>
      <w:lvlText w:val="%3."/>
      <w:lvlJc w:val="right"/>
      <w:pPr>
        <w:ind w:left="2652" w:hanging="180"/>
      </w:pPr>
    </w:lvl>
    <w:lvl w:ilvl="3" w:tplc="0416000F" w:tentative="1">
      <w:start w:val="1"/>
      <w:numFmt w:val="decimal"/>
      <w:lvlText w:val="%4."/>
      <w:lvlJc w:val="left"/>
      <w:pPr>
        <w:ind w:left="3372" w:hanging="360"/>
      </w:pPr>
    </w:lvl>
    <w:lvl w:ilvl="4" w:tplc="04160019" w:tentative="1">
      <w:start w:val="1"/>
      <w:numFmt w:val="lowerLetter"/>
      <w:lvlText w:val="%5."/>
      <w:lvlJc w:val="left"/>
      <w:pPr>
        <w:ind w:left="4092" w:hanging="360"/>
      </w:pPr>
    </w:lvl>
    <w:lvl w:ilvl="5" w:tplc="0416001B" w:tentative="1">
      <w:start w:val="1"/>
      <w:numFmt w:val="lowerRoman"/>
      <w:lvlText w:val="%6."/>
      <w:lvlJc w:val="right"/>
      <w:pPr>
        <w:ind w:left="4812" w:hanging="180"/>
      </w:pPr>
    </w:lvl>
    <w:lvl w:ilvl="6" w:tplc="0416000F" w:tentative="1">
      <w:start w:val="1"/>
      <w:numFmt w:val="decimal"/>
      <w:lvlText w:val="%7."/>
      <w:lvlJc w:val="left"/>
      <w:pPr>
        <w:ind w:left="5532" w:hanging="360"/>
      </w:pPr>
    </w:lvl>
    <w:lvl w:ilvl="7" w:tplc="04160019" w:tentative="1">
      <w:start w:val="1"/>
      <w:numFmt w:val="lowerLetter"/>
      <w:lvlText w:val="%8."/>
      <w:lvlJc w:val="left"/>
      <w:pPr>
        <w:ind w:left="6252" w:hanging="360"/>
      </w:pPr>
    </w:lvl>
    <w:lvl w:ilvl="8" w:tplc="0416001B" w:tentative="1">
      <w:start w:val="1"/>
      <w:numFmt w:val="lowerRoman"/>
      <w:lvlText w:val="%9."/>
      <w:lvlJc w:val="right"/>
      <w:pPr>
        <w:ind w:left="6972" w:hanging="180"/>
      </w:pPr>
    </w:lvl>
  </w:abstractNum>
  <w:abstractNum w:abstractNumId="10" w15:restartNumberingAfterBreak="0">
    <w:nsid w:val="2D58476F"/>
    <w:multiLevelType w:val="hybridMultilevel"/>
    <w:tmpl w:val="7D36E0DC"/>
    <w:lvl w:ilvl="0" w:tplc="04160017">
      <w:start w:val="1"/>
      <w:numFmt w:val="lowerLetter"/>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11" w15:restartNumberingAfterBreak="0">
    <w:nsid w:val="300B543F"/>
    <w:multiLevelType w:val="hybridMultilevel"/>
    <w:tmpl w:val="5B543C12"/>
    <w:lvl w:ilvl="0" w:tplc="EE5E49F6">
      <w:start w:val="1"/>
      <w:numFmt w:val="bullet"/>
      <w:lvlText w:val=""/>
      <w:lvlJc w:val="left"/>
      <w:pPr>
        <w:tabs>
          <w:tab w:val="num" w:pos="1068"/>
        </w:tabs>
        <w:ind w:left="1068" w:hanging="360"/>
      </w:pPr>
      <w:rPr>
        <w:rFonts w:ascii="Wingdings" w:hAnsi="Wingdings" w:hint="default"/>
      </w:rPr>
    </w:lvl>
    <w:lvl w:ilvl="1" w:tplc="BDD404A0">
      <w:numFmt w:val="bullet"/>
      <w:lvlText w:val=""/>
      <w:lvlJc w:val="left"/>
      <w:pPr>
        <w:tabs>
          <w:tab w:val="num" w:pos="1440"/>
        </w:tabs>
        <w:ind w:left="1440" w:hanging="360"/>
      </w:pPr>
      <w:rPr>
        <w:rFonts w:ascii="Wingdings" w:eastAsia="Times New Roman" w:hAnsi="Wingdings" w:cs="Tahoma" w:hint="default"/>
      </w:rPr>
    </w:lvl>
    <w:lvl w:ilvl="2" w:tplc="EF9262CC" w:tentative="1">
      <w:start w:val="1"/>
      <w:numFmt w:val="bullet"/>
      <w:lvlText w:val=""/>
      <w:lvlJc w:val="left"/>
      <w:pPr>
        <w:tabs>
          <w:tab w:val="num" w:pos="2160"/>
        </w:tabs>
        <w:ind w:left="2160" w:hanging="360"/>
      </w:pPr>
      <w:rPr>
        <w:rFonts w:ascii="Wingdings" w:hAnsi="Wingdings" w:hint="default"/>
      </w:rPr>
    </w:lvl>
    <w:lvl w:ilvl="3" w:tplc="80E0B04E" w:tentative="1">
      <w:start w:val="1"/>
      <w:numFmt w:val="bullet"/>
      <w:lvlText w:val=""/>
      <w:lvlJc w:val="left"/>
      <w:pPr>
        <w:tabs>
          <w:tab w:val="num" w:pos="2880"/>
        </w:tabs>
        <w:ind w:left="2880" w:hanging="360"/>
      </w:pPr>
      <w:rPr>
        <w:rFonts w:ascii="Symbol" w:hAnsi="Symbol" w:hint="default"/>
      </w:rPr>
    </w:lvl>
    <w:lvl w:ilvl="4" w:tplc="21169E0A" w:tentative="1">
      <w:start w:val="1"/>
      <w:numFmt w:val="bullet"/>
      <w:lvlText w:val="o"/>
      <w:lvlJc w:val="left"/>
      <w:pPr>
        <w:tabs>
          <w:tab w:val="num" w:pos="3600"/>
        </w:tabs>
        <w:ind w:left="3600" w:hanging="360"/>
      </w:pPr>
      <w:rPr>
        <w:rFonts w:ascii="Courier New" w:hAnsi="Courier New" w:hint="default"/>
      </w:rPr>
    </w:lvl>
    <w:lvl w:ilvl="5" w:tplc="6ADCECA8" w:tentative="1">
      <w:start w:val="1"/>
      <w:numFmt w:val="bullet"/>
      <w:lvlText w:val=""/>
      <w:lvlJc w:val="left"/>
      <w:pPr>
        <w:tabs>
          <w:tab w:val="num" w:pos="4320"/>
        </w:tabs>
        <w:ind w:left="4320" w:hanging="360"/>
      </w:pPr>
      <w:rPr>
        <w:rFonts w:ascii="Wingdings" w:hAnsi="Wingdings" w:hint="default"/>
      </w:rPr>
    </w:lvl>
    <w:lvl w:ilvl="6" w:tplc="74ECE680" w:tentative="1">
      <w:start w:val="1"/>
      <w:numFmt w:val="bullet"/>
      <w:lvlText w:val=""/>
      <w:lvlJc w:val="left"/>
      <w:pPr>
        <w:tabs>
          <w:tab w:val="num" w:pos="5040"/>
        </w:tabs>
        <w:ind w:left="5040" w:hanging="360"/>
      </w:pPr>
      <w:rPr>
        <w:rFonts w:ascii="Symbol" w:hAnsi="Symbol" w:hint="default"/>
      </w:rPr>
    </w:lvl>
    <w:lvl w:ilvl="7" w:tplc="38520BA2" w:tentative="1">
      <w:start w:val="1"/>
      <w:numFmt w:val="bullet"/>
      <w:lvlText w:val="o"/>
      <w:lvlJc w:val="left"/>
      <w:pPr>
        <w:tabs>
          <w:tab w:val="num" w:pos="5760"/>
        </w:tabs>
        <w:ind w:left="5760" w:hanging="360"/>
      </w:pPr>
      <w:rPr>
        <w:rFonts w:ascii="Courier New" w:hAnsi="Courier New" w:hint="default"/>
      </w:rPr>
    </w:lvl>
    <w:lvl w:ilvl="8" w:tplc="925EBD2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560E52"/>
    <w:multiLevelType w:val="hybridMultilevel"/>
    <w:tmpl w:val="E91A52DA"/>
    <w:lvl w:ilvl="0" w:tplc="2CAE6804">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3" w15:restartNumberingAfterBreak="0">
    <w:nsid w:val="33492B51"/>
    <w:multiLevelType w:val="hybridMultilevel"/>
    <w:tmpl w:val="36A6015C"/>
    <w:lvl w:ilvl="0" w:tplc="2620DDCA">
      <w:start w:val="1"/>
      <w:numFmt w:val="lowerLetter"/>
      <w:lvlText w:val="%1)"/>
      <w:lvlJc w:val="left"/>
      <w:pPr>
        <w:ind w:left="1065" w:hanging="360"/>
      </w:pPr>
      <w:rPr>
        <w:rFonts w:hint="default"/>
        <w:b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4" w15:restartNumberingAfterBreak="0">
    <w:nsid w:val="35FB26A2"/>
    <w:multiLevelType w:val="hybridMultilevel"/>
    <w:tmpl w:val="311C712A"/>
    <w:lvl w:ilvl="0" w:tplc="2620DDCA">
      <w:start w:val="1"/>
      <w:numFmt w:val="lowerLetter"/>
      <w:lvlText w:val="%1)"/>
      <w:lvlJc w:val="left"/>
      <w:pPr>
        <w:ind w:left="1065" w:hanging="360"/>
      </w:pPr>
      <w:rPr>
        <w:rFonts w:hint="default"/>
        <w:b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5" w15:restartNumberingAfterBreak="0">
    <w:nsid w:val="38AD0EC0"/>
    <w:multiLevelType w:val="multilevel"/>
    <w:tmpl w:val="F750825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C943868"/>
    <w:multiLevelType w:val="multilevel"/>
    <w:tmpl w:val="618458E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CAF448C"/>
    <w:multiLevelType w:val="hybridMultilevel"/>
    <w:tmpl w:val="E3C6E148"/>
    <w:lvl w:ilvl="0" w:tplc="AB1E43D8">
      <w:start w:val="1"/>
      <w:numFmt w:val="lowerLetter"/>
      <w:lvlText w:val="%1)"/>
      <w:lvlJc w:val="left"/>
      <w:pPr>
        <w:ind w:left="2138"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423E0875"/>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3BC386E"/>
    <w:multiLevelType w:val="hybridMultilevel"/>
    <w:tmpl w:val="0A6C1BEC"/>
    <w:lvl w:ilvl="0" w:tplc="A0686014">
      <w:start w:val="1"/>
      <w:numFmt w:val="bullet"/>
      <w:lvlText w:val=""/>
      <w:lvlJc w:val="left"/>
      <w:pPr>
        <w:tabs>
          <w:tab w:val="num" w:pos="720"/>
        </w:tabs>
        <w:ind w:left="720" w:hanging="360"/>
      </w:pPr>
      <w:rPr>
        <w:rFonts w:ascii="Wingdings" w:hAnsi="Wingdings" w:hint="default"/>
      </w:rPr>
    </w:lvl>
    <w:lvl w:ilvl="1" w:tplc="63E6D8DC" w:tentative="1">
      <w:start w:val="1"/>
      <w:numFmt w:val="bullet"/>
      <w:lvlText w:val="o"/>
      <w:lvlJc w:val="left"/>
      <w:pPr>
        <w:tabs>
          <w:tab w:val="num" w:pos="1440"/>
        </w:tabs>
        <w:ind w:left="1440" w:hanging="360"/>
      </w:pPr>
      <w:rPr>
        <w:rFonts w:ascii="Courier New" w:hAnsi="Courier New" w:hint="default"/>
      </w:rPr>
    </w:lvl>
    <w:lvl w:ilvl="2" w:tplc="FB101F3C">
      <w:start w:val="1"/>
      <w:numFmt w:val="bullet"/>
      <w:lvlText w:val=""/>
      <w:lvlJc w:val="left"/>
      <w:pPr>
        <w:tabs>
          <w:tab w:val="num" w:pos="2160"/>
        </w:tabs>
        <w:ind w:left="2160" w:hanging="360"/>
      </w:pPr>
      <w:rPr>
        <w:rFonts w:ascii="Wingdings" w:hAnsi="Wingdings" w:hint="default"/>
      </w:rPr>
    </w:lvl>
    <w:lvl w:ilvl="3" w:tplc="943EA73E" w:tentative="1">
      <w:start w:val="1"/>
      <w:numFmt w:val="bullet"/>
      <w:lvlText w:val=""/>
      <w:lvlJc w:val="left"/>
      <w:pPr>
        <w:tabs>
          <w:tab w:val="num" w:pos="2880"/>
        </w:tabs>
        <w:ind w:left="2880" w:hanging="360"/>
      </w:pPr>
      <w:rPr>
        <w:rFonts w:ascii="Symbol" w:hAnsi="Symbol" w:hint="default"/>
      </w:rPr>
    </w:lvl>
    <w:lvl w:ilvl="4" w:tplc="7CA2BCDC" w:tentative="1">
      <w:start w:val="1"/>
      <w:numFmt w:val="bullet"/>
      <w:lvlText w:val="o"/>
      <w:lvlJc w:val="left"/>
      <w:pPr>
        <w:tabs>
          <w:tab w:val="num" w:pos="3600"/>
        </w:tabs>
        <w:ind w:left="3600" w:hanging="360"/>
      </w:pPr>
      <w:rPr>
        <w:rFonts w:ascii="Courier New" w:hAnsi="Courier New" w:hint="default"/>
      </w:rPr>
    </w:lvl>
    <w:lvl w:ilvl="5" w:tplc="BB3463BA" w:tentative="1">
      <w:start w:val="1"/>
      <w:numFmt w:val="bullet"/>
      <w:lvlText w:val=""/>
      <w:lvlJc w:val="left"/>
      <w:pPr>
        <w:tabs>
          <w:tab w:val="num" w:pos="4320"/>
        </w:tabs>
        <w:ind w:left="4320" w:hanging="360"/>
      </w:pPr>
      <w:rPr>
        <w:rFonts w:ascii="Wingdings" w:hAnsi="Wingdings" w:hint="default"/>
      </w:rPr>
    </w:lvl>
    <w:lvl w:ilvl="6" w:tplc="5BB8034A" w:tentative="1">
      <w:start w:val="1"/>
      <w:numFmt w:val="bullet"/>
      <w:lvlText w:val=""/>
      <w:lvlJc w:val="left"/>
      <w:pPr>
        <w:tabs>
          <w:tab w:val="num" w:pos="5040"/>
        </w:tabs>
        <w:ind w:left="5040" w:hanging="360"/>
      </w:pPr>
      <w:rPr>
        <w:rFonts w:ascii="Symbol" w:hAnsi="Symbol" w:hint="default"/>
      </w:rPr>
    </w:lvl>
    <w:lvl w:ilvl="7" w:tplc="9ED6EE6C" w:tentative="1">
      <w:start w:val="1"/>
      <w:numFmt w:val="bullet"/>
      <w:lvlText w:val="o"/>
      <w:lvlJc w:val="left"/>
      <w:pPr>
        <w:tabs>
          <w:tab w:val="num" w:pos="5760"/>
        </w:tabs>
        <w:ind w:left="5760" w:hanging="360"/>
      </w:pPr>
      <w:rPr>
        <w:rFonts w:ascii="Courier New" w:hAnsi="Courier New" w:hint="default"/>
      </w:rPr>
    </w:lvl>
    <w:lvl w:ilvl="8" w:tplc="609EF9B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E23466"/>
    <w:multiLevelType w:val="hybridMultilevel"/>
    <w:tmpl w:val="F20A315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47375DEE"/>
    <w:multiLevelType w:val="hybridMultilevel"/>
    <w:tmpl w:val="66369FE8"/>
    <w:lvl w:ilvl="0" w:tplc="77DA4DEE">
      <w:start w:val="1"/>
      <w:numFmt w:val="bullet"/>
      <w:lvlText w:val=""/>
      <w:lvlJc w:val="left"/>
      <w:pPr>
        <w:tabs>
          <w:tab w:val="num" w:pos="1776"/>
        </w:tabs>
        <w:ind w:left="1776" w:hanging="360"/>
      </w:pPr>
      <w:rPr>
        <w:rFonts w:ascii="Wingdings" w:hAnsi="Wingdings" w:hint="default"/>
      </w:rPr>
    </w:lvl>
    <w:lvl w:ilvl="1" w:tplc="3202DCC4" w:tentative="1">
      <w:start w:val="1"/>
      <w:numFmt w:val="bullet"/>
      <w:lvlText w:val="o"/>
      <w:lvlJc w:val="left"/>
      <w:pPr>
        <w:tabs>
          <w:tab w:val="num" w:pos="2496"/>
        </w:tabs>
        <w:ind w:left="2496" w:hanging="360"/>
      </w:pPr>
      <w:rPr>
        <w:rFonts w:ascii="Courier New" w:hAnsi="Courier New" w:hint="default"/>
      </w:rPr>
    </w:lvl>
    <w:lvl w:ilvl="2" w:tplc="EDF69C90" w:tentative="1">
      <w:start w:val="1"/>
      <w:numFmt w:val="bullet"/>
      <w:lvlText w:val=""/>
      <w:lvlJc w:val="left"/>
      <w:pPr>
        <w:tabs>
          <w:tab w:val="num" w:pos="3216"/>
        </w:tabs>
        <w:ind w:left="3216" w:hanging="360"/>
      </w:pPr>
      <w:rPr>
        <w:rFonts w:ascii="Wingdings" w:hAnsi="Wingdings" w:hint="default"/>
      </w:rPr>
    </w:lvl>
    <w:lvl w:ilvl="3" w:tplc="EF26463E" w:tentative="1">
      <w:start w:val="1"/>
      <w:numFmt w:val="bullet"/>
      <w:lvlText w:val=""/>
      <w:lvlJc w:val="left"/>
      <w:pPr>
        <w:tabs>
          <w:tab w:val="num" w:pos="3936"/>
        </w:tabs>
        <w:ind w:left="3936" w:hanging="360"/>
      </w:pPr>
      <w:rPr>
        <w:rFonts w:ascii="Symbol" w:hAnsi="Symbol" w:hint="default"/>
      </w:rPr>
    </w:lvl>
    <w:lvl w:ilvl="4" w:tplc="374239C0" w:tentative="1">
      <w:start w:val="1"/>
      <w:numFmt w:val="bullet"/>
      <w:lvlText w:val="o"/>
      <w:lvlJc w:val="left"/>
      <w:pPr>
        <w:tabs>
          <w:tab w:val="num" w:pos="4656"/>
        </w:tabs>
        <w:ind w:left="4656" w:hanging="360"/>
      </w:pPr>
      <w:rPr>
        <w:rFonts w:ascii="Courier New" w:hAnsi="Courier New" w:hint="default"/>
      </w:rPr>
    </w:lvl>
    <w:lvl w:ilvl="5" w:tplc="E744D394" w:tentative="1">
      <w:start w:val="1"/>
      <w:numFmt w:val="bullet"/>
      <w:lvlText w:val=""/>
      <w:lvlJc w:val="left"/>
      <w:pPr>
        <w:tabs>
          <w:tab w:val="num" w:pos="5376"/>
        </w:tabs>
        <w:ind w:left="5376" w:hanging="360"/>
      </w:pPr>
      <w:rPr>
        <w:rFonts w:ascii="Wingdings" w:hAnsi="Wingdings" w:hint="default"/>
      </w:rPr>
    </w:lvl>
    <w:lvl w:ilvl="6" w:tplc="7534AF10" w:tentative="1">
      <w:start w:val="1"/>
      <w:numFmt w:val="bullet"/>
      <w:lvlText w:val=""/>
      <w:lvlJc w:val="left"/>
      <w:pPr>
        <w:tabs>
          <w:tab w:val="num" w:pos="6096"/>
        </w:tabs>
        <w:ind w:left="6096" w:hanging="360"/>
      </w:pPr>
      <w:rPr>
        <w:rFonts w:ascii="Symbol" w:hAnsi="Symbol" w:hint="default"/>
      </w:rPr>
    </w:lvl>
    <w:lvl w:ilvl="7" w:tplc="8182E3B2" w:tentative="1">
      <w:start w:val="1"/>
      <w:numFmt w:val="bullet"/>
      <w:lvlText w:val="o"/>
      <w:lvlJc w:val="left"/>
      <w:pPr>
        <w:tabs>
          <w:tab w:val="num" w:pos="6816"/>
        </w:tabs>
        <w:ind w:left="6816" w:hanging="360"/>
      </w:pPr>
      <w:rPr>
        <w:rFonts w:ascii="Courier New" w:hAnsi="Courier New" w:hint="default"/>
      </w:rPr>
    </w:lvl>
    <w:lvl w:ilvl="8" w:tplc="B75A7546" w:tentative="1">
      <w:start w:val="1"/>
      <w:numFmt w:val="bullet"/>
      <w:lvlText w:val=""/>
      <w:lvlJc w:val="left"/>
      <w:pPr>
        <w:tabs>
          <w:tab w:val="num" w:pos="7536"/>
        </w:tabs>
        <w:ind w:left="7536" w:hanging="360"/>
      </w:pPr>
      <w:rPr>
        <w:rFonts w:ascii="Wingdings" w:hAnsi="Wingdings" w:hint="default"/>
      </w:rPr>
    </w:lvl>
  </w:abstractNum>
  <w:abstractNum w:abstractNumId="22" w15:restartNumberingAfterBreak="0">
    <w:nsid w:val="48CD2B9D"/>
    <w:multiLevelType w:val="singleLevel"/>
    <w:tmpl w:val="A964EDE6"/>
    <w:lvl w:ilvl="0">
      <w:start w:val="2"/>
      <w:numFmt w:val="lowerLetter"/>
      <w:lvlText w:val="%1)"/>
      <w:lvlJc w:val="left"/>
      <w:pPr>
        <w:tabs>
          <w:tab w:val="num" w:pos="780"/>
        </w:tabs>
        <w:ind w:left="780" w:hanging="360"/>
      </w:pPr>
      <w:rPr>
        <w:rFonts w:hint="default"/>
      </w:rPr>
    </w:lvl>
  </w:abstractNum>
  <w:abstractNum w:abstractNumId="23" w15:restartNumberingAfterBreak="0">
    <w:nsid w:val="4B23556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31F096F"/>
    <w:multiLevelType w:val="hybridMultilevel"/>
    <w:tmpl w:val="8A9AC9AE"/>
    <w:lvl w:ilvl="0" w:tplc="B3B23510">
      <w:start w:val="1"/>
      <w:numFmt w:val="bullet"/>
      <w:lvlText w:val=""/>
      <w:lvlJc w:val="left"/>
      <w:pPr>
        <w:tabs>
          <w:tab w:val="num" w:pos="720"/>
        </w:tabs>
        <w:ind w:left="720" w:hanging="360"/>
      </w:pPr>
      <w:rPr>
        <w:rFonts w:ascii="Symbol" w:eastAsia="Times New Roman" w:hAnsi="Symbol" w:cs="Times New Roman" w:hint="default"/>
      </w:rPr>
    </w:lvl>
    <w:lvl w:ilvl="1" w:tplc="12F4776E" w:tentative="1">
      <w:start w:val="1"/>
      <w:numFmt w:val="bullet"/>
      <w:lvlText w:val="o"/>
      <w:lvlJc w:val="left"/>
      <w:pPr>
        <w:tabs>
          <w:tab w:val="num" w:pos="1440"/>
        </w:tabs>
        <w:ind w:left="1440" w:hanging="360"/>
      </w:pPr>
      <w:rPr>
        <w:rFonts w:ascii="Courier New" w:hAnsi="Courier New" w:hint="default"/>
      </w:rPr>
    </w:lvl>
    <w:lvl w:ilvl="2" w:tplc="32B6EC94" w:tentative="1">
      <w:start w:val="1"/>
      <w:numFmt w:val="bullet"/>
      <w:lvlText w:val=""/>
      <w:lvlJc w:val="left"/>
      <w:pPr>
        <w:tabs>
          <w:tab w:val="num" w:pos="2160"/>
        </w:tabs>
        <w:ind w:left="2160" w:hanging="360"/>
      </w:pPr>
      <w:rPr>
        <w:rFonts w:ascii="Wingdings" w:hAnsi="Wingdings" w:hint="default"/>
      </w:rPr>
    </w:lvl>
    <w:lvl w:ilvl="3" w:tplc="8BCA2A24" w:tentative="1">
      <w:start w:val="1"/>
      <w:numFmt w:val="bullet"/>
      <w:lvlText w:val=""/>
      <w:lvlJc w:val="left"/>
      <w:pPr>
        <w:tabs>
          <w:tab w:val="num" w:pos="2880"/>
        </w:tabs>
        <w:ind w:left="2880" w:hanging="360"/>
      </w:pPr>
      <w:rPr>
        <w:rFonts w:ascii="Symbol" w:hAnsi="Symbol" w:hint="default"/>
      </w:rPr>
    </w:lvl>
    <w:lvl w:ilvl="4" w:tplc="2B281008" w:tentative="1">
      <w:start w:val="1"/>
      <w:numFmt w:val="bullet"/>
      <w:lvlText w:val="o"/>
      <w:lvlJc w:val="left"/>
      <w:pPr>
        <w:tabs>
          <w:tab w:val="num" w:pos="3600"/>
        </w:tabs>
        <w:ind w:left="3600" w:hanging="360"/>
      </w:pPr>
      <w:rPr>
        <w:rFonts w:ascii="Courier New" w:hAnsi="Courier New" w:hint="default"/>
      </w:rPr>
    </w:lvl>
    <w:lvl w:ilvl="5" w:tplc="49E08AE4" w:tentative="1">
      <w:start w:val="1"/>
      <w:numFmt w:val="bullet"/>
      <w:lvlText w:val=""/>
      <w:lvlJc w:val="left"/>
      <w:pPr>
        <w:tabs>
          <w:tab w:val="num" w:pos="4320"/>
        </w:tabs>
        <w:ind w:left="4320" w:hanging="360"/>
      </w:pPr>
      <w:rPr>
        <w:rFonts w:ascii="Wingdings" w:hAnsi="Wingdings" w:hint="default"/>
      </w:rPr>
    </w:lvl>
    <w:lvl w:ilvl="6" w:tplc="B58C64D8" w:tentative="1">
      <w:start w:val="1"/>
      <w:numFmt w:val="bullet"/>
      <w:lvlText w:val=""/>
      <w:lvlJc w:val="left"/>
      <w:pPr>
        <w:tabs>
          <w:tab w:val="num" w:pos="5040"/>
        </w:tabs>
        <w:ind w:left="5040" w:hanging="360"/>
      </w:pPr>
      <w:rPr>
        <w:rFonts w:ascii="Symbol" w:hAnsi="Symbol" w:hint="default"/>
      </w:rPr>
    </w:lvl>
    <w:lvl w:ilvl="7" w:tplc="2FE60D26" w:tentative="1">
      <w:start w:val="1"/>
      <w:numFmt w:val="bullet"/>
      <w:lvlText w:val="o"/>
      <w:lvlJc w:val="left"/>
      <w:pPr>
        <w:tabs>
          <w:tab w:val="num" w:pos="5760"/>
        </w:tabs>
        <w:ind w:left="5760" w:hanging="360"/>
      </w:pPr>
      <w:rPr>
        <w:rFonts w:ascii="Courier New" w:hAnsi="Courier New" w:hint="default"/>
      </w:rPr>
    </w:lvl>
    <w:lvl w:ilvl="8" w:tplc="E83CDEB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384B22"/>
    <w:multiLevelType w:val="hybridMultilevel"/>
    <w:tmpl w:val="3CAAC6C0"/>
    <w:lvl w:ilvl="0" w:tplc="EA6231E6">
      <w:start w:val="1"/>
      <w:numFmt w:val="bullet"/>
      <w:lvlText w:val=""/>
      <w:lvlJc w:val="left"/>
      <w:pPr>
        <w:tabs>
          <w:tab w:val="num" w:pos="720"/>
        </w:tabs>
        <w:ind w:left="720" w:hanging="360"/>
      </w:pPr>
      <w:rPr>
        <w:rFonts w:ascii="Wingdings" w:hAnsi="Wingdings" w:hint="default"/>
      </w:rPr>
    </w:lvl>
    <w:lvl w:ilvl="1" w:tplc="CF347B9E">
      <w:start w:val="1"/>
      <w:numFmt w:val="bullet"/>
      <w:lvlText w:val=""/>
      <w:lvlJc w:val="left"/>
      <w:pPr>
        <w:tabs>
          <w:tab w:val="num" w:pos="1440"/>
        </w:tabs>
        <w:ind w:left="1440" w:hanging="360"/>
      </w:pPr>
      <w:rPr>
        <w:rFonts w:ascii="Wingdings" w:hAnsi="Wingdings" w:hint="default"/>
      </w:rPr>
    </w:lvl>
    <w:lvl w:ilvl="2" w:tplc="CE5AF948" w:tentative="1">
      <w:start w:val="1"/>
      <w:numFmt w:val="bullet"/>
      <w:lvlText w:val=""/>
      <w:lvlJc w:val="left"/>
      <w:pPr>
        <w:tabs>
          <w:tab w:val="num" w:pos="2160"/>
        </w:tabs>
        <w:ind w:left="2160" w:hanging="360"/>
      </w:pPr>
      <w:rPr>
        <w:rFonts w:ascii="Wingdings" w:hAnsi="Wingdings" w:hint="default"/>
      </w:rPr>
    </w:lvl>
    <w:lvl w:ilvl="3" w:tplc="E6F83EB0" w:tentative="1">
      <w:start w:val="1"/>
      <w:numFmt w:val="bullet"/>
      <w:lvlText w:val=""/>
      <w:lvlJc w:val="left"/>
      <w:pPr>
        <w:tabs>
          <w:tab w:val="num" w:pos="2880"/>
        </w:tabs>
        <w:ind w:left="2880" w:hanging="360"/>
      </w:pPr>
      <w:rPr>
        <w:rFonts w:ascii="Symbol" w:hAnsi="Symbol" w:hint="default"/>
      </w:rPr>
    </w:lvl>
    <w:lvl w:ilvl="4" w:tplc="6432333E" w:tentative="1">
      <w:start w:val="1"/>
      <w:numFmt w:val="bullet"/>
      <w:lvlText w:val="o"/>
      <w:lvlJc w:val="left"/>
      <w:pPr>
        <w:tabs>
          <w:tab w:val="num" w:pos="3600"/>
        </w:tabs>
        <w:ind w:left="3600" w:hanging="360"/>
      </w:pPr>
      <w:rPr>
        <w:rFonts w:ascii="Courier New" w:hAnsi="Courier New" w:hint="default"/>
      </w:rPr>
    </w:lvl>
    <w:lvl w:ilvl="5" w:tplc="22BAB6DA" w:tentative="1">
      <w:start w:val="1"/>
      <w:numFmt w:val="bullet"/>
      <w:lvlText w:val=""/>
      <w:lvlJc w:val="left"/>
      <w:pPr>
        <w:tabs>
          <w:tab w:val="num" w:pos="4320"/>
        </w:tabs>
        <w:ind w:left="4320" w:hanging="360"/>
      </w:pPr>
      <w:rPr>
        <w:rFonts w:ascii="Wingdings" w:hAnsi="Wingdings" w:hint="default"/>
      </w:rPr>
    </w:lvl>
    <w:lvl w:ilvl="6" w:tplc="61C8CA0A" w:tentative="1">
      <w:start w:val="1"/>
      <w:numFmt w:val="bullet"/>
      <w:lvlText w:val=""/>
      <w:lvlJc w:val="left"/>
      <w:pPr>
        <w:tabs>
          <w:tab w:val="num" w:pos="5040"/>
        </w:tabs>
        <w:ind w:left="5040" w:hanging="360"/>
      </w:pPr>
      <w:rPr>
        <w:rFonts w:ascii="Symbol" w:hAnsi="Symbol" w:hint="default"/>
      </w:rPr>
    </w:lvl>
    <w:lvl w:ilvl="7" w:tplc="6BBC6A92" w:tentative="1">
      <w:start w:val="1"/>
      <w:numFmt w:val="bullet"/>
      <w:lvlText w:val="o"/>
      <w:lvlJc w:val="left"/>
      <w:pPr>
        <w:tabs>
          <w:tab w:val="num" w:pos="5760"/>
        </w:tabs>
        <w:ind w:left="5760" w:hanging="360"/>
      </w:pPr>
      <w:rPr>
        <w:rFonts w:ascii="Courier New" w:hAnsi="Courier New" w:hint="default"/>
      </w:rPr>
    </w:lvl>
    <w:lvl w:ilvl="8" w:tplc="E888626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996921"/>
    <w:multiLevelType w:val="hybridMultilevel"/>
    <w:tmpl w:val="7D1067F8"/>
    <w:lvl w:ilvl="0" w:tplc="224C2DEC">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15:restartNumberingAfterBreak="0">
    <w:nsid w:val="58B60529"/>
    <w:multiLevelType w:val="hybridMultilevel"/>
    <w:tmpl w:val="3CAAC6C0"/>
    <w:lvl w:ilvl="0" w:tplc="A0DEDF88">
      <w:start w:val="1"/>
      <w:numFmt w:val="bullet"/>
      <w:lvlText w:val=""/>
      <w:lvlJc w:val="left"/>
      <w:pPr>
        <w:tabs>
          <w:tab w:val="num" w:pos="720"/>
        </w:tabs>
        <w:ind w:left="720" w:hanging="360"/>
      </w:pPr>
      <w:rPr>
        <w:rFonts w:ascii="Wingdings" w:hAnsi="Wingdings" w:hint="default"/>
      </w:rPr>
    </w:lvl>
    <w:lvl w:ilvl="1" w:tplc="04A45F3E">
      <w:start w:val="1"/>
      <w:numFmt w:val="bullet"/>
      <w:lvlText w:val=""/>
      <w:lvlJc w:val="left"/>
      <w:pPr>
        <w:tabs>
          <w:tab w:val="num" w:pos="1440"/>
        </w:tabs>
        <w:ind w:left="1440" w:hanging="360"/>
      </w:pPr>
      <w:rPr>
        <w:rFonts w:ascii="Wingdings" w:hAnsi="Wingdings" w:hint="default"/>
      </w:rPr>
    </w:lvl>
    <w:lvl w:ilvl="2" w:tplc="60949BC6" w:tentative="1">
      <w:start w:val="1"/>
      <w:numFmt w:val="bullet"/>
      <w:lvlText w:val=""/>
      <w:lvlJc w:val="left"/>
      <w:pPr>
        <w:tabs>
          <w:tab w:val="num" w:pos="2160"/>
        </w:tabs>
        <w:ind w:left="2160" w:hanging="360"/>
      </w:pPr>
      <w:rPr>
        <w:rFonts w:ascii="Wingdings" w:hAnsi="Wingdings" w:hint="default"/>
      </w:rPr>
    </w:lvl>
    <w:lvl w:ilvl="3" w:tplc="7A8497D0" w:tentative="1">
      <w:start w:val="1"/>
      <w:numFmt w:val="bullet"/>
      <w:lvlText w:val=""/>
      <w:lvlJc w:val="left"/>
      <w:pPr>
        <w:tabs>
          <w:tab w:val="num" w:pos="2880"/>
        </w:tabs>
        <w:ind w:left="2880" w:hanging="360"/>
      </w:pPr>
      <w:rPr>
        <w:rFonts w:ascii="Symbol" w:hAnsi="Symbol" w:hint="default"/>
      </w:rPr>
    </w:lvl>
    <w:lvl w:ilvl="4" w:tplc="9F5E48D2" w:tentative="1">
      <w:start w:val="1"/>
      <w:numFmt w:val="bullet"/>
      <w:lvlText w:val="o"/>
      <w:lvlJc w:val="left"/>
      <w:pPr>
        <w:tabs>
          <w:tab w:val="num" w:pos="3600"/>
        </w:tabs>
        <w:ind w:left="3600" w:hanging="360"/>
      </w:pPr>
      <w:rPr>
        <w:rFonts w:ascii="Courier New" w:hAnsi="Courier New" w:hint="default"/>
      </w:rPr>
    </w:lvl>
    <w:lvl w:ilvl="5" w:tplc="170EDDDE" w:tentative="1">
      <w:start w:val="1"/>
      <w:numFmt w:val="bullet"/>
      <w:lvlText w:val=""/>
      <w:lvlJc w:val="left"/>
      <w:pPr>
        <w:tabs>
          <w:tab w:val="num" w:pos="4320"/>
        </w:tabs>
        <w:ind w:left="4320" w:hanging="360"/>
      </w:pPr>
      <w:rPr>
        <w:rFonts w:ascii="Wingdings" w:hAnsi="Wingdings" w:hint="default"/>
      </w:rPr>
    </w:lvl>
    <w:lvl w:ilvl="6" w:tplc="07CC8C98" w:tentative="1">
      <w:start w:val="1"/>
      <w:numFmt w:val="bullet"/>
      <w:lvlText w:val=""/>
      <w:lvlJc w:val="left"/>
      <w:pPr>
        <w:tabs>
          <w:tab w:val="num" w:pos="5040"/>
        </w:tabs>
        <w:ind w:left="5040" w:hanging="360"/>
      </w:pPr>
      <w:rPr>
        <w:rFonts w:ascii="Symbol" w:hAnsi="Symbol" w:hint="default"/>
      </w:rPr>
    </w:lvl>
    <w:lvl w:ilvl="7" w:tplc="31C6F6F0" w:tentative="1">
      <w:start w:val="1"/>
      <w:numFmt w:val="bullet"/>
      <w:lvlText w:val="o"/>
      <w:lvlJc w:val="left"/>
      <w:pPr>
        <w:tabs>
          <w:tab w:val="num" w:pos="5760"/>
        </w:tabs>
        <w:ind w:left="5760" w:hanging="360"/>
      </w:pPr>
      <w:rPr>
        <w:rFonts w:ascii="Courier New" w:hAnsi="Courier New" w:hint="default"/>
      </w:rPr>
    </w:lvl>
    <w:lvl w:ilvl="8" w:tplc="09F8B4B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814347"/>
    <w:multiLevelType w:val="hybridMultilevel"/>
    <w:tmpl w:val="2CAC1848"/>
    <w:lvl w:ilvl="0" w:tplc="66901B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EA243F6"/>
    <w:multiLevelType w:val="hybridMultilevel"/>
    <w:tmpl w:val="D6D89986"/>
    <w:lvl w:ilvl="0" w:tplc="AB1E43D8">
      <w:start w:val="1"/>
      <w:numFmt w:val="lowerLetter"/>
      <w:lvlText w:val="%1)"/>
      <w:lvlJc w:val="left"/>
      <w:pPr>
        <w:ind w:left="1429"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F312A0F"/>
    <w:multiLevelType w:val="hybridMultilevel"/>
    <w:tmpl w:val="B5C00974"/>
    <w:lvl w:ilvl="0" w:tplc="184220C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3BD2795"/>
    <w:multiLevelType w:val="hybridMultilevel"/>
    <w:tmpl w:val="A2287884"/>
    <w:lvl w:ilvl="0" w:tplc="D8302FC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2" w15:restartNumberingAfterBreak="0">
    <w:nsid w:val="643759B4"/>
    <w:multiLevelType w:val="hybridMultilevel"/>
    <w:tmpl w:val="7A767E46"/>
    <w:lvl w:ilvl="0" w:tplc="AB1E43D8">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3" w15:restartNumberingAfterBreak="0">
    <w:nsid w:val="6A5E71C8"/>
    <w:multiLevelType w:val="hybridMultilevel"/>
    <w:tmpl w:val="0DBC38E4"/>
    <w:lvl w:ilvl="0" w:tplc="146023D0">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4" w15:restartNumberingAfterBreak="0">
    <w:nsid w:val="6A842020"/>
    <w:multiLevelType w:val="multilevel"/>
    <w:tmpl w:val="68F0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7F4A89"/>
    <w:multiLevelType w:val="hybridMultilevel"/>
    <w:tmpl w:val="44CCB850"/>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6" w15:restartNumberingAfterBreak="0">
    <w:nsid w:val="70E2537A"/>
    <w:multiLevelType w:val="hybridMultilevel"/>
    <w:tmpl w:val="FA0E729E"/>
    <w:lvl w:ilvl="0" w:tplc="AB1E43D8">
      <w:start w:val="1"/>
      <w:numFmt w:val="lowerLetter"/>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74BB0537"/>
    <w:multiLevelType w:val="hybridMultilevel"/>
    <w:tmpl w:val="C524862C"/>
    <w:lvl w:ilvl="0" w:tplc="BF6AC49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8" w15:restartNumberingAfterBreak="0">
    <w:nsid w:val="77704473"/>
    <w:multiLevelType w:val="hybridMultilevel"/>
    <w:tmpl w:val="46D4AC20"/>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9" w15:restartNumberingAfterBreak="0">
    <w:nsid w:val="78B76934"/>
    <w:multiLevelType w:val="hybridMultilevel"/>
    <w:tmpl w:val="5DE20D8A"/>
    <w:lvl w:ilvl="0" w:tplc="A6E4F4EE">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0" w15:restartNumberingAfterBreak="0">
    <w:nsid w:val="79103B02"/>
    <w:multiLevelType w:val="hybridMultilevel"/>
    <w:tmpl w:val="75EE9D5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934105A"/>
    <w:multiLevelType w:val="multilevel"/>
    <w:tmpl w:val="1D02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B97A87"/>
    <w:multiLevelType w:val="hybridMultilevel"/>
    <w:tmpl w:val="67B0405C"/>
    <w:lvl w:ilvl="0" w:tplc="BD20F704">
      <w:start w:val="1"/>
      <w:numFmt w:val="lowerLetter"/>
      <w:lvlText w:val="%1)"/>
      <w:lvlJc w:val="left"/>
      <w:pPr>
        <w:tabs>
          <w:tab w:val="num" w:pos="1140"/>
        </w:tabs>
        <w:ind w:left="1140" w:hanging="360"/>
      </w:pPr>
      <w:rPr>
        <w:rFonts w:hint="default"/>
      </w:rPr>
    </w:lvl>
    <w:lvl w:ilvl="1" w:tplc="E780B388" w:tentative="1">
      <w:start w:val="1"/>
      <w:numFmt w:val="lowerLetter"/>
      <w:lvlText w:val="%2."/>
      <w:lvlJc w:val="left"/>
      <w:pPr>
        <w:tabs>
          <w:tab w:val="num" w:pos="1860"/>
        </w:tabs>
        <w:ind w:left="1860" w:hanging="360"/>
      </w:pPr>
    </w:lvl>
    <w:lvl w:ilvl="2" w:tplc="0DA84E82" w:tentative="1">
      <w:start w:val="1"/>
      <w:numFmt w:val="lowerRoman"/>
      <w:lvlText w:val="%3."/>
      <w:lvlJc w:val="right"/>
      <w:pPr>
        <w:tabs>
          <w:tab w:val="num" w:pos="2580"/>
        </w:tabs>
        <w:ind w:left="2580" w:hanging="180"/>
      </w:pPr>
    </w:lvl>
    <w:lvl w:ilvl="3" w:tplc="539A9B90" w:tentative="1">
      <w:start w:val="1"/>
      <w:numFmt w:val="decimal"/>
      <w:lvlText w:val="%4."/>
      <w:lvlJc w:val="left"/>
      <w:pPr>
        <w:tabs>
          <w:tab w:val="num" w:pos="3300"/>
        </w:tabs>
        <w:ind w:left="3300" w:hanging="360"/>
      </w:pPr>
    </w:lvl>
    <w:lvl w:ilvl="4" w:tplc="54083DC4" w:tentative="1">
      <w:start w:val="1"/>
      <w:numFmt w:val="lowerLetter"/>
      <w:lvlText w:val="%5."/>
      <w:lvlJc w:val="left"/>
      <w:pPr>
        <w:tabs>
          <w:tab w:val="num" w:pos="4020"/>
        </w:tabs>
        <w:ind w:left="4020" w:hanging="360"/>
      </w:pPr>
    </w:lvl>
    <w:lvl w:ilvl="5" w:tplc="DD3CFDA8" w:tentative="1">
      <w:start w:val="1"/>
      <w:numFmt w:val="lowerRoman"/>
      <w:lvlText w:val="%6."/>
      <w:lvlJc w:val="right"/>
      <w:pPr>
        <w:tabs>
          <w:tab w:val="num" w:pos="4740"/>
        </w:tabs>
        <w:ind w:left="4740" w:hanging="180"/>
      </w:pPr>
    </w:lvl>
    <w:lvl w:ilvl="6" w:tplc="98EAC2CC" w:tentative="1">
      <w:start w:val="1"/>
      <w:numFmt w:val="decimal"/>
      <w:lvlText w:val="%7."/>
      <w:lvlJc w:val="left"/>
      <w:pPr>
        <w:tabs>
          <w:tab w:val="num" w:pos="5460"/>
        </w:tabs>
        <w:ind w:left="5460" w:hanging="360"/>
      </w:pPr>
    </w:lvl>
    <w:lvl w:ilvl="7" w:tplc="8F9271A4" w:tentative="1">
      <w:start w:val="1"/>
      <w:numFmt w:val="lowerLetter"/>
      <w:lvlText w:val="%8."/>
      <w:lvlJc w:val="left"/>
      <w:pPr>
        <w:tabs>
          <w:tab w:val="num" w:pos="6180"/>
        </w:tabs>
        <w:ind w:left="6180" w:hanging="360"/>
      </w:pPr>
    </w:lvl>
    <w:lvl w:ilvl="8" w:tplc="050293DC" w:tentative="1">
      <w:start w:val="1"/>
      <w:numFmt w:val="lowerRoman"/>
      <w:lvlText w:val="%9."/>
      <w:lvlJc w:val="right"/>
      <w:pPr>
        <w:tabs>
          <w:tab w:val="num" w:pos="6900"/>
        </w:tabs>
        <w:ind w:left="6900" w:hanging="180"/>
      </w:pPr>
    </w:lvl>
  </w:abstractNum>
  <w:abstractNum w:abstractNumId="43" w15:restartNumberingAfterBreak="0">
    <w:nsid w:val="7F716D98"/>
    <w:multiLevelType w:val="hybridMultilevel"/>
    <w:tmpl w:val="02DE39F0"/>
    <w:lvl w:ilvl="0" w:tplc="4F4C8820">
      <w:start w:val="1"/>
      <w:numFmt w:val="bullet"/>
      <w:lvlText w:val=""/>
      <w:lvlJc w:val="left"/>
      <w:pPr>
        <w:tabs>
          <w:tab w:val="num" w:pos="1068"/>
        </w:tabs>
        <w:ind w:left="1068" w:hanging="360"/>
      </w:pPr>
      <w:rPr>
        <w:rFonts w:ascii="Wingdings" w:hAnsi="Wingdings" w:hint="default"/>
      </w:rPr>
    </w:lvl>
    <w:lvl w:ilvl="1" w:tplc="D8AE0816" w:tentative="1">
      <w:start w:val="1"/>
      <w:numFmt w:val="bullet"/>
      <w:lvlText w:val="o"/>
      <w:lvlJc w:val="left"/>
      <w:pPr>
        <w:tabs>
          <w:tab w:val="num" w:pos="1440"/>
        </w:tabs>
        <w:ind w:left="1440" w:hanging="360"/>
      </w:pPr>
      <w:rPr>
        <w:rFonts w:ascii="Courier New" w:hAnsi="Courier New" w:hint="default"/>
      </w:rPr>
    </w:lvl>
    <w:lvl w:ilvl="2" w:tplc="6EB8E2CE" w:tentative="1">
      <w:start w:val="1"/>
      <w:numFmt w:val="bullet"/>
      <w:lvlText w:val=""/>
      <w:lvlJc w:val="left"/>
      <w:pPr>
        <w:tabs>
          <w:tab w:val="num" w:pos="2160"/>
        </w:tabs>
        <w:ind w:left="2160" w:hanging="360"/>
      </w:pPr>
      <w:rPr>
        <w:rFonts w:ascii="Wingdings" w:hAnsi="Wingdings" w:hint="default"/>
      </w:rPr>
    </w:lvl>
    <w:lvl w:ilvl="3" w:tplc="90209D22" w:tentative="1">
      <w:start w:val="1"/>
      <w:numFmt w:val="bullet"/>
      <w:lvlText w:val=""/>
      <w:lvlJc w:val="left"/>
      <w:pPr>
        <w:tabs>
          <w:tab w:val="num" w:pos="2880"/>
        </w:tabs>
        <w:ind w:left="2880" w:hanging="360"/>
      </w:pPr>
      <w:rPr>
        <w:rFonts w:ascii="Symbol" w:hAnsi="Symbol" w:hint="default"/>
      </w:rPr>
    </w:lvl>
    <w:lvl w:ilvl="4" w:tplc="CD361F7A" w:tentative="1">
      <w:start w:val="1"/>
      <w:numFmt w:val="bullet"/>
      <w:lvlText w:val="o"/>
      <w:lvlJc w:val="left"/>
      <w:pPr>
        <w:tabs>
          <w:tab w:val="num" w:pos="3600"/>
        </w:tabs>
        <w:ind w:left="3600" w:hanging="360"/>
      </w:pPr>
      <w:rPr>
        <w:rFonts w:ascii="Courier New" w:hAnsi="Courier New" w:hint="default"/>
      </w:rPr>
    </w:lvl>
    <w:lvl w:ilvl="5" w:tplc="FFD8A4F2" w:tentative="1">
      <w:start w:val="1"/>
      <w:numFmt w:val="bullet"/>
      <w:lvlText w:val=""/>
      <w:lvlJc w:val="left"/>
      <w:pPr>
        <w:tabs>
          <w:tab w:val="num" w:pos="4320"/>
        </w:tabs>
        <w:ind w:left="4320" w:hanging="360"/>
      </w:pPr>
      <w:rPr>
        <w:rFonts w:ascii="Wingdings" w:hAnsi="Wingdings" w:hint="default"/>
      </w:rPr>
    </w:lvl>
    <w:lvl w:ilvl="6" w:tplc="73A4FB80" w:tentative="1">
      <w:start w:val="1"/>
      <w:numFmt w:val="bullet"/>
      <w:lvlText w:val=""/>
      <w:lvlJc w:val="left"/>
      <w:pPr>
        <w:tabs>
          <w:tab w:val="num" w:pos="5040"/>
        </w:tabs>
        <w:ind w:left="5040" w:hanging="360"/>
      </w:pPr>
      <w:rPr>
        <w:rFonts w:ascii="Symbol" w:hAnsi="Symbol" w:hint="default"/>
      </w:rPr>
    </w:lvl>
    <w:lvl w:ilvl="7" w:tplc="2A2C4EBE" w:tentative="1">
      <w:start w:val="1"/>
      <w:numFmt w:val="bullet"/>
      <w:lvlText w:val="o"/>
      <w:lvlJc w:val="left"/>
      <w:pPr>
        <w:tabs>
          <w:tab w:val="num" w:pos="5760"/>
        </w:tabs>
        <w:ind w:left="5760" w:hanging="360"/>
      </w:pPr>
      <w:rPr>
        <w:rFonts w:ascii="Courier New" w:hAnsi="Courier New" w:hint="default"/>
      </w:rPr>
    </w:lvl>
    <w:lvl w:ilvl="8" w:tplc="1FAA089A"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1"/>
  </w:num>
  <w:num w:numId="3">
    <w:abstractNumId w:val="42"/>
  </w:num>
  <w:num w:numId="4">
    <w:abstractNumId w:val="24"/>
  </w:num>
  <w:num w:numId="5">
    <w:abstractNumId w:val="7"/>
  </w:num>
  <w:num w:numId="6">
    <w:abstractNumId w:val="43"/>
  </w:num>
  <w:num w:numId="7">
    <w:abstractNumId w:val="0"/>
  </w:num>
  <w:num w:numId="8">
    <w:abstractNumId w:val="11"/>
  </w:num>
  <w:num w:numId="9">
    <w:abstractNumId w:val="5"/>
  </w:num>
  <w:num w:numId="10">
    <w:abstractNumId w:val="25"/>
  </w:num>
  <w:num w:numId="11">
    <w:abstractNumId w:val="27"/>
  </w:num>
  <w:num w:numId="12">
    <w:abstractNumId w:val="4"/>
  </w:num>
  <w:num w:numId="13">
    <w:abstractNumId w:val="8"/>
  </w:num>
  <w:num w:numId="14">
    <w:abstractNumId w:val="15"/>
  </w:num>
  <w:num w:numId="15">
    <w:abstractNumId w:val="22"/>
  </w:num>
  <w:num w:numId="16">
    <w:abstractNumId w:val="34"/>
  </w:num>
  <w:num w:numId="17">
    <w:abstractNumId w:val="41"/>
  </w:num>
  <w:num w:numId="18">
    <w:abstractNumId w:val="6"/>
  </w:num>
  <w:num w:numId="19">
    <w:abstractNumId w:val="35"/>
  </w:num>
  <w:num w:numId="20">
    <w:abstractNumId w:val="9"/>
  </w:num>
  <w:num w:numId="21">
    <w:abstractNumId w:val="16"/>
  </w:num>
  <w:num w:numId="22">
    <w:abstractNumId w:val="33"/>
  </w:num>
  <w:num w:numId="23">
    <w:abstractNumId w:val="26"/>
  </w:num>
  <w:num w:numId="24">
    <w:abstractNumId w:val="2"/>
  </w:num>
  <w:num w:numId="25">
    <w:abstractNumId w:val="3"/>
  </w:num>
  <w:num w:numId="26">
    <w:abstractNumId w:val="39"/>
  </w:num>
  <w:num w:numId="27">
    <w:abstractNumId w:val="1"/>
  </w:num>
  <w:num w:numId="28">
    <w:abstractNumId w:val="36"/>
  </w:num>
  <w:num w:numId="29">
    <w:abstractNumId w:val="17"/>
  </w:num>
  <w:num w:numId="30">
    <w:abstractNumId w:val="29"/>
  </w:num>
  <w:num w:numId="31">
    <w:abstractNumId w:val="23"/>
  </w:num>
  <w:num w:numId="32">
    <w:abstractNumId w:val="18"/>
  </w:num>
  <w:num w:numId="33">
    <w:abstractNumId w:val="20"/>
  </w:num>
  <w:num w:numId="34">
    <w:abstractNumId w:val="32"/>
  </w:num>
  <w:num w:numId="35">
    <w:abstractNumId w:val="40"/>
  </w:num>
  <w:num w:numId="36">
    <w:abstractNumId w:val="28"/>
  </w:num>
  <w:num w:numId="37">
    <w:abstractNumId w:val="30"/>
  </w:num>
  <w:num w:numId="38">
    <w:abstractNumId w:val="37"/>
  </w:num>
  <w:num w:numId="39">
    <w:abstractNumId w:val="14"/>
  </w:num>
  <w:num w:numId="40">
    <w:abstractNumId w:val="12"/>
  </w:num>
  <w:num w:numId="41">
    <w:abstractNumId w:val="13"/>
  </w:num>
  <w:num w:numId="42">
    <w:abstractNumId w:val="31"/>
  </w:num>
  <w:num w:numId="43">
    <w:abstractNumId w:val="10"/>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78"/>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F0"/>
    <w:rsid w:val="00001AD8"/>
    <w:rsid w:val="00002DDA"/>
    <w:rsid w:val="00005967"/>
    <w:rsid w:val="00005B3D"/>
    <w:rsid w:val="00014793"/>
    <w:rsid w:val="00014B46"/>
    <w:rsid w:val="0001698D"/>
    <w:rsid w:val="0001747C"/>
    <w:rsid w:val="000178F0"/>
    <w:rsid w:val="00025254"/>
    <w:rsid w:val="000319A9"/>
    <w:rsid w:val="00044336"/>
    <w:rsid w:val="0004482D"/>
    <w:rsid w:val="00047F8E"/>
    <w:rsid w:val="0005052E"/>
    <w:rsid w:val="00056C45"/>
    <w:rsid w:val="00057851"/>
    <w:rsid w:val="0006149D"/>
    <w:rsid w:val="00062561"/>
    <w:rsid w:val="000739BC"/>
    <w:rsid w:val="000773E5"/>
    <w:rsid w:val="000A09A9"/>
    <w:rsid w:val="000A5060"/>
    <w:rsid w:val="000B12E9"/>
    <w:rsid w:val="000C1DC2"/>
    <w:rsid w:val="000C6D33"/>
    <w:rsid w:val="000D1C6D"/>
    <w:rsid w:val="000D42E0"/>
    <w:rsid w:val="000D56E7"/>
    <w:rsid w:val="000D7218"/>
    <w:rsid w:val="000E5388"/>
    <w:rsid w:val="000E541C"/>
    <w:rsid w:val="000E68EC"/>
    <w:rsid w:val="000F5906"/>
    <w:rsid w:val="0010699B"/>
    <w:rsid w:val="00124584"/>
    <w:rsid w:val="00127F6A"/>
    <w:rsid w:val="0013176F"/>
    <w:rsid w:val="001323B7"/>
    <w:rsid w:val="00133825"/>
    <w:rsid w:val="00141A55"/>
    <w:rsid w:val="00144649"/>
    <w:rsid w:val="00152307"/>
    <w:rsid w:val="00153AA5"/>
    <w:rsid w:val="00153DDB"/>
    <w:rsid w:val="00161F07"/>
    <w:rsid w:val="00174146"/>
    <w:rsid w:val="00174504"/>
    <w:rsid w:val="00174CBB"/>
    <w:rsid w:val="00176409"/>
    <w:rsid w:val="0017672C"/>
    <w:rsid w:val="00180D42"/>
    <w:rsid w:val="00185833"/>
    <w:rsid w:val="001A0984"/>
    <w:rsid w:val="001A1E7D"/>
    <w:rsid w:val="001A4152"/>
    <w:rsid w:val="001A56E8"/>
    <w:rsid w:val="001B1ECD"/>
    <w:rsid w:val="001C205C"/>
    <w:rsid w:val="001D7176"/>
    <w:rsid w:val="001D7C95"/>
    <w:rsid w:val="001D7DE6"/>
    <w:rsid w:val="001E7D65"/>
    <w:rsid w:val="002029D5"/>
    <w:rsid w:val="00202FC2"/>
    <w:rsid w:val="00210BDE"/>
    <w:rsid w:val="00216174"/>
    <w:rsid w:val="00216209"/>
    <w:rsid w:val="0022212B"/>
    <w:rsid w:val="00231233"/>
    <w:rsid w:val="00232DE8"/>
    <w:rsid w:val="00232F6F"/>
    <w:rsid w:val="00233415"/>
    <w:rsid w:val="002361D8"/>
    <w:rsid w:val="00242E99"/>
    <w:rsid w:val="00243EC2"/>
    <w:rsid w:val="00247B41"/>
    <w:rsid w:val="00251430"/>
    <w:rsid w:val="002563CA"/>
    <w:rsid w:val="00262906"/>
    <w:rsid w:val="002766EA"/>
    <w:rsid w:val="00276BCC"/>
    <w:rsid w:val="00280767"/>
    <w:rsid w:val="00290418"/>
    <w:rsid w:val="00297D8A"/>
    <w:rsid w:val="002A1255"/>
    <w:rsid w:val="002A623F"/>
    <w:rsid w:val="002B0740"/>
    <w:rsid w:val="002E2FC5"/>
    <w:rsid w:val="002F5ABD"/>
    <w:rsid w:val="00304C7E"/>
    <w:rsid w:val="00306503"/>
    <w:rsid w:val="00306769"/>
    <w:rsid w:val="00324D51"/>
    <w:rsid w:val="00326624"/>
    <w:rsid w:val="003401BE"/>
    <w:rsid w:val="00345B0F"/>
    <w:rsid w:val="003511A5"/>
    <w:rsid w:val="003625FB"/>
    <w:rsid w:val="00362D89"/>
    <w:rsid w:val="003768C6"/>
    <w:rsid w:val="0039274A"/>
    <w:rsid w:val="00394659"/>
    <w:rsid w:val="003A4A2C"/>
    <w:rsid w:val="003A7505"/>
    <w:rsid w:val="003E2668"/>
    <w:rsid w:val="003F3F31"/>
    <w:rsid w:val="003F44D0"/>
    <w:rsid w:val="003F47A7"/>
    <w:rsid w:val="003F4C8B"/>
    <w:rsid w:val="003F5448"/>
    <w:rsid w:val="00405470"/>
    <w:rsid w:val="0042057C"/>
    <w:rsid w:val="004230EF"/>
    <w:rsid w:val="004267AF"/>
    <w:rsid w:val="00440DCF"/>
    <w:rsid w:val="00443172"/>
    <w:rsid w:val="00447541"/>
    <w:rsid w:val="00447A59"/>
    <w:rsid w:val="0045167A"/>
    <w:rsid w:val="004553F6"/>
    <w:rsid w:val="0046125C"/>
    <w:rsid w:val="004715A2"/>
    <w:rsid w:val="00482CE5"/>
    <w:rsid w:val="004871DF"/>
    <w:rsid w:val="00487AE4"/>
    <w:rsid w:val="004936F7"/>
    <w:rsid w:val="00496BBA"/>
    <w:rsid w:val="004A272D"/>
    <w:rsid w:val="004B36B8"/>
    <w:rsid w:val="004B3715"/>
    <w:rsid w:val="004B743E"/>
    <w:rsid w:val="004C325C"/>
    <w:rsid w:val="004C429E"/>
    <w:rsid w:val="004C5A87"/>
    <w:rsid w:val="004D2738"/>
    <w:rsid w:val="004D6E37"/>
    <w:rsid w:val="004E0AEE"/>
    <w:rsid w:val="004E2061"/>
    <w:rsid w:val="004E291F"/>
    <w:rsid w:val="004E2BD0"/>
    <w:rsid w:val="004E58A7"/>
    <w:rsid w:val="004E622A"/>
    <w:rsid w:val="004E7E68"/>
    <w:rsid w:val="004E7FEF"/>
    <w:rsid w:val="004F1713"/>
    <w:rsid w:val="004F5007"/>
    <w:rsid w:val="0051031C"/>
    <w:rsid w:val="005130DB"/>
    <w:rsid w:val="005164A8"/>
    <w:rsid w:val="00517B1A"/>
    <w:rsid w:val="005270CC"/>
    <w:rsid w:val="005308AD"/>
    <w:rsid w:val="0053681C"/>
    <w:rsid w:val="0053726D"/>
    <w:rsid w:val="0054349C"/>
    <w:rsid w:val="005510FF"/>
    <w:rsid w:val="005528E6"/>
    <w:rsid w:val="00554760"/>
    <w:rsid w:val="005644BC"/>
    <w:rsid w:val="005714A7"/>
    <w:rsid w:val="00573092"/>
    <w:rsid w:val="00576409"/>
    <w:rsid w:val="0058236C"/>
    <w:rsid w:val="005960F8"/>
    <w:rsid w:val="005A4B7D"/>
    <w:rsid w:val="005B1397"/>
    <w:rsid w:val="005B1CF5"/>
    <w:rsid w:val="005B2513"/>
    <w:rsid w:val="005B6AAB"/>
    <w:rsid w:val="005B6D6F"/>
    <w:rsid w:val="005C065E"/>
    <w:rsid w:val="005C5C99"/>
    <w:rsid w:val="005C64FE"/>
    <w:rsid w:val="005D31AA"/>
    <w:rsid w:val="005F27B6"/>
    <w:rsid w:val="005F66FB"/>
    <w:rsid w:val="005F7B1B"/>
    <w:rsid w:val="006114AD"/>
    <w:rsid w:val="00624175"/>
    <w:rsid w:val="00627540"/>
    <w:rsid w:val="0063577C"/>
    <w:rsid w:val="0065176D"/>
    <w:rsid w:val="006541DB"/>
    <w:rsid w:val="00657424"/>
    <w:rsid w:val="0066345D"/>
    <w:rsid w:val="00665167"/>
    <w:rsid w:val="006673E7"/>
    <w:rsid w:val="00672DD7"/>
    <w:rsid w:val="00676AEC"/>
    <w:rsid w:val="00677B5C"/>
    <w:rsid w:val="00684FF2"/>
    <w:rsid w:val="00685B30"/>
    <w:rsid w:val="00686E2B"/>
    <w:rsid w:val="00690CB3"/>
    <w:rsid w:val="006965F3"/>
    <w:rsid w:val="006A0243"/>
    <w:rsid w:val="006A31AC"/>
    <w:rsid w:val="006A3FE2"/>
    <w:rsid w:val="006B33A4"/>
    <w:rsid w:val="006B5003"/>
    <w:rsid w:val="006B63AC"/>
    <w:rsid w:val="006C2DD3"/>
    <w:rsid w:val="006C531B"/>
    <w:rsid w:val="006D483C"/>
    <w:rsid w:val="006D4F1A"/>
    <w:rsid w:val="006E13A3"/>
    <w:rsid w:val="006E3F0C"/>
    <w:rsid w:val="006F0091"/>
    <w:rsid w:val="00700206"/>
    <w:rsid w:val="007068CA"/>
    <w:rsid w:val="0070698C"/>
    <w:rsid w:val="00706C8B"/>
    <w:rsid w:val="007117F2"/>
    <w:rsid w:val="00712E67"/>
    <w:rsid w:val="0071431D"/>
    <w:rsid w:val="00714BF1"/>
    <w:rsid w:val="007175E5"/>
    <w:rsid w:val="00722842"/>
    <w:rsid w:val="00737EB9"/>
    <w:rsid w:val="00740183"/>
    <w:rsid w:val="00742427"/>
    <w:rsid w:val="007569DD"/>
    <w:rsid w:val="00756A62"/>
    <w:rsid w:val="007A00F5"/>
    <w:rsid w:val="007A7419"/>
    <w:rsid w:val="007B02E0"/>
    <w:rsid w:val="007C30BF"/>
    <w:rsid w:val="007C45D3"/>
    <w:rsid w:val="007C5FFD"/>
    <w:rsid w:val="007D14B4"/>
    <w:rsid w:val="007E7AA9"/>
    <w:rsid w:val="007F67BD"/>
    <w:rsid w:val="008119CF"/>
    <w:rsid w:val="00820A55"/>
    <w:rsid w:val="00844C67"/>
    <w:rsid w:val="00846B90"/>
    <w:rsid w:val="00850C2B"/>
    <w:rsid w:val="00854A51"/>
    <w:rsid w:val="008616CA"/>
    <w:rsid w:val="0086271C"/>
    <w:rsid w:val="008634F6"/>
    <w:rsid w:val="008644A5"/>
    <w:rsid w:val="00877190"/>
    <w:rsid w:val="00880ED3"/>
    <w:rsid w:val="00884802"/>
    <w:rsid w:val="008A0EBE"/>
    <w:rsid w:val="008A5C4D"/>
    <w:rsid w:val="008A6969"/>
    <w:rsid w:val="008B47E3"/>
    <w:rsid w:val="008B543B"/>
    <w:rsid w:val="008B6EDF"/>
    <w:rsid w:val="008C1DD8"/>
    <w:rsid w:val="008C432D"/>
    <w:rsid w:val="008C482D"/>
    <w:rsid w:val="008C7372"/>
    <w:rsid w:val="008D3529"/>
    <w:rsid w:val="008D66CE"/>
    <w:rsid w:val="008D7B93"/>
    <w:rsid w:val="008E0D3F"/>
    <w:rsid w:val="008E31FE"/>
    <w:rsid w:val="008E39F4"/>
    <w:rsid w:val="008E5083"/>
    <w:rsid w:val="009004D6"/>
    <w:rsid w:val="00900911"/>
    <w:rsid w:val="00901203"/>
    <w:rsid w:val="00902BF0"/>
    <w:rsid w:val="00904C74"/>
    <w:rsid w:val="00907624"/>
    <w:rsid w:val="00910136"/>
    <w:rsid w:val="00912068"/>
    <w:rsid w:val="0091388C"/>
    <w:rsid w:val="00913D0B"/>
    <w:rsid w:val="00914A7C"/>
    <w:rsid w:val="009165A5"/>
    <w:rsid w:val="009244D5"/>
    <w:rsid w:val="0092487B"/>
    <w:rsid w:val="0092526A"/>
    <w:rsid w:val="00932508"/>
    <w:rsid w:val="00932B19"/>
    <w:rsid w:val="00932BE0"/>
    <w:rsid w:val="009376B0"/>
    <w:rsid w:val="00945EC1"/>
    <w:rsid w:val="00955BB5"/>
    <w:rsid w:val="00956B7C"/>
    <w:rsid w:val="00957C02"/>
    <w:rsid w:val="009602E8"/>
    <w:rsid w:val="00964B8C"/>
    <w:rsid w:val="009741E0"/>
    <w:rsid w:val="00974EFF"/>
    <w:rsid w:val="009808E9"/>
    <w:rsid w:val="00980AF0"/>
    <w:rsid w:val="0098169C"/>
    <w:rsid w:val="00985001"/>
    <w:rsid w:val="00986842"/>
    <w:rsid w:val="00987971"/>
    <w:rsid w:val="0099428C"/>
    <w:rsid w:val="009A450B"/>
    <w:rsid w:val="009B39D8"/>
    <w:rsid w:val="009C35BE"/>
    <w:rsid w:val="009D0D20"/>
    <w:rsid w:val="009D4734"/>
    <w:rsid w:val="009D726A"/>
    <w:rsid w:val="009E1A38"/>
    <w:rsid w:val="009E47D7"/>
    <w:rsid w:val="009F27FE"/>
    <w:rsid w:val="009F6162"/>
    <w:rsid w:val="00A039FC"/>
    <w:rsid w:val="00A102B2"/>
    <w:rsid w:val="00A10627"/>
    <w:rsid w:val="00A13400"/>
    <w:rsid w:val="00A20833"/>
    <w:rsid w:val="00A21042"/>
    <w:rsid w:val="00A30C5D"/>
    <w:rsid w:val="00A31140"/>
    <w:rsid w:val="00A31295"/>
    <w:rsid w:val="00A34F19"/>
    <w:rsid w:val="00A418F0"/>
    <w:rsid w:val="00A568B0"/>
    <w:rsid w:val="00A61E41"/>
    <w:rsid w:val="00A64669"/>
    <w:rsid w:val="00A67E01"/>
    <w:rsid w:val="00A73D17"/>
    <w:rsid w:val="00A90EBD"/>
    <w:rsid w:val="00A94F25"/>
    <w:rsid w:val="00A96C5C"/>
    <w:rsid w:val="00A979BF"/>
    <w:rsid w:val="00AA303A"/>
    <w:rsid w:val="00AB30C0"/>
    <w:rsid w:val="00AB6160"/>
    <w:rsid w:val="00AC2E10"/>
    <w:rsid w:val="00AC44DF"/>
    <w:rsid w:val="00AC7451"/>
    <w:rsid w:val="00AD0028"/>
    <w:rsid w:val="00AD14FB"/>
    <w:rsid w:val="00AD2FC2"/>
    <w:rsid w:val="00AD52E2"/>
    <w:rsid w:val="00AE547F"/>
    <w:rsid w:val="00AF51D1"/>
    <w:rsid w:val="00AF5AFA"/>
    <w:rsid w:val="00B011CF"/>
    <w:rsid w:val="00B0212F"/>
    <w:rsid w:val="00B046FC"/>
    <w:rsid w:val="00B167F7"/>
    <w:rsid w:val="00B16ECB"/>
    <w:rsid w:val="00B17AC7"/>
    <w:rsid w:val="00B27D93"/>
    <w:rsid w:val="00B3198E"/>
    <w:rsid w:val="00B3394A"/>
    <w:rsid w:val="00B4484D"/>
    <w:rsid w:val="00B5101E"/>
    <w:rsid w:val="00B51D84"/>
    <w:rsid w:val="00B54328"/>
    <w:rsid w:val="00B624B3"/>
    <w:rsid w:val="00B63847"/>
    <w:rsid w:val="00B724D0"/>
    <w:rsid w:val="00B87283"/>
    <w:rsid w:val="00B913C9"/>
    <w:rsid w:val="00BA343F"/>
    <w:rsid w:val="00BA6CBC"/>
    <w:rsid w:val="00BC2391"/>
    <w:rsid w:val="00BD7CD6"/>
    <w:rsid w:val="00BE7646"/>
    <w:rsid w:val="00BF0C35"/>
    <w:rsid w:val="00BF16FC"/>
    <w:rsid w:val="00BF1745"/>
    <w:rsid w:val="00C03450"/>
    <w:rsid w:val="00C167D0"/>
    <w:rsid w:val="00C23799"/>
    <w:rsid w:val="00C25384"/>
    <w:rsid w:val="00C30317"/>
    <w:rsid w:val="00C32915"/>
    <w:rsid w:val="00C430C7"/>
    <w:rsid w:val="00C50E80"/>
    <w:rsid w:val="00C5330E"/>
    <w:rsid w:val="00C53EB6"/>
    <w:rsid w:val="00C53EFC"/>
    <w:rsid w:val="00C55355"/>
    <w:rsid w:val="00C751BE"/>
    <w:rsid w:val="00C812D3"/>
    <w:rsid w:val="00C865CA"/>
    <w:rsid w:val="00C91EA5"/>
    <w:rsid w:val="00C957F0"/>
    <w:rsid w:val="00C95AE4"/>
    <w:rsid w:val="00CA195B"/>
    <w:rsid w:val="00CA4650"/>
    <w:rsid w:val="00CA4985"/>
    <w:rsid w:val="00CA54D0"/>
    <w:rsid w:val="00CC2B80"/>
    <w:rsid w:val="00CC3CCE"/>
    <w:rsid w:val="00CC4E98"/>
    <w:rsid w:val="00CC725C"/>
    <w:rsid w:val="00CD2CF8"/>
    <w:rsid w:val="00CD3342"/>
    <w:rsid w:val="00CD580B"/>
    <w:rsid w:val="00CE27E3"/>
    <w:rsid w:val="00CE7BF9"/>
    <w:rsid w:val="00CF4E61"/>
    <w:rsid w:val="00D026A2"/>
    <w:rsid w:val="00D124CF"/>
    <w:rsid w:val="00D1658C"/>
    <w:rsid w:val="00D2219D"/>
    <w:rsid w:val="00D30A07"/>
    <w:rsid w:val="00D30ADB"/>
    <w:rsid w:val="00D405D2"/>
    <w:rsid w:val="00D41A71"/>
    <w:rsid w:val="00D41E83"/>
    <w:rsid w:val="00D519E9"/>
    <w:rsid w:val="00D56CE6"/>
    <w:rsid w:val="00D66405"/>
    <w:rsid w:val="00D679AE"/>
    <w:rsid w:val="00D769B5"/>
    <w:rsid w:val="00D801C1"/>
    <w:rsid w:val="00D83D45"/>
    <w:rsid w:val="00D85BC0"/>
    <w:rsid w:val="00D870CC"/>
    <w:rsid w:val="00D93610"/>
    <w:rsid w:val="00D95CA8"/>
    <w:rsid w:val="00DA0C09"/>
    <w:rsid w:val="00DA1511"/>
    <w:rsid w:val="00DA4638"/>
    <w:rsid w:val="00DB054A"/>
    <w:rsid w:val="00DB5241"/>
    <w:rsid w:val="00DC138F"/>
    <w:rsid w:val="00DC7443"/>
    <w:rsid w:val="00DC7957"/>
    <w:rsid w:val="00DD1F83"/>
    <w:rsid w:val="00DE4E31"/>
    <w:rsid w:val="00DF217B"/>
    <w:rsid w:val="00DF7D53"/>
    <w:rsid w:val="00E004FA"/>
    <w:rsid w:val="00E007EF"/>
    <w:rsid w:val="00E03937"/>
    <w:rsid w:val="00E07057"/>
    <w:rsid w:val="00E13394"/>
    <w:rsid w:val="00E13D6B"/>
    <w:rsid w:val="00E1410C"/>
    <w:rsid w:val="00E25F42"/>
    <w:rsid w:val="00E37840"/>
    <w:rsid w:val="00E423BF"/>
    <w:rsid w:val="00E46FA9"/>
    <w:rsid w:val="00E471F4"/>
    <w:rsid w:val="00E50A75"/>
    <w:rsid w:val="00E50CC0"/>
    <w:rsid w:val="00E513A8"/>
    <w:rsid w:val="00E539BE"/>
    <w:rsid w:val="00E53B14"/>
    <w:rsid w:val="00E53B6E"/>
    <w:rsid w:val="00E55CBA"/>
    <w:rsid w:val="00E610D5"/>
    <w:rsid w:val="00E64AE3"/>
    <w:rsid w:val="00E666A3"/>
    <w:rsid w:val="00E67999"/>
    <w:rsid w:val="00E73F2C"/>
    <w:rsid w:val="00E74696"/>
    <w:rsid w:val="00E81C1F"/>
    <w:rsid w:val="00E92910"/>
    <w:rsid w:val="00EA1CE6"/>
    <w:rsid w:val="00EA3778"/>
    <w:rsid w:val="00EA3BF0"/>
    <w:rsid w:val="00EA51E1"/>
    <w:rsid w:val="00EA568B"/>
    <w:rsid w:val="00EA59EB"/>
    <w:rsid w:val="00EA650E"/>
    <w:rsid w:val="00EB1D21"/>
    <w:rsid w:val="00EC500F"/>
    <w:rsid w:val="00EC582D"/>
    <w:rsid w:val="00EC6D78"/>
    <w:rsid w:val="00ED28DA"/>
    <w:rsid w:val="00ED29D7"/>
    <w:rsid w:val="00ED335A"/>
    <w:rsid w:val="00EE1956"/>
    <w:rsid w:val="00EE5AA8"/>
    <w:rsid w:val="00EE759B"/>
    <w:rsid w:val="00F03DB3"/>
    <w:rsid w:val="00F055C9"/>
    <w:rsid w:val="00F0700D"/>
    <w:rsid w:val="00F077FA"/>
    <w:rsid w:val="00F1227C"/>
    <w:rsid w:val="00F15B71"/>
    <w:rsid w:val="00F20802"/>
    <w:rsid w:val="00F241D6"/>
    <w:rsid w:val="00F30EC4"/>
    <w:rsid w:val="00F31B07"/>
    <w:rsid w:val="00F32F40"/>
    <w:rsid w:val="00F3490C"/>
    <w:rsid w:val="00F4798C"/>
    <w:rsid w:val="00F52DFF"/>
    <w:rsid w:val="00F5457B"/>
    <w:rsid w:val="00F6191E"/>
    <w:rsid w:val="00F81EA0"/>
    <w:rsid w:val="00F84C65"/>
    <w:rsid w:val="00FA1627"/>
    <w:rsid w:val="00FA4F5E"/>
    <w:rsid w:val="00FB569F"/>
    <w:rsid w:val="00FC2080"/>
    <w:rsid w:val="00FC42B1"/>
    <w:rsid w:val="00FC6BBD"/>
    <w:rsid w:val="00FC72F5"/>
    <w:rsid w:val="00FE6A16"/>
    <w:rsid w:val="00FE782B"/>
    <w:rsid w:val="00FF2C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177394"/>
  <w15:docId w15:val="{94F15861-5531-4642-9233-1545339D6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01E"/>
    <w:pPr>
      <w:spacing w:line="360" w:lineRule="auto"/>
      <w:ind w:firstLine="709"/>
      <w:jc w:val="both"/>
    </w:pPr>
    <w:rPr>
      <w:sz w:val="24"/>
    </w:rPr>
  </w:style>
  <w:style w:type="paragraph" w:styleId="Ttulo1">
    <w:name w:val="heading 1"/>
    <w:basedOn w:val="Normal"/>
    <w:next w:val="Normal"/>
    <w:qFormat/>
    <w:rsid w:val="003F4C8B"/>
    <w:pPr>
      <w:keepNext/>
      <w:outlineLvl w:val="0"/>
    </w:pPr>
    <w:rPr>
      <w:rFonts w:ascii="Verdana" w:hAnsi="Verdana" w:cs="Tahoma"/>
      <w:b/>
      <w:bCs/>
      <w:color w:val="FF0066"/>
    </w:rPr>
  </w:style>
  <w:style w:type="paragraph" w:styleId="Ttulo2">
    <w:name w:val="heading 2"/>
    <w:basedOn w:val="Normal"/>
    <w:next w:val="Normal"/>
    <w:qFormat/>
    <w:rsid w:val="003F4C8B"/>
    <w:pPr>
      <w:keepNext/>
      <w:outlineLvl w:val="1"/>
    </w:pPr>
    <w:rPr>
      <w:rFonts w:ascii="Verdana" w:hAnsi="Verdana" w:cs="Tahoma"/>
      <w:b/>
      <w:bCs/>
      <w:color w:val="00CC00"/>
      <w:szCs w:val="22"/>
    </w:rPr>
  </w:style>
  <w:style w:type="paragraph" w:styleId="Ttulo3">
    <w:name w:val="heading 3"/>
    <w:basedOn w:val="Normal"/>
    <w:next w:val="Normal"/>
    <w:qFormat/>
    <w:rsid w:val="003F4C8B"/>
    <w:pPr>
      <w:keepNext/>
      <w:outlineLvl w:val="2"/>
    </w:pPr>
  </w:style>
  <w:style w:type="paragraph" w:styleId="Ttulo4">
    <w:name w:val="heading 4"/>
    <w:basedOn w:val="Normal"/>
    <w:next w:val="Normal"/>
    <w:qFormat/>
    <w:rsid w:val="003F4C8B"/>
    <w:pPr>
      <w:keepNext/>
      <w:spacing w:before="240" w:after="60"/>
      <w:outlineLvl w:val="3"/>
    </w:pPr>
    <w:rPr>
      <w:b/>
      <w:bCs/>
      <w:sz w:val="28"/>
      <w:szCs w:val="28"/>
    </w:rPr>
  </w:style>
  <w:style w:type="paragraph" w:styleId="Ttulo5">
    <w:name w:val="heading 5"/>
    <w:basedOn w:val="Normal"/>
    <w:next w:val="Normal"/>
    <w:qFormat/>
    <w:rsid w:val="003F4C8B"/>
    <w:pPr>
      <w:keepNext/>
      <w:spacing w:before="100" w:after="100"/>
      <w:ind w:left="360"/>
      <w:outlineLvl w:val="4"/>
    </w:pPr>
  </w:style>
  <w:style w:type="paragraph" w:styleId="Ttulo6">
    <w:name w:val="heading 6"/>
    <w:basedOn w:val="Normal"/>
    <w:next w:val="Normal"/>
    <w:qFormat/>
    <w:rsid w:val="003F4C8B"/>
    <w:pPr>
      <w:keepNext/>
      <w:spacing w:before="100" w:after="100"/>
      <w:ind w:left="1416"/>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rsid w:val="00B5101E"/>
    <w:rPr>
      <w:rFonts w:cs="Tahoma"/>
      <w:bCs/>
      <w:szCs w:val="28"/>
    </w:rPr>
  </w:style>
  <w:style w:type="paragraph" w:styleId="Corpodetexto">
    <w:name w:val="Body Text"/>
    <w:basedOn w:val="Normal"/>
    <w:semiHidden/>
    <w:rsid w:val="003F4C8B"/>
    <w:rPr>
      <w:rFonts w:ascii="Verdana" w:hAnsi="Verdana" w:cs="Tahoma"/>
      <w:color w:val="3333CC"/>
    </w:rPr>
  </w:style>
  <w:style w:type="paragraph" w:styleId="Textodenotaderodap">
    <w:name w:val="footnote text"/>
    <w:basedOn w:val="Normal"/>
    <w:semiHidden/>
    <w:rsid w:val="003F4C8B"/>
  </w:style>
  <w:style w:type="character" w:styleId="Refdenotaderodap">
    <w:name w:val="footnote reference"/>
    <w:semiHidden/>
    <w:rsid w:val="003F4C8B"/>
    <w:rPr>
      <w:vertAlign w:val="superscript"/>
    </w:rPr>
  </w:style>
  <w:style w:type="paragraph" w:styleId="Corpodetexto2">
    <w:name w:val="Body Text 2"/>
    <w:basedOn w:val="Normal"/>
    <w:semiHidden/>
    <w:rsid w:val="003F4C8B"/>
    <w:rPr>
      <w:rFonts w:ascii="Verdana" w:hAnsi="Verdana" w:cs="Tahoma"/>
      <w:b/>
      <w:bCs/>
    </w:rPr>
  </w:style>
  <w:style w:type="paragraph" w:styleId="Cabealho">
    <w:name w:val="header"/>
    <w:basedOn w:val="Normal"/>
    <w:link w:val="CabealhoChar"/>
    <w:uiPriority w:val="99"/>
    <w:rsid w:val="003F4C8B"/>
    <w:pPr>
      <w:tabs>
        <w:tab w:val="center" w:pos="4419"/>
        <w:tab w:val="right" w:pos="8838"/>
      </w:tabs>
      <w:spacing w:before="120"/>
    </w:pPr>
    <w:rPr>
      <w:szCs w:val="24"/>
    </w:rPr>
  </w:style>
  <w:style w:type="paragraph" w:styleId="Recuodecorpodetexto">
    <w:name w:val="Body Text Indent"/>
    <w:basedOn w:val="Normal"/>
    <w:semiHidden/>
    <w:rsid w:val="003F4C8B"/>
    <w:pPr>
      <w:ind w:left="708"/>
    </w:pPr>
    <w:rPr>
      <w:rFonts w:ascii="Verdana" w:hAnsi="Verdana"/>
      <w:szCs w:val="18"/>
    </w:rPr>
  </w:style>
  <w:style w:type="paragraph" w:styleId="Corpodetexto3">
    <w:name w:val="Body Text 3"/>
    <w:basedOn w:val="Normal"/>
    <w:semiHidden/>
    <w:rsid w:val="003F4C8B"/>
    <w:rPr>
      <w:color w:val="0000FF"/>
    </w:rPr>
  </w:style>
  <w:style w:type="paragraph" w:styleId="Rodap">
    <w:name w:val="footer"/>
    <w:basedOn w:val="Normal"/>
    <w:semiHidden/>
    <w:rsid w:val="003F4C8B"/>
    <w:pPr>
      <w:tabs>
        <w:tab w:val="center" w:pos="4419"/>
        <w:tab w:val="right" w:pos="8838"/>
      </w:tabs>
    </w:pPr>
  </w:style>
  <w:style w:type="character" w:styleId="Nmerodepgina">
    <w:name w:val="page number"/>
    <w:basedOn w:val="Fontepargpadro"/>
    <w:semiHidden/>
    <w:rsid w:val="003F4C8B"/>
  </w:style>
  <w:style w:type="character" w:styleId="Forte">
    <w:name w:val="Strong"/>
    <w:qFormat/>
    <w:rsid w:val="003F4C8B"/>
    <w:rPr>
      <w:b/>
      <w:bCs/>
    </w:rPr>
  </w:style>
  <w:style w:type="character" w:styleId="Hyperlink">
    <w:name w:val="Hyperlink"/>
    <w:semiHidden/>
    <w:rsid w:val="003F4C8B"/>
    <w:rPr>
      <w:color w:val="0000FF"/>
      <w:u w:val="single"/>
    </w:rPr>
  </w:style>
  <w:style w:type="paragraph" w:styleId="Recuodecorpodetexto2">
    <w:name w:val="Body Text Indent 2"/>
    <w:basedOn w:val="Normal"/>
    <w:semiHidden/>
    <w:rsid w:val="003F4C8B"/>
    <w:pPr>
      <w:spacing w:after="120" w:line="480" w:lineRule="auto"/>
      <w:ind w:left="283"/>
    </w:pPr>
  </w:style>
  <w:style w:type="paragraph" w:styleId="Textodebalo">
    <w:name w:val="Balloon Text"/>
    <w:basedOn w:val="Normal"/>
    <w:semiHidden/>
    <w:rsid w:val="003F4C8B"/>
    <w:rPr>
      <w:rFonts w:ascii="Tahoma" w:hAnsi="Tahoma" w:cs="Tahoma"/>
      <w:sz w:val="16"/>
      <w:szCs w:val="16"/>
    </w:rPr>
  </w:style>
  <w:style w:type="paragraph" w:styleId="Recuodecorpodetexto3">
    <w:name w:val="Body Text Indent 3"/>
    <w:basedOn w:val="Normal"/>
    <w:semiHidden/>
    <w:rsid w:val="003F4C8B"/>
    <w:pPr>
      <w:tabs>
        <w:tab w:val="num" w:pos="720"/>
      </w:tabs>
      <w:spacing w:before="100" w:after="100"/>
      <w:ind w:left="720" w:hanging="360"/>
    </w:pPr>
  </w:style>
  <w:style w:type="paragraph" w:styleId="PargrafodaLista">
    <w:name w:val="List Paragraph"/>
    <w:basedOn w:val="Normal"/>
    <w:uiPriority w:val="34"/>
    <w:qFormat/>
    <w:rsid w:val="000B12E9"/>
    <w:pPr>
      <w:ind w:left="720"/>
      <w:contextualSpacing/>
    </w:pPr>
  </w:style>
  <w:style w:type="table" w:styleId="Tabelacomgrade">
    <w:name w:val="Table Grid"/>
    <w:basedOn w:val="Tabelanormal"/>
    <w:rsid w:val="00127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40183"/>
    <w:pPr>
      <w:spacing w:before="100" w:beforeAutospacing="1" w:after="100" w:afterAutospacing="1" w:line="240" w:lineRule="auto"/>
      <w:ind w:firstLine="0"/>
      <w:jc w:val="left"/>
    </w:pPr>
    <w:rPr>
      <w:szCs w:val="24"/>
    </w:rPr>
  </w:style>
  <w:style w:type="table" w:styleId="SombreamentoClaro">
    <w:name w:val="Light Shading"/>
    <w:basedOn w:val="Tabelanormal"/>
    <w:uiPriority w:val="60"/>
    <w:rsid w:val="00AF51D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2A1255"/>
    <w:rPr>
      <w:sz w:val="16"/>
      <w:szCs w:val="16"/>
    </w:rPr>
  </w:style>
  <w:style w:type="paragraph" w:styleId="Textodecomentrio">
    <w:name w:val="annotation text"/>
    <w:basedOn w:val="Normal"/>
    <w:link w:val="TextodecomentrioChar"/>
    <w:uiPriority w:val="99"/>
    <w:semiHidden/>
    <w:unhideWhenUsed/>
    <w:rsid w:val="002A1255"/>
    <w:pPr>
      <w:spacing w:line="240" w:lineRule="auto"/>
    </w:pPr>
    <w:rPr>
      <w:sz w:val="20"/>
    </w:rPr>
  </w:style>
  <w:style w:type="character" w:customStyle="1" w:styleId="TextodecomentrioChar">
    <w:name w:val="Texto de comentário Char"/>
    <w:basedOn w:val="Fontepargpadro"/>
    <w:link w:val="Textodecomentrio"/>
    <w:uiPriority w:val="99"/>
    <w:semiHidden/>
    <w:rsid w:val="002A1255"/>
  </w:style>
  <w:style w:type="paragraph" w:styleId="Assuntodocomentrio">
    <w:name w:val="annotation subject"/>
    <w:basedOn w:val="Textodecomentrio"/>
    <w:next w:val="Textodecomentrio"/>
    <w:link w:val="AssuntodocomentrioChar"/>
    <w:uiPriority w:val="99"/>
    <w:semiHidden/>
    <w:unhideWhenUsed/>
    <w:rsid w:val="002A1255"/>
    <w:rPr>
      <w:b/>
      <w:bCs/>
    </w:rPr>
  </w:style>
  <w:style w:type="character" w:customStyle="1" w:styleId="AssuntodocomentrioChar">
    <w:name w:val="Assunto do comentário Char"/>
    <w:link w:val="Assuntodocomentrio"/>
    <w:uiPriority w:val="99"/>
    <w:semiHidden/>
    <w:rsid w:val="002A1255"/>
    <w:rPr>
      <w:b/>
      <w:bCs/>
    </w:rPr>
  </w:style>
  <w:style w:type="paragraph" w:styleId="Reviso">
    <w:name w:val="Revision"/>
    <w:hidden/>
    <w:uiPriority w:val="99"/>
    <w:semiHidden/>
    <w:rsid w:val="00141A55"/>
    <w:rPr>
      <w:sz w:val="24"/>
    </w:rPr>
  </w:style>
  <w:style w:type="character" w:styleId="MenoPendente">
    <w:name w:val="Unresolved Mention"/>
    <w:basedOn w:val="Fontepargpadro"/>
    <w:uiPriority w:val="99"/>
    <w:semiHidden/>
    <w:unhideWhenUsed/>
    <w:rsid w:val="00F055C9"/>
    <w:rPr>
      <w:color w:val="605E5C"/>
      <w:shd w:val="clear" w:color="auto" w:fill="E1DFDD"/>
    </w:rPr>
  </w:style>
  <w:style w:type="paragraph" w:styleId="Textodenotadefim">
    <w:name w:val="endnote text"/>
    <w:basedOn w:val="Normal"/>
    <w:link w:val="TextodenotadefimChar"/>
    <w:uiPriority w:val="99"/>
    <w:semiHidden/>
    <w:unhideWhenUsed/>
    <w:rsid w:val="00E004FA"/>
    <w:pPr>
      <w:spacing w:line="240" w:lineRule="auto"/>
    </w:pPr>
    <w:rPr>
      <w:sz w:val="20"/>
    </w:rPr>
  </w:style>
  <w:style w:type="character" w:customStyle="1" w:styleId="TextodenotadefimChar">
    <w:name w:val="Texto de nota de fim Char"/>
    <w:basedOn w:val="Fontepargpadro"/>
    <w:link w:val="Textodenotadefim"/>
    <w:uiPriority w:val="99"/>
    <w:semiHidden/>
    <w:rsid w:val="00E004FA"/>
  </w:style>
  <w:style w:type="character" w:styleId="Refdenotadefim">
    <w:name w:val="endnote reference"/>
    <w:basedOn w:val="Fontepargpadro"/>
    <w:uiPriority w:val="99"/>
    <w:semiHidden/>
    <w:unhideWhenUsed/>
    <w:rsid w:val="00E004FA"/>
    <w:rPr>
      <w:vertAlign w:val="superscript"/>
    </w:rPr>
  </w:style>
  <w:style w:type="character" w:customStyle="1" w:styleId="CabealhoChar">
    <w:name w:val="Cabeçalho Char"/>
    <w:basedOn w:val="Fontepargpadro"/>
    <w:link w:val="Cabealho"/>
    <w:uiPriority w:val="99"/>
    <w:rsid w:val="005F66FB"/>
    <w:rPr>
      <w:sz w:val="24"/>
      <w:szCs w:val="24"/>
    </w:rPr>
  </w:style>
  <w:style w:type="character" w:customStyle="1" w:styleId="fontstyle01">
    <w:name w:val="fontstyle01"/>
    <w:basedOn w:val="Fontepargpadro"/>
    <w:rsid w:val="006D4F1A"/>
    <w:rPr>
      <w:rFonts w:ascii="LiberationSerif" w:hAnsi="LiberationSerif"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7495">
      <w:bodyDiv w:val="1"/>
      <w:marLeft w:val="0"/>
      <w:marRight w:val="0"/>
      <w:marTop w:val="0"/>
      <w:marBottom w:val="0"/>
      <w:divBdr>
        <w:top w:val="none" w:sz="0" w:space="0" w:color="auto"/>
        <w:left w:val="none" w:sz="0" w:space="0" w:color="auto"/>
        <w:bottom w:val="none" w:sz="0" w:space="0" w:color="auto"/>
        <w:right w:val="none" w:sz="0" w:space="0" w:color="auto"/>
      </w:divBdr>
    </w:div>
    <w:div w:id="178007590">
      <w:bodyDiv w:val="1"/>
      <w:marLeft w:val="0"/>
      <w:marRight w:val="0"/>
      <w:marTop w:val="0"/>
      <w:marBottom w:val="0"/>
      <w:divBdr>
        <w:top w:val="none" w:sz="0" w:space="0" w:color="auto"/>
        <w:left w:val="none" w:sz="0" w:space="0" w:color="auto"/>
        <w:bottom w:val="none" w:sz="0" w:space="0" w:color="auto"/>
        <w:right w:val="none" w:sz="0" w:space="0" w:color="auto"/>
      </w:divBdr>
    </w:div>
    <w:div w:id="208881171">
      <w:bodyDiv w:val="1"/>
      <w:marLeft w:val="0"/>
      <w:marRight w:val="0"/>
      <w:marTop w:val="0"/>
      <w:marBottom w:val="0"/>
      <w:divBdr>
        <w:top w:val="none" w:sz="0" w:space="0" w:color="auto"/>
        <w:left w:val="none" w:sz="0" w:space="0" w:color="auto"/>
        <w:bottom w:val="none" w:sz="0" w:space="0" w:color="auto"/>
        <w:right w:val="none" w:sz="0" w:space="0" w:color="auto"/>
      </w:divBdr>
    </w:div>
    <w:div w:id="227308906">
      <w:bodyDiv w:val="1"/>
      <w:marLeft w:val="0"/>
      <w:marRight w:val="0"/>
      <w:marTop w:val="0"/>
      <w:marBottom w:val="0"/>
      <w:divBdr>
        <w:top w:val="none" w:sz="0" w:space="0" w:color="auto"/>
        <w:left w:val="none" w:sz="0" w:space="0" w:color="auto"/>
        <w:bottom w:val="none" w:sz="0" w:space="0" w:color="auto"/>
        <w:right w:val="none" w:sz="0" w:space="0" w:color="auto"/>
      </w:divBdr>
      <w:divsChild>
        <w:div w:id="2068651773">
          <w:marLeft w:val="0"/>
          <w:marRight w:val="0"/>
          <w:marTop w:val="0"/>
          <w:marBottom w:val="0"/>
          <w:divBdr>
            <w:top w:val="none" w:sz="0" w:space="0" w:color="auto"/>
            <w:left w:val="none" w:sz="0" w:space="0" w:color="auto"/>
            <w:bottom w:val="none" w:sz="0" w:space="0" w:color="auto"/>
            <w:right w:val="none" w:sz="0" w:space="0" w:color="auto"/>
          </w:divBdr>
        </w:div>
        <w:div w:id="1369721023">
          <w:marLeft w:val="0"/>
          <w:marRight w:val="0"/>
          <w:marTop w:val="0"/>
          <w:marBottom w:val="0"/>
          <w:divBdr>
            <w:top w:val="none" w:sz="0" w:space="0" w:color="auto"/>
            <w:left w:val="none" w:sz="0" w:space="0" w:color="auto"/>
            <w:bottom w:val="none" w:sz="0" w:space="0" w:color="auto"/>
            <w:right w:val="none" w:sz="0" w:space="0" w:color="auto"/>
          </w:divBdr>
        </w:div>
        <w:div w:id="1641574597">
          <w:marLeft w:val="0"/>
          <w:marRight w:val="0"/>
          <w:marTop w:val="0"/>
          <w:marBottom w:val="0"/>
          <w:divBdr>
            <w:top w:val="none" w:sz="0" w:space="0" w:color="auto"/>
            <w:left w:val="none" w:sz="0" w:space="0" w:color="auto"/>
            <w:bottom w:val="none" w:sz="0" w:space="0" w:color="auto"/>
            <w:right w:val="none" w:sz="0" w:space="0" w:color="auto"/>
          </w:divBdr>
        </w:div>
        <w:div w:id="1734352759">
          <w:marLeft w:val="0"/>
          <w:marRight w:val="0"/>
          <w:marTop w:val="0"/>
          <w:marBottom w:val="0"/>
          <w:divBdr>
            <w:top w:val="none" w:sz="0" w:space="0" w:color="auto"/>
            <w:left w:val="none" w:sz="0" w:space="0" w:color="auto"/>
            <w:bottom w:val="none" w:sz="0" w:space="0" w:color="auto"/>
            <w:right w:val="none" w:sz="0" w:space="0" w:color="auto"/>
          </w:divBdr>
        </w:div>
        <w:div w:id="545485841">
          <w:marLeft w:val="0"/>
          <w:marRight w:val="0"/>
          <w:marTop w:val="0"/>
          <w:marBottom w:val="0"/>
          <w:divBdr>
            <w:top w:val="none" w:sz="0" w:space="0" w:color="auto"/>
            <w:left w:val="none" w:sz="0" w:space="0" w:color="auto"/>
            <w:bottom w:val="none" w:sz="0" w:space="0" w:color="auto"/>
            <w:right w:val="none" w:sz="0" w:space="0" w:color="auto"/>
          </w:divBdr>
        </w:div>
        <w:div w:id="1320884721">
          <w:marLeft w:val="0"/>
          <w:marRight w:val="0"/>
          <w:marTop w:val="0"/>
          <w:marBottom w:val="0"/>
          <w:divBdr>
            <w:top w:val="none" w:sz="0" w:space="0" w:color="auto"/>
            <w:left w:val="none" w:sz="0" w:space="0" w:color="auto"/>
            <w:bottom w:val="none" w:sz="0" w:space="0" w:color="auto"/>
            <w:right w:val="none" w:sz="0" w:space="0" w:color="auto"/>
          </w:divBdr>
        </w:div>
        <w:div w:id="1107120157">
          <w:marLeft w:val="0"/>
          <w:marRight w:val="0"/>
          <w:marTop w:val="0"/>
          <w:marBottom w:val="0"/>
          <w:divBdr>
            <w:top w:val="none" w:sz="0" w:space="0" w:color="auto"/>
            <w:left w:val="none" w:sz="0" w:space="0" w:color="auto"/>
            <w:bottom w:val="none" w:sz="0" w:space="0" w:color="auto"/>
            <w:right w:val="none" w:sz="0" w:space="0" w:color="auto"/>
          </w:divBdr>
        </w:div>
        <w:div w:id="411200630">
          <w:marLeft w:val="0"/>
          <w:marRight w:val="0"/>
          <w:marTop w:val="0"/>
          <w:marBottom w:val="0"/>
          <w:divBdr>
            <w:top w:val="none" w:sz="0" w:space="0" w:color="auto"/>
            <w:left w:val="none" w:sz="0" w:space="0" w:color="auto"/>
            <w:bottom w:val="none" w:sz="0" w:space="0" w:color="auto"/>
            <w:right w:val="none" w:sz="0" w:space="0" w:color="auto"/>
          </w:divBdr>
        </w:div>
      </w:divsChild>
    </w:div>
    <w:div w:id="244654372">
      <w:bodyDiv w:val="1"/>
      <w:marLeft w:val="0"/>
      <w:marRight w:val="0"/>
      <w:marTop w:val="0"/>
      <w:marBottom w:val="0"/>
      <w:divBdr>
        <w:top w:val="none" w:sz="0" w:space="0" w:color="auto"/>
        <w:left w:val="none" w:sz="0" w:space="0" w:color="auto"/>
        <w:bottom w:val="none" w:sz="0" w:space="0" w:color="auto"/>
        <w:right w:val="none" w:sz="0" w:space="0" w:color="auto"/>
      </w:divBdr>
    </w:div>
    <w:div w:id="387728303">
      <w:bodyDiv w:val="1"/>
      <w:marLeft w:val="0"/>
      <w:marRight w:val="0"/>
      <w:marTop w:val="0"/>
      <w:marBottom w:val="0"/>
      <w:divBdr>
        <w:top w:val="none" w:sz="0" w:space="0" w:color="auto"/>
        <w:left w:val="none" w:sz="0" w:space="0" w:color="auto"/>
        <w:bottom w:val="none" w:sz="0" w:space="0" w:color="auto"/>
        <w:right w:val="none" w:sz="0" w:space="0" w:color="auto"/>
      </w:divBdr>
    </w:div>
    <w:div w:id="411783790">
      <w:bodyDiv w:val="1"/>
      <w:marLeft w:val="0"/>
      <w:marRight w:val="0"/>
      <w:marTop w:val="0"/>
      <w:marBottom w:val="0"/>
      <w:divBdr>
        <w:top w:val="none" w:sz="0" w:space="0" w:color="auto"/>
        <w:left w:val="none" w:sz="0" w:space="0" w:color="auto"/>
        <w:bottom w:val="none" w:sz="0" w:space="0" w:color="auto"/>
        <w:right w:val="none" w:sz="0" w:space="0" w:color="auto"/>
      </w:divBdr>
    </w:div>
    <w:div w:id="414984208">
      <w:bodyDiv w:val="1"/>
      <w:marLeft w:val="0"/>
      <w:marRight w:val="0"/>
      <w:marTop w:val="0"/>
      <w:marBottom w:val="0"/>
      <w:divBdr>
        <w:top w:val="none" w:sz="0" w:space="0" w:color="auto"/>
        <w:left w:val="none" w:sz="0" w:space="0" w:color="auto"/>
        <w:bottom w:val="none" w:sz="0" w:space="0" w:color="auto"/>
        <w:right w:val="none" w:sz="0" w:space="0" w:color="auto"/>
      </w:divBdr>
    </w:div>
    <w:div w:id="445586669">
      <w:bodyDiv w:val="1"/>
      <w:marLeft w:val="0"/>
      <w:marRight w:val="0"/>
      <w:marTop w:val="0"/>
      <w:marBottom w:val="0"/>
      <w:divBdr>
        <w:top w:val="none" w:sz="0" w:space="0" w:color="auto"/>
        <w:left w:val="none" w:sz="0" w:space="0" w:color="auto"/>
        <w:bottom w:val="none" w:sz="0" w:space="0" w:color="auto"/>
        <w:right w:val="none" w:sz="0" w:space="0" w:color="auto"/>
      </w:divBdr>
    </w:div>
    <w:div w:id="530918573">
      <w:bodyDiv w:val="1"/>
      <w:marLeft w:val="0"/>
      <w:marRight w:val="0"/>
      <w:marTop w:val="0"/>
      <w:marBottom w:val="0"/>
      <w:divBdr>
        <w:top w:val="none" w:sz="0" w:space="0" w:color="auto"/>
        <w:left w:val="none" w:sz="0" w:space="0" w:color="auto"/>
        <w:bottom w:val="none" w:sz="0" w:space="0" w:color="auto"/>
        <w:right w:val="none" w:sz="0" w:space="0" w:color="auto"/>
      </w:divBdr>
    </w:div>
    <w:div w:id="548422643">
      <w:bodyDiv w:val="1"/>
      <w:marLeft w:val="0"/>
      <w:marRight w:val="0"/>
      <w:marTop w:val="0"/>
      <w:marBottom w:val="0"/>
      <w:divBdr>
        <w:top w:val="none" w:sz="0" w:space="0" w:color="auto"/>
        <w:left w:val="none" w:sz="0" w:space="0" w:color="auto"/>
        <w:bottom w:val="none" w:sz="0" w:space="0" w:color="auto"/>
        <w:right w:val="none" w:sz="0" w:space="0" w:color="auto"/>
      </w:divBdr>
    </w:div>
    <w:div w:id="597059309">
      <w:bodyDiv w:val="1"/>
      <w:marLeft w:val="0"/>
      <w:marRight w:val="0"/>
      <w:marTop w:val="0"/>
      <w:marBottom w:val="0"/>
      <w:divBdr>
        <w:top w:val="none" w:sz="0" w:space="0" w:color="auto"/>
        <w:left w:val="none" w:sz="0" w:space="0" w:color="auto"/>
        <w:bottom w:val="none" w:sz="0" w:space="0" w:color="auto"/>
        <w:right w:val="none" w:sz="0" w:space="0" w:color="auto"/>
      </w:divBdr>
    </w:div>
    <w:div w:id="618071054">
      <w:bodyDiv w:val="1"/>
      <w:marLeft w:val="0"/>
      <w:marRight w:val="0"/>
      <w:marTop w:val="0"/>
      <w:marBottom w:val="0"/>
      <w:divBdr>
        <w:top w:val="none" w:sz="0" w:space="0" w:color="auto"/>
        <w:left w:val="none" w:sz="0" w:space="0" w:color="auto"/>
        <w:bottom w:val="none" w:sz="0" w:space="0" w:color="auto"/>
        <w:right w:val="none" w:sz="0" w:space="0" w:color="auto"/>
      </w:divBdr>
    </w:div>
    <w:div w:id="636452198">
      <w:bodyDiv w:val="1"/>
      <w:marLeft w:val="0"/>
      <w:marRight w:val="0"/>
      <w:marTop w:val="0"/>
      <w:marBottom w:val="0"/>
      <w:divBdr>
        <w:top w:val="none" w:sz="0" w:space="0" w:color="auto"/>
        <w:left w:val="none" w:sz="0" w:space="0" w:color="auto"/>
        <w:bottom w:val="none" w:sz="0" w:space="0" w:color="auto"/>
        <w:right w:val="none" w:sz="0" w:space="0" w:color="auto"/>
      </w:divBdr>
    </w:div>
    <w:div w:id="638144080">
      <w:bodyDiv w:val="1"/>
      <w:marLeft w:val="0"/>
      <w:marRight w:val="0"/>
      <w:marTop w:val="0"/>
      <w:marBottom w:val="0"/>
      <w:divBdr>
        <w:top w:val="none" w:sz="0" w:space="0" w:color="auto"/>
        <w:left w:val="none" w:sz="0" w:space="0" w:color="auto"/>
        <w:bottom w:val="none" w:sz="0" w:space="0" w:color="auto"/>
        <w:right w:val="none" w:sz="0" w:space="0" w:color="auto"/>
      </w:divBdr>
    </w:div>
    <w:div w:id="696925099">
      <w:bodyDiv w:val="1"/>
      <w:marLeft w:val="0"/>
      <w:marRight w:val="0"/>
      <w:marTop w:val="0"/>
      <w:marBottom w:val="0"/>
      <w:divBdr>
        <w:top w:val="none" w:sz="0" w:space="0" w:color="auto"/>
        <w:left w:val="none" w:sz="0" w:space="0" w:color="auto"/>
        <w:bottom w:val="none" w:sz="0" w:space="0" w:color="auto"/>
        <w:right w:val="none" w:sz="0" w:space="0" w:color="auto"/>
      </w:divBdr>
    </w:div>
    <w:div w:id="729155588">
      <w:bodyDiv w:val="1"/>
      <w:marLeft w:val="0"/>
      <w:marRight w:val="0"/>
      <w:marTop w:val="0"/>
      <w:marBottom w:val="0"/>
      <w:divBdr>
        <w:top w:val="none" w:sz="0" w:space="0" w:color="auto"/>
        <w:left w:val="none" w:sz="0" w:space="0" w:color="auto"/>
        <w:bottom w:val="none" w:sz="0" w:space="0" w:color="auto"/>
        <w:right w:val="none" w:sz="0" w:space="0" w:color="auto"/>
      </w:divBdr>
    </w:div>
    <w:div w:id="766001021">
      <w:bodyDiv w:val="1"/>
      <w:marLeft w:val="0"/>
      <w:marRight w:val="0"/>
      <w:marTop w:val="0"/>
      <w:marBottom w:val="0"/>
      <w:divBdr>
        <w:top w:val="none" w:sz="0" w:space="0" w:color="auto"/>
        <w:left w:val="none" w:sz="0" w:space="0" w:color="auto"/>
        <w:bottom w:val="none" w:sz="0" w:space="0" w:color="auto"/>
        <w:right w:val="none" w:sz="0" w:space="0" w:color="auto"/>
      </w:divBdr>
    </w:div>
    <w:div w:id="833253672">
      <w:bodyDiv w:val="1"/>
      <w:marLeft w:val="0"/>
      <w:marRight w:val="0"/>
      <w:marTop w:val="0"/>
      <w:marBottom w:val="0"/>
      <w:divBdr>
        <w:top w:val="none" w:sz="0" w:space="0" w:color="auto"/>
        <w:left w:val="none" w:sz="0" w:space="0" w:color="auto"/>
        <w:bottom w:val="none" w:sz="0" w:space="0" w:color="auto"/>
        <w:right w:val="none" w:sz="0" w:space="0" w:color="auto"/>
      </w:divBdr>
    </w:div>
    <w:div w:id="1000892198">
      <w:bodyDiv w:val="1"/>
      <w:marLeft w:val="0"/>
      <w:marRight w:val="0"/>
      <w:marTop w:val="0"/>
      <w:marBottom w:val="0"/>
      <w:divBdr>
        <w:top w:val="none" w:sz="0" w:space="0" w:color="auto"/>
        <w:left w:val="none" w:sz="0" w:space="0" w:color="auto"/>
        <w:bottom w:val="none" w:sz="0" w:space="0" w:color="auto"/>
        <w:right w:val="none" w:sz="0" w:space="0" w:color="auto"/>
      </w:divBdr>
    </w:div>
    <w:div w:id="1011950534">
      <w:bodyDiv w:val="1"/>
      <w:marLeft w:val="0"/>
      <w:marRight w:val="0"/>
      <w:marTop w:val="0"/>
      <w:marBottom w:val="0"/>
      <w:divBdr>
        <w:top w:val="none" w:sz="0" w:space="0" w:color="auto"/>
        <w:left w:val="none" w:sz="0" w:space="0" w:color="auto"/>
        <w:bottom w:val="none" w:sz="0" w:space="0" w:color="auto"/>
        <w:right w:val="none" w:sz="0" w:space="0" w:color="auto"/>
      </w:divBdr>
    </w:div>
    <w:div w:id="1027681243">
      <w:bodyDiv w:val="1"/>
      <w:marLeft w:val="0"/>
      <w:marRight w:val="0"/>
      <w:marTop w:val="0"/>
      <w:marBottom w:val="0"/>
      <w:divBdr>
        <w:top w:val="none" w:sz="0" w:space="0" w:color="auto"/>
        <w:left w:val="none" w:sz="0" w:space="0" w:color="auto"/>
        <w:bottom w:val="none" w:sz="0" w:space="0" w:color="auto"/>
        <w:right w:val="none" w:sz="0" w:space="0" w:color="auto"/>
      </w:divBdr>
    </w:div>
    <w:div w:id="1113785661">
      <w:bodyDiv w:val="1"/>
      <w:marLeft w:val="0"/>
      <w:marRight w:val="0"/>
      <w:marTop w:val="0"/>
      <w:marBottom w:val="0"/>
      <w:divBdr>
        <w:top w:val="none" w:sz="0" w:space="0" w:color="auto"/>
        <w:left w:val="none" w:sz="0" w:space="0" w:color="auto"/>
        <w:bottom w:val="none" w:sz="0" w:space="0" w:color="auto"/>
        <w:right w:val="none" w:sz="0" w:space="0" w:color="auto"/>
      </w:divBdr>
      <w:divsChild>
        <w:div w:id="124010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336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8820437">
      <w:bodyDiv w:val="1"/>
      <w:marLeft w:val="0"/>
      <w:marRight w:val="0"/>
      <w:marTop w:val="0"/>
      <w:marBottom w:val="0"/>
      <w:divBdr>
        <w:top w:val="none" w:sz="0" w:space="0" w:color="auto"/>
        <w:left w:val="none" w:sz="0" w:space="0" w:color="auto"/>
        <w:bottom w:val="none" w:sz="0" w:space="0" w:color="auto"/>
        <w:right w:val="none" w:sz="0" w:space="0" w:color="auto"/>
      </w:divBdr>
    </w:div>
    <w:div w:id="1162158139">
      <w:bodyDiv w:val="1"/>
      <w:marLeft w:val="0"/>
      <w:marRight w:val="0"/>
      <w:marTop w:val="0"/>
      <w:marBottom w:val="0"/>
      <w:divBdr>
        <w:top w:val="none" w:sz="0" w:space="0" w:color="auto"/>
        <w:left w:val="none" w:sz="0" w:space="0" w:color="auto"/>
        <w:bottom w:val="none" w:sz="0" w:space="0" w:color="auto"/>
        <w:right w:val="none" w:sz="0" w:space="0" w:color="auto"/>
      </w:divBdr>
    </w:div>
    <w:div w:id="1176459138">
      <w:bodyDiv w:val="1"/>
      <w:marLeft w:val="0"/>
      <w:marRight w:val="0"/>
      <w:marTop w:val="0"/>
      <w:marBottom w:val="0"/>
      <w:divBdr>
        <w:top w:val="none" w:sz="0" w:space="0" w:color="auto"/>
        <w:left w:val="none" w:sz="0" w:space="0" w:color="auto"/>
        <w:bottom w:val="none" w:sz="0" w:space="0" w:color="auto"/>
        <w:right w:val="none" w:sz="0" w:space="0" w:color="auto"/>
      </w:divBdr>
    </w:div>
    <w:div w:id="1187521169">
      <w:bodyDiv w:val="1"/>
      <w:marLeft w:val="0"/>
      <w:marRight w:val="0"/>
      <w:marTop w:val="0"/>
      <w:marBottom w:val="0"/>
      <w:divBdr>
        <w:top w:val="none" w:sz="0" w:space="0" w:color="auto"/>
        <w:left w:val="none" w:sz="0" w:space="0" w:color="auto"/>
        <w:bottom w:val="none" w:sz="0" w:space="0" w:color="auto"/>
        <w:right w:val="none" w:sz="0" w:space="0" w:color="auto"/>
      </w:divBdr>
    </w:div>
    <w:div w:id="1190531816">
      <w:bodyDiv w:val="1"/>
      <w:marLeft w:val="0"/>
      <w:marRight w:val="0"/>
      <w:marTop w:val="0"/>
      <w:marBottom w:val="0"/>
      <w:divBdr>
        <w:top w:val="none" w:sz="0" w:space="0" w:color="auto"/>
        <w:left w:val="none" w:sz="0" w:space="0" w:color="auto"/>
        <w:bottom w:val="none" w:sz="0" w:space="0" w:color="auto"/>
        <w:right w:val="none" w:sz="0" w:space="0" w:color="auto"/>
      </w:divBdr>
    </w:div>
    <w:div w:id="1240097418">
      <w:bodyDiv w:val="1"/>
      <w:marLeft w:val="0"/>
      <w:marRight w:val="0"/>
      <w:marTop w:val="0"/>
      <w:marBottom w:val="0"/>
      <w:divBdr>
        <w:top w:val="none" w:sz="0" w:space="0" w:color="auto"/>
        <w:left w:val="none" w:sz="0" w:space="0" w:color="auto"/>
        <w:bottom w:val="none" w:sz="0" w:space="0" w:color="auto"/>
        <w:right w:val="none" w:sz="0" w:space="0" w:color="auto"/>
      </w:divBdr>
    </w:div>
    <w:div w:id="1244800102">
      <w:bodyDiv w:val="1"/>
      <w:marLeft w:val="0"/>
      <w:marRight w:val="0"/>
      <w:marTop w:val="0"/>
      <w:marBottom w:val="0"/>
      <w:divBdr>
        <w:top w:val="none" w:sz="0" w:space="0" w:color="auto"/>
        <w:left w:val="none" w:sz="0" w:space="0" w:color="auto"/>
        <w:bottom w:val="none" w:sz="0" w:space="0" w:color="auto"/>
        <w:right w:val="none" w:sz="0" w:space="0" w:color="auto"/>
      </w:divBdr>
    </w:div>
    <w:div w:id="1279068320">
      <w:bodyDiv w:val="1"/>
      <w:marLeft w:val="0"/>
      <w:marRight w:val="0"/>
      <w:marTop w:val="0"/>
      <w:marBottom w:val="0"/>
      <w:divBdr>
        <w:top w:val="none" w:sz="0" w:space="0" w:color="auto"/>
        <w:left w:val="none" w:sz="0" w:space="0" w:color="auto"/>
        <w:bottom w:val="none" w:sz="0" w:space="0" w:color="auto"/>
        <w:right w:val="none" w:sz="0" w:space="0" w:color="auto"/>
      </w:divBdr>
    </w:div>
    <w:div w:id="1334794451">
      <w:bodyDiv w:val="1"/>
      <w:marLeft w:val="0"/>
      <w:marRight w:val="0"/>
      <w:marTop w:val="0"/>
      <w:marBottom w:val="0"/>
      <w:divBdr>
        <w:top w:val="none" w:sz="0" w:space="0" w:color="auto"/>
        <w:left w:val="none" w:sz="0" w:space="0" w:color="auto"/>
        <w:bottom w:val="none" w:sz="0" w:space="0" w:color="auto"/>
        <w:right w:val="none" w:sz="0" w:space="0" w:color="auto"/>
      </w:divBdr>
    </w:div>
    <w:div w:id="1408067388">
      <w:bodyDiv w:val="1"/>
      <w:marLeft w:val="0"/>
      <w:marRight w:val="0"/>
      <w:marTop w:val="0"/>
      <w:marBottom w:val="0"/>
      <w:divBdr>
        <w:top w:val="none" w:sz="0" w:space="0" w:color="auto"/>
        <w:left w:val="none" w:sz="0" w:space="0" w:color="auto"/>
        <w:bottom w:val="none" w:sz="0" w:space="0" w:color="auto"/>
        <w:right w:val="none" w:sz="0" w:space="0" w:color="auto"/>
      </w:divBdr>
    </w:div>
    <w:div w:id="1661539084">
      <w:bodyDiv w:val="1"/>
      <w:marLeft w:val="0"/>
      <w:marRight w:val="0"/>
      <w:marTop w:val="0"/>
      <w:marBottom w:val="0"/>
      <w:divBdr>
        <w:top w:val="none" w:sz="0" w:space="0" w:color="auto"/>
        <w:left w:val="none" w:sz="0" w:space="0" w:color="auto"/>
        <w:bottom w:val="none" w:sz="0" w:space="0" w:color="auto"/>
        <w:right w:val="none" w:sz="0" w:space="0" w:color="auto"/>
      </w:divBdr>
    </w:div>
    <w:div w:id="1692338492">
      <w:bodyDiv w:val="1"/>
      <w:marLeft w:val="0"/>
      <w:marRight w:val="0"/>
      <w:marTop w:val="0"/>
      <w:marBottom w:val="0"/>
      <w:divBdr>
        <w:top w:val="none" w:sz="0" w:space="0" w:color="auto"/>
        <w:left w:val="none" w:sz="0" w:space="0" w:color="auto"/>
        <w:bottom w:val="none" w:sz="0" w:space="0" w:color="auto"/>
        <w:right w:val="none" w:sz="0" w:space="0" w:color="auto"/>
      </w:divBdr>
    </w:div>
    <w:div w:id="1928612532">
      <w:bodyDiv w:val="1"/>
      <w:marLeft w:val="0"/>
      <w:marRight w:val="0"/>
      <w:marTop w:val="0"/>
      <w:marBottom w:val="0"/>
      <w:divBdr>
        <w:top w:val="none" w:sz="0" w:space="0" w:color="auto"/>
        <w:left w:val="none" w:sz="0" w:space="0" w:color="auto"/>
        <w:bottom w:val="none" w:sz="0" w:space="0" w:color="auto"/>
        <w:right w:val="none" w:sz="0" w:space="0" w:color="auto"/>
      </w:divBdr>
    </w:div>
    <w:div w:id="1952012880">
      <w:bodyDiv w:val="1"/>
      <w:marLeft w:val="0"/>
      <w:marRight w:val="0"/>
      <w:marTop w:val="0"/>
      <w:marBottom w:val="0"/>
      <w:divBdr>
        <w:top w:val="none" w:sz="0" w:space="0" w:color="auto"/>
        <w:left w:val="none" w:sz="0" w:space="0" w:color="auto"/>
        <w:bottom w:val="none" w:sz="0" w:space="0" w:color="auto"/>
        <w:right w:val="none" w:sz="0" w:space="0" w:color="auto"/>
      </w:divBdr>
    </w:div>
    <w:div w:id="2128237790">
      <w:bodyDiv w:val="1"/>
      <w:marLeft w:val="0"/>
      <w:marRight w:val="0"/>
      <w:marTop w:val="0"/>
      <w:marBottom w:val="0"/>
      <w:divBdr>
        <w:top w:val="none" w:sz="0" w:space="0" w:color="auto"/>
        <w:left w:val="none" w:sz="0" w:space="0" w:color="auto"/>
        <w:bottom w:val="none" w:sz="0" w:space="0" w:color="auto"/>
        <w:right w:val="none" w:sz="0" w:space="0" w:color="auto"/>
      </w:divBdr>
    </w:div>
    <w:div w:id="214508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4742619B-CB12-4AF3-841F-09D06C30D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543</Words>
  <Characters>2938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EP10</vt:lpstr>
    </vt:vector>
  </TitlesOfParts>
  <Company>UFSC</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EP10</dc:title>
  <dc:creator>Matheus Martins Batista</dc:creator>
  <cp:lastModifiedBy>Maysu ni</cp:lastModifiedBy>
  <cp:revision>9</cp:revision>
  <cp:lastPrinted>2021-11-23T21:23:00Z</cp:lastPrinted>
  <dcterms:created xsi:type="dcterms:W3CDTF">2021-11-22T02:41:00Z</dcterms:created>
  <dcterms:modified xsi:type="dcterms:W3CDTF">2021-11-23T21:30:00Z</dcterms:modified>
</cp:coreProperties>
</file>