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7A74F" w14:textId="77777777" w:rsidR="005D184B" w:rsidRDefault="005D184B" w:rsidP="005D184B">
      <w:pPr>
        <w:pStyle w:val="Ttulo1"/>
      </w:pPr>
      <w:r>
        <w:t>Archivo de audio</w:t>
      </w:r>
    </w:p>
    <w:p w14:paraId="16BC75D0" w14:textId="77777777" w:rsidR="005D184B" w:rsidRPr="005D184B" w:rsidRDefault="005D184B" w:rsidP="005D184B">
      <w:pPr>
        <w:rPr>
          <w:rStyle w:val="Hipervnculo"/>
          <w:color w:val="auto"/>
          <w:u w:val="none"/>
        </w:rPr>
      </w:pPr>
      <w:r>
        <w:fldChar w:fldCharType="begin"/>
      </w:r>
      <w:r>
        <w:instrText>HYPERLINK "https://duoccl0-my.sharepoint.com/personal/brai_gonzalez_duocuc_cl/Documents/Archivos%20transcritos/Blackgym.m4a"</w:instrText>
      </w:r>
      <w:r>
        <w:fldChar w:fldCharType="separate"/>
      </w:r>
      <w:r w:rsidRPr="005D184B">
        <w:rPr>
          <w:rStyle w:val="Hipervnculo"/>
        </w:rPr>
        <w:t>Blackgym.m4a</w:t>
      </w:r>
    </w:p>
    <w:p w14:paraId="2F071EE0" w14:textId="77777777" w:rsidR="005D184B" w:rsidRDefault="005D184B" w:rsidP="005D184B">
      <w:pPr>
        <w:pStyle w:val="Ttulo1"/>
        <w:rPr>
          <w:rStyle w:val="Hipervnculo"/>
          <w:color w:val="auto"/>
          <w:u w:val="none"/>
        </w:rPr>
      </w:pPr>
      <w:r>
        <w:rPr>
          <w:rStyle w:val="Hipervnculo"/>
          <w:color w:val="auto"/>
          <w:u w:val="none"/>
        </w:rPr>
        <w:t>Transcripción</w:t>
      </w:r>
    </w:p>
    <w:p w14:paraId="73330012" w14:textId="77777777" w:rsidR="005D184B" w:rsidRDefault="005D184B" w:rsidP="005D184B">
      <w:proofErr w:type="gramStart"/>
      <w:r>
        <w:t>¿Tu nombre.</w:t>
      </w:r>
      <w:proofErr w:type="gramEnd"/>
    </w:p>
    <w:p w14:paraId="5C5742AA" w14:textId="77777777" w:rsidR="005D184B" w:rsidRDefault="005D184B" w:rsidP="005D184B">
      <w:r>
        <w:t>Francisco Martínez.</w:t>
      </w:r>
    </w:p>
    <w:p w14:paraId="52511BBF" w14:textId="77777777" w:rsidR="005D184B" w:rsidRDefault="005D184B" w:rsidP="005D184B">
      <w:r>
        <w:t>Ya, puede ser un par de productistas relacionadas a. ¿Cómo se sintieron que una máquina está mala? ¿Algún socio la avisa, la ve en personal o simplemente pasa a estar la máquina?</w:t>
      </w:r>
    </w:p>
    <w:p w14:paraId="6196192C" w14:textId="77777777" w:rsidR="005D184B" w:rsidRDefault="005D184B" w:rsidP="005D184B">
      <w:r>
        <w:t>Preferentemente siempre nos enteramos por parte del personal de staff, ya que siempre estamos dando rondas o dando vueltas, pero claramente llega una circunstancia donde no podemos ver como detalles que muchos clientes sí, entonces los clientes también en compañía del personal de staff son quienes hacen saber de muchas veces el mal estado de máquinas o máquinas que necesitan una revisión.</w:t>
      </w:r>
    </w:p>
    <w:p w14:paraId="6F4A8508" w14:textId="77777777" w:rsidR="005D184B" w:rsidRDefault="005D184B" w:rsidP="005D184B">
      <w:r>
        <w:t>¿</w:t>
      </w:r>
      <w:proofErr w:type="gramStart"/>
      <w:r>
        <w:t>Cuando</w:t>
      </w:r>
      <w:proofErr w:type="gramEnd"/>
      <w:r>
        <w:t xml:space="preserve"> aparece la falla llevaron un registro de estas.</w:t>
      </w:r>
    </w:p>
    <w:p w14:paraId="0285F66E" w14:textId="77777777" w:rsidR="005D184B" w:rsidRDefault="005D184B" w:rsidP="005D184B">
      <w:r>
        <w:t>Si, tomamos el registro y posteriormente a ellos hacemos contacto con el jefe, el dueño, para que pueda contactarse con la gente que repara las máquinas y hace mantención.</w:t>
      </w:r>
    </w:p>
    <w:p w14:paraId="33C32747" w14:textId="77777777" w:rsidR="005D184B" w:rsidRDefault="005D184B" w:rsidP="005D184B">
      <w:r>
        <w:t>Entiendo. ¿Qué equipo presenta más fallas dentro del gimnasio?</w:t>
      </w:r>
    </w:p>
    <w:p w14:paraId="4100B7DC" w14:textId="77777777" w:rsidR="005D184B" w:rsidRDefault="005D184B" w:rsidP="005D184B">
      <w:r>
        <w:t>Las poleas generalmente Máquinas que tengan de por medio un funcionamiento de poleas.</w:t>
      </w:r>
    </w:p>
    <w:p w14:paraId="61B586AD" w14:textId="77777777" w:rsidR="005D184B" w:rsidRDefault="005D184B" w:rsidP="005D184B">
      <w:r>
        <w:t xml:space="preserve">Y en promedio cuando </w:t>
      </w:r>
      <w:proofErr w:type="gramStart"/>
      <w:r>
        <w:t>una de estas fallas mandan</w:t>
      </w:r>
      <w:proofErr w:type="gramEnd"/>
      <w:r>
        <w:t xml:space="preserve"> a llamar al equipo responsable, ¿Cuánto se demora?</w:t>
      </w:r>
    </w:p>
    <w:p w14:paraId="72D56A69" w14:textId="77777777" w:rsidR="005D184B" w:rsidRDefault="005D184B" w:rsidP="005D184B">
      <w:r>
        <w:t>En los peores casos se han demorado hasta quizás dos semanas como máximo. Si, dos semanas como máximo, de ahí no pasaría de eso.</w:t>
      </w:r>
    </w:p>
    <w:p w14:paraId="103E3F81" w14:textId="77777777" w:rsidR="005D184B" w:rsidRDefault="005D184B" w:rsidP="005D184B">
      <w:r>
        <w:t>Si llegara el caso de que Black Game se fuera a ampliar o querer sacar a otra sucursal, si tuvieran datos como de las máquinas que más se ocupan, ¿les servirían esos datos?</w:t>
      </w:r>
    </w:p>
    <w:p w14:paraId="703FFC6B" w14:textId="77777777" w:rsidR="005D184B" w:rsidRDefault="005D184B" w:rsidP="005D184B">
      <w:r>
        <w:t>Sí, claro, serían relevantes. Para que así no vuelvan a repetirse como las fallas, podría ser.</w:t>
      </w:r>
    </w:p>
    <w:p w14:paraId="6D236D13" w14:textId="3F16FEF6" w:rsidR="005D184B" w:rsidRPr="005D184B" w:rsidRDefault="005D184B" w:rsidP="005D184B"/>
    <w:p w14:paraId="46627AEE" w14:textId="3F3847B3" w:rsidR="005D184B" w:rsidRPr="005D184B" w:rsidRDefault="005D184B" w:rsidP="005D184B">
      <w:pPr>
        <w:rPr>
          <w:rStyle w:val="Hipervnculo"/>
          <w:color w:val="auto"/>
          <w:u w:val="none"/>
        </w:rPr>
      </w:pPr>
    </w:p>
    <w:p w14:paraId="5BB1D860" w14:textId="57006D00" w:rsidR="005D184B" w:rsidRPr="005D184B" w:rsidRDefault="005D184B" w:rsidP="005D184B">
      <w:r>
        <w:fldChar w:fldCharType="end"/>
      </w:r>
    </w:p>
    <w:p w14:paraId="32339AD4" w14:textId="02AA55FF" w:rsidR="002F2A82" w:rsidRDefault="002F2A82"/>
    <w:sectPr w:rsidR="002F2A8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5C5"/>
    <w:rsid w:val="001915C5"/>
    <w:rsid w:val="002F2A82"/>
    <w:rsid w:val="00364BB7"/>
    <w:rsid w:val="005D184B"/>
    <w:rsid w:val="008807B9"/>
    <w:rsid w:val="00D3359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5A4E1"/>
  <w15:chartTrackingRefBased/>
  <w15:docId w15:val="{E4150E3E-E2B7-4864-9C87-4CA1DBA8B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915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915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915C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915C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915C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915C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15C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15C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15C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15C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915C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915C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915C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915C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915C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15C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15C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15C5"/>
    <w:rPr>
      <w:rFonts w:eastAsiaTheme="majorEastAsia" w:cstheme="majorBidi"/>
      <w:color w:val="272727" w:themeColor="text1" w:themeTint="D8"/>
    </w:rPr>
  </w:style>
  <w:style w:type="paragraph" w:styleId="Ttulo">
    <w:name w:val="Title"/>
    <w:basedOn w:val="Normal"/>
    <w:next w:val="Normal"/>
    <w:link w:val="TtuloCar"/>
    <w:uiPriority w:val="10"/>
    <w:qFormat/>
    <w:rsid w:val="00191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15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15C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15C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15C5"/>
    <w:pPr>
      <w:spacing w:before="160"/>
      <w:jc w:val="center"/>
    </w:pPr>
    <w:rPr>
      <w:i/>
      <w:iCs/>
      <w:color w:val="404040" w:themeColor="text1" w:themeTint="BF"/>
    </w:rPr>
  </w:style>
  <w:style w:type="character" w:customStyle="1" w:styleId="CitaCar">
    <w:name w:val="Cita Car"/>
    <w:basedOn w:val="Fuentedeprrafopredeter"/>
    <w:link w:val="Cita"/>
    <w:uiPriority w:val="29"/>
    <w:rsid w:val="001915C5"/>
    <w:rPr>
      <w:i/>
      <w:iCs/>
      <w:color w:val="404040" w:themeColor="text1" w:themeTint="BF"/>
    </w:rPr>
  </w:style>
  <w:style w:type="paragraph" w:styleId="Prrafodelista">
    <w:name w:val="List Paragraph"/>
    <w:basedOn w:val="Normal"/>
    <w:uiPriority w:val="34"/>
    <w:qFormat/>
    <w:rsid w:val="001915C5"/>
    <w:pPr>
      <w:ind w:left="720"/>
      <w:contextualSpacing/>
    </w:pPr>
  </w:style>
  <w:style w:type="character" w:styleId="nfasisintenso">
    <w:name w:val="Intense Emphasis"/>
    <w:basedOn w:val="Fuentedeprrafopredeter"/>
    <w:uiPriority w:val="21"/>
    <w:qFormat/>
    <w:rsid w:val="001915C5"/>
    <w:rPr>
      <w:i/>
      <w:iCs/>
      <w:color w:val="0F4761" w:themeColor="accent1" w:themeShade="BF"/>
    </w:rPr>
  </w:style>
  <w:style w:type="paragraph" w:styleId="Citadestacada">
    <w:name w:val="Intense Quote"/>
    <w:basedOn w:val="Normal"/>
    <w:next w:val="Normal"/>
    <w:link w:val="CitadestacadaCar"/>
    <w:uiPriority w:val="30"/>
    <w:qFormat/>
    <w:rsid w:val="001915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915C5"/>
    <w:rPr>
      <w:i/>
      <w:iCs/>
      <w:color w:val="0F4761" w:themeColor="accent1" w:themeShade="BF"/>
    </w:rPr>
  </w:style>
  <w:style w:type="character" w:styleId="Referenciaintensa">
    <w:name w:val="Intense Reference"/>
    <w:basedOn w:val="Fuentedeprrafopredeter"/>
    <w:uiPriority w:val="32"/>
    <w:qFormat/>
    <w:rsid w:val="001915C5"/>
    <w:rPr>
      <w:b/>
      <w:bCs/>
      <w:smallCaps/>
      <w:color w:val="0F4761" w:themeColor="accent1" w:themeShade="BF"/>
      <w:spacing w:val="5"/>
    </w:rPr>
  </w:style>
  <w:style w:type="character" w:styleId="Hipervnculo">
    <w:name w:val="Hyperlink"/>
    <w:basedOn w:val="Fuentedeprrafopredeter"/>
    <w:uiPriority w:val="99"/>
    <w:unhideWhenUsed/>
    <w:rsid w:val="005D184B"/>
    <w:rPr>
      <w:color w:val="467886" w:themeColor="hyperlink"/>
      <w:u w:val="single"/>
    </w:rPr>
  </w:style>
  <w:style w:type="character" w:styleId="Mencinsinresolver">
    <w:name w:val="Unresolved Mention"/>
    <w:basedOn w:val="Fuentedeprrafopredeter"/>
    <w:uiPriority w:val="99"/>
    <w:semiHidden/>
    <w:unhideWhenUsed/>
    <w:rsid w:val="005D18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{"storageType":"DocumentXmlStorage","descriptor":{"transcription":{"transcriptSegments":[{"text":"¿Tu nombre.","language":"es","start":1.07,"end":1.55,"speakerId":0},{"text":"Francisco Martínez.","language":"es","start":2.8699999999999997,"end":3.8299999999999996,"speakerId":1},{"text":"Ya, puede ser un par de productistas relacionadas a.","language":"es","start":4.35,"end":6.75,"speakerId":0},{"text":"¿Cómo se sintieron que una máquina está mala?","language":"es","start":6.75,"end":9.55,"speakerId":0},{"text":"¿Algún socio la avisa, la ve en personal o simplemente pasa a estar la máquina?","language":"es","start":9.549999999999999,"end":13.069999999999999,"speakerId":0},{"text":"Preferentemente siempre nos enteramos por parte del personal de staff, ya que siempre estamos dando rondas o dando vueltas, pero claramente llega una circunstancia donde no podemos ver como detalles que muchos clientes sí, entonces los clientes también en compañía del personal de staff son quienes hacen saber de muchas veces el mal estado de máquinas o máquinas que","language":"es","start":13.95,"end":43.83,"speakerId":1},{"text":"necesitan una revisión.","language":"es","start":43.91,"end":44.91,"speakerId":1},{"text":"¿Cuando aparece la falla llevaron un registro de estas.","language":"es","start":46.39,"end":48.35,"speakerId":0},{"text":"Si, tomamos el registro y posteriormente a ellos hacemos contacto con el jefe, el dueño, para que pueda contactarse con la gente que repara las máquinas y hace mantención.","language":"es","start":49.949999999999996,"end":64.11,"speakerId":1},{"text":"Entiendo.","language":"es","start":64.50999999999999,"end":64.91,"speakerId":0},{"text":"¿Qué equipo presenta más fallas dentro del gimnasio?","language":"es","start":66.35,"end":68.19,"speakerId":0},{"text":"Las poleas generalmente","language":"es","start":68.99,"end":70.99,"speakerId":1},{"text":"Máquinas que tengan de por medio un funcionamiento de poleas.","language":"es","start":73.47,"end":77.63,"speakerId":1},{"text":"Y en promedio cuando una de estas fallas mandan a llamar al equipo responsable, ¿Cuánto se demora?","language":"es","start":78.99,"end":84.03,"speakerId":0},{"text":"En los peores casos se han demorado hasta quizás dos semanas como máximo.","language":"es","start":86.91,"end":95.14999999999999,"speakerId":1},{"text":"Si, dos semanas como máximo, de ahí no pasaría de eso.","language":"es","start":95.94999999999999,"end":99.14999999999999,"speakerId":1},{"text":"Si llegara el caso de que Black Game se fuera a ampliar o querer sacar a otra sucursal, si tuvieran datos como de las máquinas que más se ocupan, ¿les servirían esos datos?","language":"es","start":100.75,"end":112.19,"speakerId":0},{"text":"Sí, claro, serían relevantes.","language":"es","start":114.27,"end":115.71,"speakerId":1},{"text":"Para que así no vuelvan a repetirse como las fallas, podría ser.","language":"es","start":115.94999999999999,"end":122.14999999999999,"speakerId":1}],"speakerNames":[null,null]},"audioOneDriveItem":{"driveId":"b!0Jo2wXMzaEm3581gfjH8BMCA3Jfm7rNEiEQ48uVHT4aKxEVAVkjYSqCk_z9hbeqI","itemId":"015UESU4HMBLUPNSFA5BBJ5XUXUNNOUGLZ"}}}</storedTranscription>
</file>

<file path=customXml/itemProps1.xml><?xml version="1.0" encoding="utf-8"?>
<ds:datastoreItem xmlns:ds="http://schemas.openxmlformats.org/officeDocument/2006/customXml" ds:itemID="{9A992909-2D87-42A3-9BAA-EF3FC4B0B374}">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254</Words>
  <Characters>1398</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BRAIHAN BENJAMIN GONZALEZ GUTIERREZ</dc:creator>
  <cp:keywords/>
  <dc:description/>
  <cp:lastModifiedBy>BRAIHAN BENJAMIN GONZALEZ GUTIERREZ</cp:lastModifiedBy>
  <cp:revision>3</cp:revision>
  <dcterms:created xsi:type="dcterms:W3CDTF">2026-10-22T18:43:00Z</dcterms:created>
  <dcterms:modified xsi:type="dcterms:W3CDTF">2026-10-22T19:16:00Z</dcterms:modified>
</cp:coreProperties>
</file>