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12D" w:rsidRDefault="00840E39" w:rsidP="00840E39">
      <w:pPr>
        <w:jc w:val="center"/>
        <w:rPr>
          <w:b/>
          <w:sz w:val="44"/>
        </w:rPr>
      </w:pPr>
      <w:proofErr w:type="spellStart"/>
      <w:r w:rsidRPr="00840E39">
        <w:rPr>
          <w:rFonts w:hint="eastAsia"/>
          <w:b/>
          <w:sz w:val="44"/>
        </w:rPr>
        <w:t>S</w:t>
      </w:r>
      <w:r w:rsidRPr="00840E39">
        <w:rPr>
          <w:b/>
          <w:sz w:val="44"/>
        </w:rPr>
        <w:t>taThreadSyncronizer</w:t>
      </w:r>
      <w:proofErr w:type="spellEnd"/>
    </w:p>
    <w:p w:rsidR="00840E39" w:rsidRPr="00840E39" w:rsidRDefault="00840E39" w:rsidP="00840E39">
      <w:pPr>
        <w:widowControl/>
        <w:shd w:val="clear" w:color="auto" w:fill="FFFFFF"/>
        <w:spacing w:before="300" w:after="165"/>
        <w:outlineLvl w:val="1"/>
        <w:rPr>
          <w:rFonts w:ascii="Segoe UI" w:eastAsia="ＭＳ Ｐゴシック" w:hAnsi="Segoe UI" w:cs="Segoe UI"/>
          <w:color w:val="FF9900"/>
          <w:kern w:val="0"/>
          <w:sz w:val="44"/>
          <w:szCs w:val="44"/>
        </w:rPr>
      </w:pPr>
      <w:r w:rsidRPr="00840E39">
        <w:rPr>
          <w:rFonts w:ascii="Segoe UI" w:eastAsia="ＭＳ Ｐゴシック" w:hAnsi="Segoe UI" w:cs="Segoe UI"/>
          <w:color w:val="FF9900"/>
          <w:kern w:val="0"/>
          <w:sz w:val="44"/>
          <w:szCs w:val="44"/>
        </w:rPr>
        <w:t>Switching work into STA threads</w:t>
      </w:r>
    </w:p>
    <w:p w:rsidR="00840E39" w:rsidRPr="00840E39" w:rsidRDefault="00840E39" w:rsidP="00840E39">
      <w:pPr>
        <w:widowControl/>
        <w:shd w:val="clear" w:color="auto" w:fill="FFFFFF"/>
        <w:spacing w:beforeAutospacing="1" w:afterAutospacing="1"/>
        <w:rPr>
          <w:rFonts w:ascii="Segoe UI" w:eastAsia="ＭＳ Ｐゴシック" w:hAnsi="Segoe UI" w:cs="Segoe UI"/>
          <w:color w:val="111111"/>
          <w:kern w:val="0"/>
          <w:szCs w:val="21"/>
        </w:rPr>
      </w:pPr>
      <w:r w:rsidRPr="00840E39">
        <w:rPr>
          <w:rFonts w:ascii="Segoe UI" w:eastAsia="ＭＳ Ｐゴシック" w:hAnsi="Segoe UI" w:cs="Segoe UI"/>
          <w:color w:val="111111"/>
          <w:kern w:val="0"/>
          <w:szCs w:val="21"/>
        </w:rPr>
        <w:t xml:space="preserve">You might be wondering why I am coding this in the first place. STA is a threading model that is used by COM. A long time ago, before the age of .NET Remoting and WCF (sounds like hundred years ago), developers coded COM classes that could only run on Single Apartment Threads (STA). Why? Because the COM runtime would handle thread marshaling for the developer, and always made sure that your COM class would execute on the same thread. This way, the COM developer did not need to worry about multi-threading, Mutexes, Semaphores, Events, and all the other multi-threading toys out there. Just for the record, COM also provided a </w:t>
      </w:r>
      <w:proofErr w:type="spellStart"/>
      <w:r w:rsidRPr="00840E39">
        <w:rPr>
          <w:rFonts w:ascii="Segoe UI" w:eastAsia="ＭＳ Ｐゴシック" w:hAnsi="Segoe UI" w:cs="Segoe UI"/>
          <w:color w:val="111111"/>
          <w:kern w:val="0"/>
          <w:szCs w:val="21"/>
        </w:rPr>
        <w:t>Multi Threading</w:t>
      </w:r>
      <w:proofErr w:type="spellEnd"/>
      <w:r w:rsidRPr="00840E39">
        <w:rPr>
          <w:rFonts w:ascii="Segoe UI" w:eastAsia="ＭＳ Ｐゴシック" w:hAnsi="Segoe UI" w:cs="Segoe UI"/>
          <w:color w:val="111111"/>
          <w:kern w:val="0"/>
          <w:szCs w:val="21"/>
        </w:rPr>
        <w:t xml:space="preserve"> Apartment model (for the brave ones). With MTA, the developer had to worry about multi-threading issues, but had more control. There is a lot of documentation out there about MTA and STA, all you </w:t>
      </w:r>
      <w:proofErr w:type="gramStart"/>
      <w:r w:rsidRPr="00840E39">
        <w:rPr>
          <w:rFonts w:ascii="Segoe UI" w:eastAsia="ＭＳ Ｐゴシック" w:hAnsi="Segoe UI" w:cs="Segoe UI"/>
          <w:color w:val="111111"/>
          <w:kern w:val="0"/>
          <w:szCs w:val="21"/>
        </w:rPr>
        <w:t>have to</w:t>
      </w:r>
      <w:proofErr w:type="gramEnd"/>
      <w:r w:rsidRPr="00840E39">
        <w:rPr>
          <w:rFonts w:ascii="Segoe UI" w:eastAsia="ＭＳ Ｐゴシック" w:hAnsi="Segoe UI" w:cs="Segoe UI"/>
          <w:color w:val="111111"/>
          <w:kern w:val="0"/>
          <w:szCs w:val="21"/>
        </w:rPr>
        <w:t xml:space="preserve"> do is Google </w:t>
      </w:r>
      <w:r w:rsidRPr="00840E39">
        <w:rPr>
          <w:rFonts w:ascii="Segoe UI" w:eastAsia="ＭＳ Ｐゴシック" w:hAnsi="Segoe UI" w:cs="Segoe UI"/>
          <w:i/>
          <w:iCs/>
          <w:color w:val="111111"/>
          <w:kern w:val="0"/>
          <w:szCs w:val="21"/>
          <w:bdr w:val="none" w:sz="0" w:space="0" w:color="auto" w:frame="1"/>
        </w:rPr>
        <w:t>"STA MTA"</w:t>
      </w:r>
      <w:r w:rsidRPr="00840E39">
        <w:rPr>
          <w:rFonts w:ascii="Segoe UI" w:eastAsia="ＭＳ Ｐゴシック" w:hAnsi="Segoe UI" w:cs="Segoe UI"/>
          <w:color w:val="111111"/>
          <w:kern w:val="0"/>
          <w:szCs w:val="21"/>
        </w:rPr>
        <w:t xml:space="preserve"> and read all the history about it. Thank God, I don't need to code COM anymore. However, there is a lot of COM out there, and a lot of business logic is coded into COM classes that can only execute on an STA thread. To be able to call these classes from any thread in .NET, I decided to code a custom STA thread synchronization context. After all the sweat and work put into it, it felt right to </w:t>
      </w:r>
      <w:r>
        <w:rPr>
          <w:rFonts w:ascii="Segoe UI" w:eastAsia="ＭＳ Ｐゴシック" w:hAnsi="Segoe UI" w:cs="Segoe UI"/>
          <w:color w:val="111111"/>
          <w:kern w:val="0"/>
          <w:szCs w:val="21"/>
        </w:rPr>
        <w:t>show you it</w:t>
      </w:r>
      <w:r w:rsidRPr="00840E39">
        <w:rPr>
          <w:rFonts w:ascii="Segoe UI" w:eastAsia="ＭＳ Ｐゴシック" w:hAnsi="Segoe UI" w:cs="Segoe UI"/>
          <w:color w:val="111111"/>
          <w:kern w:val="0"/>
          <w:szCs w:val="21"/>
        </w:rPr>
        <w:t>.</w:t>
      </w:r>
    </w:p>
    <w:p w:rsidR="00840E39" w:rsidRDefault="00840E39" w:rsidP="00840E39">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How do we switch between two threads?</w:t>
      </w:r>
    </w:p>
    <w:p w:rsidR="00840E39" w:rsidRDefault="00840E39" w:rsidP="00840E39">
      <w:pPr>
        <w:pStyle w:val="Web"/>
        <w:shd w:val="clear" w:color="auto" w:fill="FFFFFF"/>
        <w:jc w:val="both"/>
        <w:rPr>
          <w:rFonts w:ascii="Segoe UI" w:hAnsi="Segoe UI" w:cs="Segoe UI"/>
          <w:color w:val="111111"/>
          <w:sz w:val="21"/>
          <w:szCs w:val="21"/>
        </w:rPr>
      </w:pPr>
      <w:r>
        <w:rPr>
          <w:rFonts w:ascii="Segoe UI" w:hAnsi="Segoe UI" w:cs="Segoe UI"/>
          <w:color w:val="111111"/>
          <w:sz w:val="21"/>
          <w:szCs w:val="21"/>
        </w:rPr>
        <w:t xml:space="preserve">The first question is how </w:t>
      </w:r>
      <w:proofErr w:type="gramStart"/>
      <w:r>
        <w:rPr>
          <w:rFonts w:ascii="Segoe UI" w:hAnsi="Segoe UI" w:cs="Segoe UI"/>
          <w:color w:val="111111"/>
          <w:sz w:val="21"/>
          <w:szCs w:val="21"/>
        </w:rPr>
        <w:t>would we</w:t>
      </w:r>
      <w:proofErr w:type="gramEnd"/>
      <w:r>
        <w:rPr>
          <w:rFonts w:ascii="Segoe UI" w:hAnsi="Segoe UI" w:cs="Segoe UI"/>
          <w:color w:val="111111"/>
          <w:sz w:val="21"/>
          <w:szCs w:val="21"/>
        </w:rPr>
        <w:t xml:space="preserve"> manage marshaling between two running threads. This problem is typically solved by implementing some sort of a common communication block that both threads can read and write from. An ideal communication object between two threads is a queue. A queue provides us the ability to send work from one thread to another based on the invocation order. This is the typical Consumer / Provider model, where one thread plays the role of a consumer (reading from the queue), and another thread plays the role of a provider (writing items to the queue). To simplify things, let's see how this might work:</w:t>
      </w:r>
    </w:p>
    <w:p w:rsidR="00840E39" w:rsidRPr="00840E39" w:rsidRDefault="00840E39" w:rsidP="00840E39">
      <w:pPr>
        <w:pStyle w:val="a5"/>
        <w:widowControl/>
        <w:numPr>
          <w:ilvl w:val="0"/>
          <w:numId w:val="2"/>
        </w:numPr>
        <w:shd w:val="clear" w:color="auto" w:fill="FFFFFF"/>
        <w:ind w:leftChars="0"/>
        <w:rPr>
          <w:rFonts w:ascii="Segoe UI" w:hAnsi="Segoe UI" w:cs="Segoe UI"/>
          <w:color w:val="111111"/>
          <w:szCs w:val="21"/>
        </w:rPr>
      </w:pPr>
      <w:r w:rsidRPr="00840E39">
        <w:rPr>
          <w:rStyle w:val="a4"/>
          <w:rFonts w:ascii="Segoe UI" w:hAnsi="Segoe UI" w:cs="Segoe UI"/>
          <w:color w:val="111111"/>
          <w:szCs w:val="21"/>
          <w:bdr w:val="none" w:sz="0" w:space="0" w:color="auto" w:frame="1"/>
        </w:rPr>
        <w:t>Thread 1:</w:t>
      </w:r>
      <w:r w:rsidRPr="00840E39">
        <w:rPr>
          <w:rFonts w:ascii="Segoe UI" w:hAnsi="Segoe UI" w:cs="Segoe UI"/>
          <w:color w:val="111111"/>
          <w:szCs w:val="21"/>
        </w:rPr>
        <w:t> Sends a message to a common queue.</w:t>
      </w:r>
    </w:p>
    <w:p w:rsidR="00840E39" w:rsidRPr="00840E39" w:rsidRDefault="00840E39" w:rsidP="00840E39">
      <w:pPr>
        <w:pStyle w:val="a5"/>
        <w:widowControl/>
        <w:numPr>
          <w:ilvl w:val="0"/>
          <w:numId w:val="2"/>
        </w:numPr>
        <w:shd w:val="clear" w:color="auto" w:fill="FFFFFF"/>
        <w:ind w:leftChars="0"/>
        <w:rPr>
          <w:rFonts w:ascii="Segoe UI" w:hAnsi="Segoe UI" w:cs="Segoe UI"/>
          <w:color w:val="111111"/>
          <w:szCs w:val="21"/>
        </w:rPr>
      </w:pPr>
      <w:r w:rsidRPr="00840E39">
        <w:rPr>
          <w:rStyle w:val="a4"/>
          <w:rFonts w:ascii="Segoe UI" w:hAnsi="Segoe UI" w:cs="Segoe UI"/>
          <w:color w:val="111111"/>
          <w:szCs w:val="21"/>
          <w:bdr w:val="none" w:sz="0" w:space="0" w:color="auto" w:frame="1"/>
        </w:rPr>
        <w:lastRenderedPageBreak/>
        <w:t>Thread 2:</w:t>
      </w:r>
      <w:r w:rsidRPr="00840E39">
        <w:rPr>
          <w:rFonts w:ascii="Segoe UI" w:hAnsi="Segoe UI" w:cs="Segoe UI"/>
          <w:color w:val="111111"/>
          <w:szCs w:val="21"/>
        </w:rPr>
        <w:t> Listens for incoming messages from the common queue. In our case, Thread 2 will be an STA thread.</w:t>
      </w:r>
    </w:p>
    <w:p w:rsidR="00840E39" w:rsidRDefault="00840E39" w:rsidP="00840E39"/>
    <w:p w:rsidR="00840E39" w:rsidRDefault="00840E39" w:rsidP="00840E39">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A closer look at the blocking queue</w:t>
      </w:r>
    </w:p>
    <w:p w:rsidR="00840E39" w:rsidRPr="00F1344D" w:rsidRDefault="00840E39" w:rsidP="00F1344D">
      <w:pPr>
        <w:pStyle w:val="Web"/>
        <w:shd w:val="clear" w:color="auto" w:fill="FFFFFF"/>
        <w:spacing w:before="0" w:after="0"/>
        <w:jc w:val="both"/>
        <w:rPr>
          <w:rFonts w:ascii="Segoe UI" w:hAnsi="Segoe UI" w:cs="Segoe UI" w:hint="eastAsia"/>
          <w:color w:val="111111"/>
          <w:sz w:val="21"/>
          <w:szCs w:val="21"/>
        </w:rPr>
      </w:pPr>
      <w:r>
        <w:rPr>
          <w:rFonts w:ascii="Segoe UI" w:hAnsi="Segoe UI" w:cs="Segoe UI"/>
          <w:color w:val="111111"/>
          <w:sz w:val="21"/>
          <w:szCs w:val="21"/>
        </w:rPr>
        <w:t>I wanted to have a queue to queue up work items from thread X to my STA thread. I also wanted my thread to dequeue items only when there are items in the queue. If there are no items, I want the </w:t>
      </w:r>
      <w:r>
        <w:rPr>
          <w:rStyle w:val="HTML"/>
          <w:rFonts w:ascii="Consolas" w:hAnsi="Consolas"/>
          <w:color w:val="990000"/>
          <w:sz w:val="22"/>
          <w:szCs w:val="22"/>
          <w:bdr w:val="none" w:sz="0" w:space="0" w:color="auto" w:frame="1"/>
        </w:rPr>
        <w:t>Dequeue</w:t>
      </w:r>
      <w:r>
        <w:rPr>
          <w:rFonts w:ascii="Segoe UI" w:hAnsi="Segoe UI" w:cs="Segoe UI"/>
          <w:color w:val="111111"/>
          <w:sz w:val="21"/>
          <w:szCs w:val="21"/>
        </w:rPr>
        <w:t> method to wait until something pops into the queue. Typically, this is called a </w:t>
      </w:r>
      <w:r>
        <w:rPr>
          <w:rStyle w:val="a3"/>
          <w:rFonts w:ascii="Segoe UI" w:hAnsi="Segoe UI" w:cs="Segoe UI"/>
          <w:color w:val="111111"/>
          <w:sz w:val="21"/>
          <w:szCs w:val="21"/>
          <w:bdr w:val="none" w:sz="0" w:space="0" w:color="auto" w:frame="1"/>
        </w:rPr>
        <w:t>"Blocking Queue"</w:t>
      </w:r>
      <w:r>
        <w:rPr>
          <w:rFonts w:ascii="Segoe UI" w:hAnsi="Segoe UI" w:cs="Segoe UI"/>
          <w:color w:val="111111"/>
          <w:sz w:val="21"/>
          <w:szCs w:val="21"/>
        </w:rPr>
        <w:t>.</w:t>
      </w:r>
      <w:r w:rsidR="00DC2186">
        <w:rPr>
          <w:rFonts w:ascii="Segoe UI" w:hAnsi="Segoe UI" w:cs="Segoe UI"/>
          <w:color w:val="111111"/>
          <w:sz w:val="21"/>
          <w:szCs w:val="21"/>
        </w:rPr>
        <w:t xml:space="preserve"> (See code)</w:t>
      </w:r>
      <w:bookmarkStart w:id="0" w:name="_GoBack"/>
      <w:bookmarkEnd w:id="0"/>
    </w:p>
    <w:p w:rsidR="00DC2186" w:rsidRPr="00DC2186" w:rsidRDefault="00DC2186" w:rsidP="00DC2186">
      <w:pPr>
        <w:pStyle w:val="a5"/>
        <w:widowControl/>
        <w:numPr>
          <w:ilvl w:val="0"/>
          <w:numId w:val="4"/>
        </w:numPr>
        <w:shd w:val="clear" w:color="auto" w:fill="FFFFFF"/>
        <w:ind w:leftChars="0"/>
        <w:jc w:val="left"/>
        <w:rPr>
          <w:rFonts w:ascii="Segoe UI" w:eastAsia="ＭＳ Ｐゴシック" w:hAnsi="Segoe UI" w:cs="Segoe UI"/>
          <w:color w:val="111111"/>
          <w:kern w:val="0"/>
          <w:szCs w:val="21"/>
        </w:rPr>
      </w:pPr>
      <w:r w:rsidRPr="00DC2186">
        <w:rPr>
          <w:rFonts w:ascii="Segoe UI" w:eastAsia="ＭＳ Ｐゴシック" w:hAnsi="Segoe UI" w:cs="Segoe UI"/>
          <w:color w:val="111111"/>
          <w:kern w:val="0"/>
          <w:szCs w:val="21"/>
        </w:rPr>
        <w:t>Because this queue is used by multiple threads, notice that I am blocking access to the queue using the </w:t>
      </w:r>
      <w:r w:rsidRPr="00DC2186">
        <w:rPr>
          <w:rFonts w:ascii="Consolas" w:eastAsia="ＭＳ ゴシック" w:hAnsi="Consolas" w:cs="ＭＳ ゴシック"/>
          <w:color w:val="990000"/>
          <w:kern w:val="0"/>
          <w:sz w:val="22"/>
          <w:bdr w:val="none" w:sz="0" w:space="0" w:color="auto" w:frame="1"/>
          <w:lang w:val="cs-CZ"/>
        </w:rPr>
        <w:t>lock</w:t>
      </w:r>
      <w:r w:rsidRPr="00DC2186">
        <w:rPr>
          <w:rFonts w:ascii="Segoe UI" w:eastAsia="ＭＳ Ｐゴシック" w:hAnsi="Segoe UI" w:cs="Segoe UI"/>
          <w:color w:val="111111"/>
          <w:kern w:val="0"/>
          <w:szCs w:val="21"/>
        </w:rPr>
        <w:t> statement.</w:t>
      </w:r>
    </w:p>
    <w:p w:rsidR="00DC2186" w:rsidRPr="00DC2186" w:rsidRDefault="00DC2186" w:rsidP="00DC2186">
      <w:pPr>
        <w:pStyle w:val="a5"/>
        <w:widowControl/>
        <w:numPr>
          <w:ilvl w:val="0"/>
          <w:numId w:val="4"/>
        </w:numPr>
        <w:shd w:val="clear" w:color="auto" w:fill="FFFFFF"/>
        <w:ind w:leftChars="0"/>
        <w:jc w:val="left"/>
        <w:rPr>
          <w:rFonts w:ascii="Segoe UI" w:eastAsia="ＭＳ Ｐゴシック" w:hAnsi="Segoe UI" w:cs="Segoe UI"/>
          <w:color w:val="111111"/>
          <w:kern w:val="0"/>
          <w:szCs w:val="21"/>
        </w:rPr>
      </w:pPr>
      <w:r w:rsidRPr="00DC2186">
        <w:rPr>
          <w:rFonts w:ascii="Segoe UI" w:eastAsia="ＭＳ Ｐゴシック" w:hAnsi="Segoe UI" w:cs="Segoe UI"/>
          <w:color w:val="111111"/>
          <w:kern w:val="0"/>
          <w:szCs w:val="21"/>
        </w:rPr>
        <w:t>Normally, I block the </w:t>
      </w:r>
      <w:r w:rsidRPr="00DC2186">
        <w:rPr>
          <w:rFonts w:ascii="Consolas" w:eastAsia="ＭＳ ゴシック" w:hAnsi="Consolas" w:cs="ＭＳ ゴシック"/>
          <w:color w:val="990000"/>
          <w:kern w:val="0"/>
          <w:sz w:val="22"/>
          <w:bdr w:val="none" w:sz="0" w:space="0" w:color="auto" w:frame="1"/>
        </w:rPr>
        <w:t>Dequeue</w:t>
      </w:r>
      <w:r w:rsidRPr="00DC2186">
        <w:rPr>
          <w:rFonts w:ascii="Segoe UI" w:eastAsia="ＭＳ Ｐゴシック" w:hAnsi="Segoe UI" w:cs="Segoe UI"/>
          <w:color w:val="111111"/>
          <w:kern w:val="0"/>
          <w:szCs w:val="21"/>
        </w:rPr>
        <w:t> method until there is an item in the queue. The way this works is by having a semaphore that represents all the items in the queue as resources. When the semaphore is created for the first time, the queue is empty, and therefore there are no resources available, so calling </w:t>
      </w:r>
      <w:r w:rsidRPr="00DC2186">
        <w:rPr>
          <w:rFonts w:ascii="Consolas" w:eastAsia="ＭＳ ゴシック" w:hAnsi="Consolas" w:cs="ＭＳ ゴシック"/>
          <w:color w:val="990000"/>
          <w:kern w:val="0"/>
          <w:sz w:val="22"/>
          <w:bdr w:val="none" w:sz="0" w:space="0" w:color="auto" w:frame="1"/>
        </w:rPr>
        <w:t>Dequeue</w:t>
      </w:r>
      <w:r w:rsidRPr="00DC2186">
        <w:rPr>
          <w:rFonts w:ascii="Segoe UI" w:eastAsia="ＭＳ Ｐゴシック" w:hAnsi="Segoe UI" w:cs="Segoe UI"/>
          <w:color w:val="111111"/>
          <w:kern w:val="0"/>
          <w:szCs w:val="21"/>
        </w:rPr>
        <w:t> will block (notice there is zero at the first argument indicating no available resources, and a large number for the second argument representing the size of the queue).</w:t>
      </w:r>
    </w:p>
    <w:tbl>
      <w:tblPr>
        <w:tblStyle w:val="a6"/>
        <w:tblW w:w="0" w:type="auto"/>
        <w:tblLook w:val="04A0" w:firstRow="1" w:lastRow="0" w:firstColumn="1" w:lastColumn="0" w:noHBand="0" w:noVBand="1"/>
      </w:tblPr>
      <w:tblGrid>
        <w:gridCol w:w="8494"/>
      </w:tblGrid>
      <w:tr w:rsidR="00DC2186" w:rsidTr="00DC2186">
        <w:tc>
          <w:tcPr>
            <w:tcW w:w="8494" w:type="dxa"/>
            <w:shd w:val="clear" w:color="auto" w:fill="262626" w:themeFill="text1" w:themeFillTint="D9"/>
          </w:tcPr>
          <w:p w:rsidR="00DC2186" w:rsidRDefault="00DC2186" w:rsidP="00DC2186">
            <w:pPr>
              <w:jc w:val="center"/>
              <w:rPr>
                <w:rFonts w:hint="eastAsia"/>
              </w:rPr>
            </w:pPr>
            <w:r w:rsidRPr="00DC2186">
              <w:rPr>
                <w:color w:val="5289F8"/>
              </w:rPr>
              <w:t xml:space="preserve">private </w:t>
            </w:r>
            <w:r w:rsidRPr="00DC2186">
              <w:rPr>
                <w:color w:val="EF2D32"/>
              </w:rPr>
              <w:t>Semaphore</w:t>
            </w:r>
            <w:r w:rsidRPr="00DC2186">
              <w:t xml:space="preserve"> </w:t>
            </w:r>
            <w:proofErr w:type="spellStart"/>
            <w:r w:rsidRPr="00DC2186">
              <w:t>mSemaphore</w:t>
            </w:r>
            <w:proofErr w:type="spellEnd"/>
            <w:r w:rsidRPr="00DC2186">
              <w:t xml:space="preserve"> = </w:t>
            </w:r>
            <w:r w:rsidRPr="00DC2186">
              <w:rPr>
                <w:color w:val="5289F8"/>
              </w:rPr>
              <w:t xml:space="preserve">new </w:t>
            </w:r>
            <w:proofErr w:type="gramStart"/>
            <w:r w:rsidRPr="00DC2186">
              <w:t>Semaphore(</w:t>
            </w:r>
            <w:proofErr w:type="gramEnd"/>
            <w:r w:rsidRPr="00DC2186">
              <w:rPr>
                <w:color w:val="5289F8"/>
              </w:rPr>
              <w:t>0</w:t>
            </w:r>
            <w:r w:rsidRPr="00DC2186">
              <w:t xml:space="preserve">, </w:t>
            </w:r>
            <w:proofErr w:type="spellStart"/>
            <w:r w:rsidRPr="00DC2186">
              <w:rPr>
                <w:color w:val="5289F8"/>
              </w:rPr>
              <w:t>int</w:t>
            </w:r>
            <w:r w:rsidRPr="00DC2186">
              <w:t>.MaxValue</w:t>
            </w:r>
            <w:proofErr w:type="spellEnd"/>
            <w:r w:rsidRPr="00DC2186">
              <w:t>);</w:t>
            </w:r>
          </w:p>
        </w:tc>
      </w:tr>
    </w:tbl>
    <w:p w:rsidR="00840E39" w:rsidRPr="00DC2186" w:rsidRDefault="00840E39" w:rsidP="00840E39">
      <w:pPr>
        <w:rPr>
          <w:rFonts w:hint="eastAsia"/>
        </w:rPr>
      </w:pPr>
    </w:p>
    <w:p w:rsidR="00DC2186" w:rsidRPr="00DC2186" w:rsidRDefault="00DC2186" w:rsidP="00DC2186">
      <w:pPr>
        <w:pStyle w:val="a5"/>
        <w:widowControl/>
        <w:numPr>
          <w:ilvl w:val="0"/>
          <w:numId w:val="6"/>
        </w:numPr>
        <w:shd w:val="clear" w:color="auto" w:fill="FFFFFF"/>
        <w:ind w:leftChars="0"/>
        <w:rPr>
          <w:rFonts w:ascii="Segoe UI" w:eastAsia="ＭＳ Ｐゴシック" w:hAnsi="Segoe UI" w:cs="Segoe UI"/>
          <w:color w:val="111111"/>
          <w:kern w:val="0"/>
          <w:szCs w:val="21"/>
        </w:rPr>
      </w:pPr>
      <w:r w:rsidRPr="00DC2186">
        <w:rPr>
          <w:rFonts w:ascii="Segoe UI" w:eastAsia="ＭＳ Ｐゴシック" w:hAnsi="Segoe UI" w:cs="Segoe UI"/>
          <w:color w:val="111111"/>
          <w:kern w:val="0"/>
          <w:szCs w:val="21"/>
        </w:rPr>
        <w:t>Notice that when I dequeue an item, I block on an array of </w:t>
      </w:r>
      <w:proofErr w:type="spellStart"/>
      <w:r w:rsidRPr="00DC2186">
        <w:rPr>
          <w:rFonts w:ascii="Consolas" w:eastAsia="ＭＳ ゴシック" w:hAnsi="Consolas" w:cs="ＭＳ ゴシック"/>
          <w:color w:val="990000"/>
          <w:kern w:val="0"/>
          <w:sz w:val="22"/>
          <w:bdr w:val="none" w:sz="0" w:space="0" w:color="auto" w:frame="1"/>
        </w:rPr>
        <w:t>WaitHandle</w:t>
      </w:r>
      <w:r w:rsidRPr="00DC2186">
        <w:rPr>
          <w:rFonts w:ascii="Segoe UI" w:eastAsia="ＭＳ Ｐゴシック" w:hAnsi="Segoe UI" w:cs="Segoe UI"/>
          <w:color w:val="111111"/>
          <w:kern w:val="0"/>
          <w:szCs w:val="21"/>
        </w:rPr>
        <w:t>s</w:t>
      </w:r>
      <w:proofErr w:type="spellEnd"/>
      <w:r w:rsidRPr="00DC2186">
        <w:rPr>
          <w:rFonts w:ascii="Segoe UI" w:eastAsia="ＭＳ Ｐゴシック" w:hAnsi="Segoe UI" w:cs="Segoe UI"/>
          <w:color w:val="111111"/>
          <w:kern w:val="0"/>
          <w:szCs w:val="21"/>
        </w:rPr>
        <w:t xml:space="preserve"> (</w:t>
      </w:r>
      <w:proofErr w:type="spellStart"/>
      <w:r w:rsidRPr="00DC2186">
        <w:rPr>
          <w:rFonts w:ascii="Consolas" w:eastAsia="ＭＳ ゴシック" w:hAnsi="Consolas" w:cs="ＭＳ ゴシック"/>
          <w:color w:val="990000"/>
          <w:kern w:val="0"/>
          <w:sz w:val="22"/>
          <w:bdr w:val="none" w:sz="0" w:space="0" w:color="auto" w:frame="1"/>
        </w:rPr>
        <w:t>WaitHandle.WaitAny</w:t>
      </w:r>
      <w:proofErr w:type="spellEnd"/>
      <w:r w:rsidRPr="00DC2186">
        <w:rPr>
          <w:rFonts w:ascii="Consolas" w:eastAsia="ＭＳ ゴシック" w:hAnsi="Consolas" w:cs="ＭＳ ゴシック"/>
          <w:color w:val="990000"/>
          <w:kern w:val="0"/>
          <w:sz w:val="22"/>
          <w:bdr w:val="none" w:sz="0" w:space="0" w:color="auto" w:frame="1"/>
        </w:rPr>
        <w:t>(</w:t>
      </w:r>
      <w:proofErr w:type="spellStart"/>
      <w:r w:rsidRPr="00DC2186">
        <w:rPr>
          <w:rFonts w:ascii="Consolas" w:eastAsia="ＭＳ ゴシック" w:hAnsi="Consolas" w:cs="ＭＳ ゴシック"/>
          <w:color w:val="990000"/>
          <w:kern w:val="0"/>
          <w:sz w:val="22"/>
          <w:bdr w:val="none" w:sz="0" w:space="0" w:color="auto" w:frame="1"/>
        </w:rPr>
        <w:t>mWaitHandles</w:t>
      </w:r>
      <w:proofErr w:type="spellEnd"/>
      <w:r w:rsidRPr="00DC2186">
        <w:rPr>
          <w:rFonts w:ascii="Consolas" w:eastAsia="ＭＳ ゴシック" w:hAnsi="Consolas" w:cs="ＭＳ ゴシック"/>
          <w:color w:val="990000"/>
          <w:kern w:val="0"/>
          <w:sz w:val="22"/>
          <w:bdr w:val="none" w:sz="0" w:space="0" w:color="auto" w:frame="1"/>
        </w:rPr>
        <w:t>);)</w:t>
      </w:r>
      <w:r w:rsidRPr="00DC2186">
        <w:rPr>
          <w:rFonts w:ascii="Segoe UI" w:eastAsia="ＭＳ Ｐゴシック" w:hAnsi="Segoe UI" w:cs="Segoe UI"/>
          <w:color w:val="111111"/>
          <w:kern w:val="0"/>
          <w:szCs w:val="21"/>
        </w:rPr>
        <w:t>. This code means </w:t>
      </w:r>
      <w:r w:rsidRPr="00DC2186">
        <w:rPr>
          <w:rFonts w:ascii="Segoe UI" w:eastAsia="ＭＳ Ｐゴシック" w:hAnsi="Segoe UI" w:cs="Segoe UI"/>
          <w:i/>
          <w:iCs/>
          <w:color w:val="111111"/>
          <w:kern w:val="0"/>
          <w:szCs w:val="21"/>
          <w:bdr w:val="none" w:sz="0" w:space="0" w:color="auto" w:frame="1"/>
        </w:rPr>
        <w:t>"Wait until there is a message, or until the read thread is marked to stop running."</w:t>
      </w:r>
    </w:p>
    <w:p w:rsidR="00DC2186" w:rsidRPr="00DC2186" w:rsidRDefault="00DC2186" w:rsidP="00DC2186">
      <w:pPr>
        <w:pStyle w:val="a5"/>
        <w:widowControl/>
        <w:numPr>
          <w:ilvl w:val="0"/>
          <w:numId w:val="6"/>
        </w:numPr>
        <w:shd w:val="clear" w:color="auto" w:fill="FFFFFF"/>
        <w:ind w:leftChars="0"/>
        <w:rPr>
          <w:rFonts w:ascii="Segoe UI" w:eastAsia="ＭＳ Ｐゴシック" w:hAnsi="Segoe UI" w:cs="Segoe UI"/>
          <w:color w:val="111111"/>
          <w:kern w:val="0"/>
          <w:szCs w:val="21"/>
        </w:rPr>
      </w:pPr>
      <w:r w:rsidRPr="00DC2186">
        <w:rPr>
          <w:rFonts w:ascii="Segoe UI" w:eastAsia="ＭＳ Ｐゴシック" w:hAnsi="Segoe UI" w:cs="Segoe UI"/>
          <w:color w:val="111111"/>
          <w:kern w:val="0"/>
          <w:szCs w:val="21"/>
        </w:rPr>
        <w:t>I have not shown the actual thread yet, I will show it next. However, the STA thread will be the reading thread, spending most of its time waiting for a message on the queue or processing a message from the queue.</w:t>
      </w:r>
    </w:p>
    <w:p w:rsidR="00DC2186" w:rsidRPr="00DC2186" w:rsidRDefault="00DC2186" w:rsidP="00DC2186">
      <w:pPr>
        <w:pStyle w:val="a5"/>
        <w:widowControl/>
        <w:numPr>
          <w:ilvl w:val="0"/>
          <w:numId w:val="6"/>
        </w:numPr>
        <w:shd w:val="clear" w:color="auto" w:fill="FFFFFF"/>
        <w:ind w:leftChars="0"/>
        <w:rPr>
          <w:rFonts w:ascii="Segoe UI" w:eastAsia="ＭＳ Ｐゴシック" w:hAnsi="Segoe UI" w:cs="Segoe UI"/>
          <w:color w:val="111111"/>
          <w:kern w:val="0"/>
          <w:szCs w:val="21"/>
        </w:rPr>
      </w:pPr>
      <w:r w:rsidRPr="00DC2186">
        <w:rPr>
          <w:rFonts w:ascii="Segoe UI" w:eastAsia="ＭＳ Ｐゴシック" w:hAnsi="Segoe UI" w:cs="Segoe UI"/>
          <w:color w:val="111111"/>
          <w:kern w:val="0"/>
          <w:szCs w:val="21"/>
        </w:rPr>
        <w:t>Notice that when a message is enqueued into the queue, it releases the semaphore, indicating that a resource is available; this will cause the </w:t>
      </w:r>
      <w:r w:rsidRPr="00DC2186">
        <w:rPr>
          <w:rFonts w:ascii="Consolas" w:eastAsia="ＭＳ ゴシック" w:hAnsi="Consolas" w:cs="ＭＳ ゴシック"/>
          <w:color w:val="990000"/>
          <w:kern w:val="0"/>
          <w:sz w:val="22"/>
          <w:bdr w:val="none" w:sz="0" w:space="0" w:color="auto" w:frame="1"/>
        </w:rPr>
        <w:t>Dequeue</w:t>
      </w:r>
      <w:r w:rsidRPr="00DC2186">
        <w:rPr>
          <w:rFonts w:ascii="Segoe UI" w:eastAsia="ＭＳ Ｐゴシック" w:hAnsi="Segoe UI" w:cs="Segoe UI"/>
          <w:color w:val="111111"/>
          <w:kern w:val="0"/>
          <w:szCs w:val="21"/>
        </w:rPr>
        <w:t> method to unblock.</w:t>
      </w:r>
    </w:p>
    <w:p w:rsidR="00DC2186" w:rsidRPr="00DC2186" w:rsidRDefault="00DC2186" w:rsidP="00DC2186">
      <w:pPr>
        <w:pStyle w:val="a5"/>
        <w:widowControl/>
        <w:numPr>
          <w:ilvl w:val="0"/>
          <w:numId w:val="6"/>
        </w:numPr>
        <w:shd w:val="clear" w:color="auto" w:fill="FFFFFF"/>
        <w:ind w:leftChars="0"/>
        <w:rPr>
          <w:rFonts w:ascii="Segoe UI" w:eastAsia="ＭＳ Ｐゴシック" w:hAnsi="Segoe UI" w:cs="Segoe UI"/>
          <w:color w:val="111111"/>
          <w:kern w:val="0"/>
          <w:szCs w:val="21"/>
        </w:rPr>
      </w:pPr>
      <w:r w:rsidRPr="00DC2186">
        <w:rPr>
          <w:rFonts w:ascii="Segoe UI" w:eastAsia="ＭＳ Ｐゴシック" w:hAnsi="Segoe UI" w:cs="Segoe UI"/>
          <w:color w:val="111111"/>
          <w:kern w:val="0"/>
          <w:szCs w:val="21"/>
        </w:rPr>
        <w:t>The semaphore has a max limit of </w:t>
      </w:r>
      <w:proofErr w:type="spellStart"/>
      <w:r w:rsidRPr="00DC2186">
        <w:rPr>
          <w:rFonts w:ascii="Consolas" w:eastAsia="ＭＳ ゴシック" w:hAnsi="Consolas" w:cs="ＭＳ ゴシック"/>
          <w:color w:val="990000"/>
          <w:kern w:val="0"/>
          <w:sz w:val="22"/>
          <w:bdr w:val="none" w:sz="0" w:space="0" w:color="auto" w:frame="1"/>
        </w:rPr>
        <w:t>Int.Max</w:t>
      </w:r>
      <w:proofErr w:type="spellEnd"/>
      <w:r w:rsidRPr="00DC2186">
        <w:rPr>
          <w:rFonts w:ascii="Segoe UI" w:eastAsia="ＭＳ Ｐゴシック" w:hAnsi="Segoe UI" w:cs="Segoe UI"/>
          <w:color w:val="111111"/>
          <w:kern w:val="0"/>
          <w:szCs w:val="21"/>
        </w:rPr>
        <w:t xml:space="preserve">; we should never reach anything close to this limit </w:t>
      </w:r>
      <w:proofErr w:type="gramStart"/>
      <w:r w:rsidRPr="00DC2186">
        <w:rPr>
          <w:rFonts w:ascii="Segoe UI" w:eastAsia="ＭＳ Ｐゴシック" w:hAnsi="Segoe UI" w:cs="Segoe UI"/>
          <w:color w:val="111111"/>
          <w:kern w:val="0"/>
          <w:szCs w:val="21"/>
        </w:rPr>
        <w:t>as long as</w:t>
      </w:r>
      <w:proofErr w:type="gramEnd"/>
      <w:r w:rsidRPr="00DC2186">
        <w:rPr>
          <w:rFonts w:ascii="Segoe UI" w:eastAsia="ＭＳ Ｐゴシック" w:hAnsi="Segoe UI" w:cs="Segoe UI"/>
          <w:color w:val="111111"/>
          <w:kern w:val="0"/>
          <w:szCs w:val="21"/>
        </w:rPr>
        <w:t xml:space="preserve"> the thread is dequeue-</w:t>
      </w:r>
      <w:proofErr w:type="spellStart"/>
      <w:r w:rsidRPr="00DC2186">
        <w:rPr>
          <w:rFonts w:ascii="Segoe UI" w:eastAsia="ＭＳ Ｐゴシック" w:hAnsi="Segoe UI" w:cs="Segoe UI"/>
          <w:color w:val="111111"/>
          <w:kern w:val="0"/>
          <w:szCs w:val="21"/>
        </w:rPr>
        <w:t>ing</w:t>
      </w:r>
      <w:proofErr w:type="spellEnd"/>
      <w:r w:rsidRPr="00DC2186">
        <w:rPr>
          <w:rFonts w:ascii="Segoe UI" w:eastAsia="ＭＳ Ｐゴシック" w:hAnsi="Segoe UI" w:cs="Segoe UI"/>
          <w:color w:val="111111"/>
          <w:kern w:val="0"/>
          <w:szCs w:val="21"/>
        </w:rPr>
        <w:t xml:space="preserve"> more of less as fast as it is enqueue-</w:t>
      </w:r>
      <w:proofErr w:type="spellStart"/>
      <w:r w:rsidRPr="00DC2186">
        <w:rPr>
          <w:rFonts w:ascii="Segoe UI" w:eastAsia="ＭＳ Ｐゴシック" w:hAnsi="Segoe UI" w:cs="Segoe UI"/>
          <w:color w:val="111111"/>
          <w:kern w:val="0"/>
          <w:szCs w:val="21"/>
        </w:rPr>
        <w:t>ing</w:t>
      </w:r>
      <w:proofErr w:type="spellEnd"/>
      <w:r w:rsidRPr="00DC2186">
        <w:rPr>
          <w:rFonts w:ascii="Segoe UI" w:eastAsia="ＭＳ Ｐゴシック" w:hAnsi="Segoe UI" w:cs="Segoe UI"/>
          <w:color w:val="111111"/>
          <w:kern w:val="0"/>
          <w:szCs w:val="21"/>
        </w:rPr>
        <w:t>.</w:t>
      </w:r>
    </w:p>
    <w:p w:rsidR="00840E39" w:rsidRDefault="00840E39" w:rsidP="00840E39"/>
    <w:p w:rsidR="00DC2186" w:rsidRPr="00DC2186" w:rsidRDefault="00DC2186" w:rsidP="00840E39">
      <w:pPr>
        <w:rPr>
          <w:rFonts w:hint="eastAsia"/>
        </w:rPr>
      </w:pPr>
    </w:p>
    <w:p w:rsidR="00DC2186" w:rsidRDefault="00DC2186" w:rsidP="00DC2186">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 xml:space="preserve">The </w:t>
      </w:r>
      <w:proofErr w:type="spellStart"/>
      <w:r>
        <w:rPr>
          <w:rFonts w:ascii="Segoe UI" w:hAnsi="Segoe UI" w:cs="Segoe UI"/>
          <w:b w:val="0"/>
          <w:bCs w:val="0"/>
          <w:color w:val="FF9900"/>
          <w:sz w:val="44"/>
          <w:szCs w:val="44"/>
        </w:rPr>
        <w:t>SendOrPostCallbackItem</w:t>
      </w:r>
      <w:proofErr w:type="spellEnd"/>
      <w:r>
        <w:rPr>
          <w:rFonts w:ascii="Segoe UI" w:hAnsi="Segoe UI" w:cs="Segoe UI"/>
          <w:b w:val="0"/>
          <w:bCs w:val="0"/>
          <w:color w:val="FF9900"/>
          <w:sz w:val="44"/>
          <w:szCs w:val="44"/>
        </w:rPr>
        <w:t xml:space="preserve"> class</w:t>
      </w:r>
    </w:p>
    <w:p w:rsidR="00DC2186" w:rsidRDefault="00DC2186" w:rsidP="00DC2186">
      <w:pPr>
        <w:pStyle w:v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lastRenderedPageBreak/>
        <w:t>Notice that the blocking queue class is generic, this was done in case I decide to re-use it in another application (and you are free to use it for your needs as well). So, what are we planning to put into this queue? Considering this queue is responsible to marshal code from one thread to another, the ideal item to queue is a delegate. Still, we need a little more than a delegate, and not just a simple delegate, but a </w:t>
      </w:r>
      <w:proofErr w:type="spellStart"/>
      <w:r>
        <w:rPr>
          <w:rStyle w:val="HTML"/>
          <w:rFonts w:ascii="Consolas" w:hAnsi="Consolas"/>
          <w:color w:val="990000"/>
          <w:sz w:val="22"/>
          <w:szCs w:val="22"/>
          <w:bdr w:val="none" w:sz="0" w:space="0" w:color="auto" w:frame="1"/>
        </w:rPr>
        <w:t>SendOrPostCallback</w:t>
      </w:r>
      <w:proofErr w:type="spellEnd"/>
      <w:r>
        <w:rPr>
          <w:rFonts w:ascii="Segoe UI" w:hAnsi="Segoe UI" w:cs="Segoe UI"/>
          <w:color w:val="111111"/>
          <w:sz w:val="21"/>
          <w:szCs w:val="21"/>
        </w:rPr>
        <w:t> delegate.</w:t>
      </w:r>
    </w:p>
    <w:p w:rsidR="000D24E7" w:rsidRPr="000D24E7" w:rsidRDefault="000D24E7" w:rsidP="000D24E7">
      <w:pPr>
        <w:pStyle w:val="a5"/>
        <w:widowControl/>
        <w:numPr>
          <w:ilvl w:val="0"/>
          <w:numId w:val="8"/>
        </w:numPr>
        <w:shd w:val="clear" w:color="auto" w:fill="FFFFFF"/>
        <w:ind w:leftChars="0"/>
        <w:jc w:val="left"/>
        <w:rPr>
          <w:rFonts w:ascii="Segoe UI" w:eastAsia="ＭＳ Ｐゴシック" w:hAnsi="Segoe UI" w:cs="Segoe UI"/>
          <w:color w:val="111111"/>
          <w:kern w:val="0"/>
          <w:szCs w:val="21"/>
        </w:rPr>
      </w:pPr>
      <w:proofErr w:type="spellStart"/>
      <w:r w:rsidRPr="000D24E7">
        <w:rPr>
          <w:rFonts w:ascii="Consolas" w:eastAsia="ＭＳ ゴシック" w:hAnsi="Consolas" w:cs="ＭＳ ゴシック"/>
          <w:color w:val="990000"/>
          <w:kern w:val="0"/>
          <w:sz w:val="22"/>
          <w:bdr w:val="none" w:sz="0" w:space="0" w:color="auto" w:frame="1"/>
        </w:rPr>
        <w:t>SendOrPostCallbackItem</w:t>
      </w:r>
      <w:proofErr w:type="spellEnd"/>
      <w:r w:rsidRPr="000D24E7">
        <w:rPr>
          <w:rFonts w:ascii="Segoe UI" w:eastAsia="ＭＳ Ｐゴシック" w:hAnsi="Segoe UI" w:cs="Segoe UI"/>
          <w:color w:val="111111"/>
          <w:kern w:val="0"/>
          <w:szCs w:val="21"/>
        </w:rPr>
        <w:t> contains the delegate we wish to execute on the STA thread.</w:t>
      </w:r>
    </w:p>
    <w:p w:rsidR="000D24E7" w:rsidRPr="000D24E7" w:rsidRDefault="000D24E7" w:rsidP="000D24E7">
      <w:pPr>
        <w:pStyle w:val="a5"/>
        <w:widowControl/>
        <w:numPr>
          <w:ilvl w:val="0"/>
          <w:numId w:val="8"/>
        </w:numPr>
        <w:shd w:val="clear" w:color="auto" w:fill="FFFFFF"/>
        <w:ind w:leftChars="0"/>
        <w:jc w:val="left"/>
        <w:rPr>
          <w:rFonts w:ascii="Segoe UI" w:eastAsia="ＭＳ Ｐゴシック" w:hAnsi="Segoe UI" w:cs="Segoe UI"/>
          <w:color w:val="111111"/>
          <w:kern w:val="0"/>
          <w:szCs w:val="21"/>
        </w:rPr>
      </w:pPr>
      <w:r w:rsidRPr="000D24E7">
        <w:rPr>
          <w:rFonts w:ascii="Segoe UI" w:eastAsia="ＭＳ Ｐゴシック" w:hAnsi="Segoe UI" w:cs="Segoe UI"/>
          <w:color w:val="111111"/>
          <w:kern w:val="0"/>
          <w:szCs w:val="21"/>
        </w:rPr>
        <w:t>The </w:t>
      </w:r>
      <w:r w:rsidRPr="000D24E7">
        <w:rPr>
          <w:rFonts w:ascii="Consolas" w:eastAsia="ＭＳ ゴシック" w:hAnsi="Consolas" w:cs="ＭＳ ゴシック"/>
          <w:color w:val="990000"/>
          <w:kern w:val="0"/>
          <w:sz w:val="22"/>
          <w:bdr w:val="none" w:sz="0" w:space="0" w:color="auto" w:frame="1"/>
        </w:rPr>
        <w:t>Send</w:t>
      </w:r>
      <w:r w:rsidRPr="000D24E7">
        <w:rPr>
          <w:rFonts w:ascii="Segoe UI" w:eastAsia="ＭＳ Ｐゴシック" w:hAnsi="Segoe UI" w:cs="Segoe UI"/>
          <w:color w:val="111111"/>
          <w:kern w:val="0"/>
          <w:szCs w:val="21"/>
        </w:rPr>
        <w:t> and </w:t>
      </w:r>
      <w:r w:rsidRPr="000D24E7">
        <w:rPr>
          <w:rFonts w:ascii="Consolas" w:eastAsia="ＭＳ ゴシック" w:hAnsi="Consolas" w:cs="ＭＳ ゴシック"/>
          <w:color w:val="990000"/>
          <w:kern w:val="0"/>
          <w:sz w:val="22"/>
          <w:bdr w:val="none" w:sz="0" w:space="0" w:color="auto" w:frame="1"/>
        </w:rPr>
        <w:t>Post</w:t>
      </w:r>
      <w:r w:rsidRPr="000D24E7">
        <w:rPr>
          <w:rFonts w:ascii="Segoe UI" w:eastAsia="ＭＳ Ｐゴシック" w:hAnsi="Segoe UI" w:cs="Segoe UI"/>
          <w:color w:val="111111"/>
          <w:kern w:val="0"/>
          <w:szCs w:val="21"/>
        </w:rPr>
        <w:t> are really helper methods, they are both responsible for launching the code, and they are both designed to be called from the STA thread. However, because the </w:t>
      </w:r>
      <w:r w:rsidRPr="000D24E7">
        <w:rPr>
          <w:rFonts w:ascii="Consolas" w:eastAsia="ＭＳ ゴシック" w:hAnsi="Consolas" w:cs="ＭＳ ゴシック"/>
          <w:color w:val="990000"/>
          <w:kern w:val="0"/>
          <w:sz w:val="22"/>
          <w:bdr w:val="none" w:sz="0" w:space="0" w:color="auto" w:frame="1"/>
        </w:rPr>
        <w:t>Send</w:t>
      </w:r>
      <w:r w:rsidRPr="000D24E7">
        <w:rPr>
          <w:rFonts w:ascii="Segoe UI" w:eastAsia="ＭＳ Ｐゴシック" w:hAnsi="Segoe UI" w:cs="Segoe UI"/>
          <w:color w:val="111111"/>
          <w:kern w:val="0"/>
          <w:szCs w:val="21"/>
        </w:rPr>
        <w:t> is required to block, and to report exceptions back to the calling thread (non-STA thread), I use a </w:t>
      </w:r>
      <w:proofErr w:type="spellStart"/>
      <w:r w:rsidRPr="000D24E7">
        <w:rPr>
          <w:rFonts w:ascii="Consolas" w:eastAsia="ＭＳ ゴシック" w:hAnsi="Consolas" w:cs="ＭＳ ゴシック"/>
          <w:color w:val="990000"/>
          <w:kern w:val="0"/>
          <w:sz w:val="22"/>
          <w:bdr w:val="none" w:sz="0" w:space="0" w:color="auto" w:frame="1"/>
        </w:rPr>
        <w:t>ManualResentEvent</w:t>
      </w:r>
      <w:proofErr w:type="spellEnd"/>
      <w:r w:rsidRPr="000D24E7">
        <w:rPr>
          <w:rFonts w:ascii="Segoe UI" w:eastAsia="ＭＳ Ｐゴシック" w:hAnsi="Segoe UI" w:cs="Segoe UI"/>
          <w:color w:val="111111"/>
          <w:kern w:val="0"/>
          <w:szCs w:val="21"/>
        </w:rPr>
        <w:t> when the execution is complete. I also keep track of the exception; if there is one, it will be thrown on the non-STA thread (producer thread).</w:t>
      </w:r>
    </w:p>
    <w:p w:rsidR="000D24E7" w:rsidRDefault="000D24E7" w:rsidP="000D24E7">
      <w:pPr>
        <w:pStyle w:val="a5"/>
        <w:widowControl/>
        <w:numPr>
          <w:ilvl w:val="0"/>
          <w:numId w:val="8"/>
        </w:numPr>
        <w:shd w:val="clear" w:color="auto" w:fill="FFFFFF"/>
        <w:ind w:leftChars="0"/>
        <w:jc w:val="left"/>
        <w:rPr>
          <w:rFonts w:ascii="Segoe UI" w:eastAsia="ＭＳ Ｐゴシック" w:hAnsi="Segoe UI" w:cs="Segoe UI"/>
          <w:color w:val="111111"/>
          <w:kern w:val="0"/>
          <w:szCs w:val="21"/>
        </w:rPr>
      </w:pPr>
      <w:r w:rsidRPr="000D24E7">
        <w:rPr>
          <w:rFonts w:ascii="Consolas" w:eastAsia="ＭＳ ゴシック" w:hAnsi="Consolas" w:cs="ＭＳ ゴシック"/>
          <w:color w:val="990000"/>
          <w:kern w:val="0"/>
          <w:sz w:val="22"/>
          <w:bdr w:val="none" w:sz="0" w:space="0" w:color="auto" w:frame="1"/>
        </w:rPr>
        <w:t>Post</w:t>
      </w:r>
      <w:r w:rsidRPr="000D24E7">
        <w:rPr>
          <w:rFonts w:ascii="Segoe UI" w:eastAsia="ＭＳ Ｐゴシック" w:hAnsi="Segoe UI" w:cs="Segoe UI"/>
          <w:color w:val="111111"/>
          <w:kern w:val="0"/>
          <w:szCs w:val="21"/>
        </w:rPr>
        <w:t> is simple. It just calls the method, no need to notify when it is done, and there is no need to track the exception either.</w:t>
      </w:r>
    </w:p>
    <w:p w:rsidR="000D24E7" w:rsidRPr="000D24E7" w:rsidRDefault="000D24E7" w:rsidP="000D24E7">
      <w:pPr>
        <w:pStyle w:val="a5"/>
        <w:widowControl/>
        <w:shd w:val="clear" w:color="auto" w:fill="FFFFFF"/>
        <w:ind w:leftChars="0" w:left="271"/>
        <w:jc w:val="left"/>
        <w:rPr>
          <w:rFonts w:ascii="Segoe UI" w:eastAsia="ＭＳ Ｐゴシック" w:hAnsi="Segoe UI" w:cs="Segoe UI"/>
          <w:color w:val="111111"/>
          <w:kern w:val="0"/>
          <w:szCs w:val="21"/>
        </w:rPr>
      </w:pPr>
    </w:p>
    <w:p w:rsidR="00DC2186" w:rsidRPr="000D24E7" w:rsidRDefault="000D24E7" w:rsidP="00840E39">
      <w:r>
        <w:rPr>
          <w:rFonts w:ascii="Segoe UI" w:hAnsi="Segoe UI" w:cs="Segoe UI"/>
          <w:color w:val="111111"/>
          <w:szCs w:val="21"/>
          <w:shd w:val="clear" w:color="auto" w:fill="FFFFFF"/>
        </w:rPr>
        <w:t>Overall, this class is responsible for two main tasks. Storing the delegate to execute and executing it in two possible modes: </w:t>
      </w:r>
      <w:r>
        <w:rPr>
          <w:rStyle w:val="HTML"/>
          <w:rFonts w:ascii="Consolas" w:hAnsi="Consolas"/>
          <w:color w:val="990000"/>
          <w:sz w:val="22"/>
          <w:bdr w:val="none" w:sz="0" w:space="0" w:color="auto" w:frame="1"/>
          <w:shd w:val="clear" w:color="auto" w:fill="FFFFFF"/>
        </w:rPr>
        <w:t>Send</w:t>
      </w:r>
      <w:r>
        <w:rPr>
          <w:rFonts w:ascii="Segoe UI" w:hAnsi="Segoe UI" w:cs="Segoe UI"/>
          <w:color w:val="111111"/>
          <w:szCs w:val="21"/>
          <w:shd w:val="clear" w:color="auto" w:fill="FFFFFF"/>
        </w:rPr>
        <w:t> and </w:t>
      </w:r>
      <w:r>
        <w:rPr>
          <w:rStyle w:val="HTML"/>
          <w:rFonts w:ascii="Consolas" w:hAnsi="Consolas"/>
          <w:color w:val="990000"/>
          <w:sz w:val="22"/>
          <w:bdr w:val="none" w:sz="0" w:space="0" w:color="auto" w:frame="1"/>
          <w:shd w:val="clear" w:color="auto" w:fill="FFFFFF"/>
        </w:rPr>
        <w:t>Post</w:t>
      </w:r>
      <w:r>
        <w:rPr>
          <w:rFonts w:ascii="Segoe UI" w:hAnsi="Segoe UI" w:cs="Segoe UI"/>
          <w:color w:val="111111"/>
          <w:szCs w:val="21"/>
          <w:shd w:val="clear" w:color="auto" w:fill="FFFFFF"/>
        </w:rPr>
        <w:t>. </w:t>
      </w:r>
      <w:r>
        <w:rPr>
          <w:rStyle w:val="HTML"/>
          <w:rFonts w:ascii="Consolas" w:hAnsi="Consolas"/>
          <w:color w:val="990000"/>
          <w:sz w:val="22"/>
          <w:bdr w:val="none" w:sz="0" w:space="0" w:color="auto" w:frame="1"/>
          <w:shd w:val="clear" w:color="auto" w:fill="FFFFFF"/>
        </w:rPr>
        <w:t>Send</w:t>
      </w:r>
      <w:r>
        <w:rPr>
          <w:rFonts w:ascii="Segoe UI" w:hAnsi="Segoe UI" w:cs="Segoe UI"/>
          <w:color w:val="111111"/>
          <w:szCs w:val="21"/>
          <w:shd w:val="clear" w:color="auto" w:fill="FFFFFF"/>
        </w:rPr>
        <w:t> requires additional tracking (such as the exception and notification of complication). </w:t>
      </w:r>
      <w:r>
        <w:rPr>
          <w:rStyle w:val="HTML"/>
          <w:rFonts w:ascii="Consolas" w:hAnsi="Consolas"/>
          <w:color w:val="990000"/>
          <w:sz w:val="22"/>
          <w:bdr w:val="none" w:sz="0" w:space="0" w:color="auto" w:frame="1"/>
          <w:shd w:val="clear" w:color="auto" w:fill="FFFFFF"/>
        </w:rPr>
        <w:t>Post</w:t>
      </w:r>
      <w:r>
        <w:rPr>
          <w:rFonts w:ascii="Segoe UI" w:hAnsi="Segoe UI" w:cs="Segoe UI"/>
          <w:color w:val="111111"/>
          <w:szCs w:val="21"/>
          <w:shd w:val="clear" w:color="auto" w:fill="FFFFFF"/>
        </w:rPr>
        <w:t> just executes the method without doing anything else. Normally, if </w:t>
      </w:r>
      <w:r>
        <w:rPr>
          <w:rStyle w:val="HTML"/>
          <w:rFonts w:ascii="Consolas" w:hAnsi="Consolas"/>
          <w:color w:val="990000"/>
          <w:sz w:val="22"/>
          <w:bdr w:val="none" w:sz="0" w:space="0" w:color="auto" w:frame="1"/>
          <w:shd w:val="clear" w:color="auto" w:fill="FFFFFF"/>
        </w:rPr>
        <w:t>Post</w:t>
      </w:r>
      <w:r>
        <w:rPr>
          <w:rFonts w:ascii="Segoe UI" w:hAnsi="Segoe UI" w:cs="Segoe UI"/>
          <w:color w:val="111111"/>
          <w:szCs w:val="21"/>
          <w:shd w:val="clear" w:color="auto" w:fill="FFFFFF"/>
        </w:rPr>
        <w:t> is executed on the STA thread, any exceptions reported by the delegate will cause the thread to end.</w:t>
      </w:r>
    </w:p>
    <w:p w:rsidR="00DC2186" w:rsidRPr="000D24E7" w:rsidRDefault="00DC2186" w:rsidP="00840E39"/>
    <w:p w:rsidR="000D24E7" w:rsidRDefault="000D24E7" w:rsidP="000D24E7">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The STA thread and all its glory</w:t>
      </w:r>
    </w:p>
    <w:p w:rsidR="000D24E7" w:rsidRDefault="000D24E7" w:rsidP="000D24E7">
      <w:pPr>
        <w:pStyle w:val="Web"/>
        <w:shd w:val="clear" w:color="auto" w:fill="FFFFFF"/>
        <w:rPr>
          <w:rFonts w:ascii="Segoe UI" w:hAnsi="Segoe UI" w:cs="Segoe UI"/>
          <w:color w:val="111111"/>
          <w:sz w:val="21"/>
          <w:szCs w:val="21"/>
        </w:rPr>
      </w:pPr>
      <w:r>
        <w:rPr>
          <w:rFonts w:ascii="Segoe UI" w:hAnsi="Segoe UI" w:cs="Segoe UI"/>
          <w:color w:val="111111"/>
          <w:sz w:val="21"/>
          <w:szCs w:val="21"/>
        </w:rPr>
        <w:t>Finally, we can show and explain the meat and potatoes of this sync context. Now that we have a queue, and we know what we are planning to push into it, let's look at the STA thread (the thread responsible for marshaling code).</w:t>
      </w:r>
    </w:p>
    <w:p w:rsidR="00DC2186" w:rsidRDefault="000D24E7" w:rsidP="00840E39">
      <w:pPr>
        <w:rPr>
          <w:rFonts w:ascii="Segoe UI" w:hAnsi="Segoe UI" w:cs="Segoe UI"/>
          <w:color w:val="111111"/>
          <w:szCs w:val="21"/>
          <w:shd w:val="clear" w:color="auto" w:fill="FFFFFF"/>
        </w:rPr>
      </w:pPr>
      <w:r>
        <w:rPr>
          <w:rFonts w:ascii="Segoe UI" w:hAnsi="Segoe UI" w:cs="Segoe UI"/>
          <w:color w:val="111111"/>
          <w:szCs w:val="21"/>
          <w:shd w:val="clear" w:color="auto" w:fill="FFFFFF"/>
        </w:rPr>
        <w:t xml:space="preserve">One of the most important parts of this class is in the constructor, so let's </w:t>
      </w:r>
      <w:proofErr w:type="gramStart"/>
      <w:r>
        <w:rPr>
          <w:rFonts w:ascii="Segoe UI" w:hAnsi="Segoe UI" w:cs="Segoe UI"/>
          <w:color w:val="111111"/>
          <w:szCs w:val="21"/>
          <w:shd w:val="clear" w:color="auto" w:fill="FFFFFF"/>
        </w:rPr>
        <w:t>take a look</w:t>
      </w:r>
      <w:proofErr w:type="gramEnd"/>
      <w:r>
        <w:rPr>
          <w:rFonts w:ascii="Segoe UI" w:hAnsi="Segoe UI" w:cs="Segoe UI"/>
          <w:color w:val="111111"/>
          <w:szCs w:val="21"/>
          <w:shd w:val="clear" w:color="auto" w:fill="FFFFFF"/>
        </w:rPr>
        <w:t xml:space="preserve"> at it</w:t>
      </w:r>
      <w:r>
        <w:rPr>
          <w:rFonts w:ascii="Segoe UI" w:hAnsi="Segoe UI" w:cs="Segoe UI"/>
          <w:color w:val="111111"/>
          <w:szCs w:val="21"/>
          <w:shd w:val="clear" w:color="auto" w:fill="FFFFFF"/>
        </w:rPr>
        <w:t>.</w:t>
      </w:r>
    </w:p>
    <w:p w:rsidR="000D24E7" w:rsidRDefault="000D24E7" w:rsidP="00840E39"/>
    <w:tbl>
      <w:tblPr>
        <w:tblStyle w:val="a6"/>
        <w:tblW w:w="0" w:type="auto"/>
        <w:shd w:val="clear" w:color="auto" w:fill="262626" w:themeFill="text1" w:themeFillTint="D9"/>
        <w:tblLook w:val="04A0" w:firstRow="1" w:lastRow="0" w:firstColumn="1" w:lastColumn="0" w:noHBand="0" w:noVBand="1"/>
      </w:tblPr>
      <w:tblGrid>
        <w:gridCol w:w="8494"/>
      </w:tblGrid>
      <w:tr w:rsidR="000D24E7" w:rsidTr="000D24E7">
        <w:tc>
          <w:tcPr>
            <w:tcW w:w="8494" w:type="dxa"/>
            <w:shd w:val="clear" w:color="auto" w:fill="262626" w:themeFill="text1" w:themeFillTint="D9"/>
          </w:tcPr>
          <w:p w:rsidR="000D24E7" w:rsidRDefault="000D24E7" w:rsidP="000D24E7">
            <w:r w:rsidRPr="000D24E7">
              <w:rPr>
                <w:color w:val="5289F8"/>
              </w:rPr>
              <w:t xml:space="preserve">internal </w:t>
            </w:r>
            <w:proofErr w:type="spellStart"/>
            <w:proofErr w:type="gramStart"/>
            <w:r>
              <w:t>StaThread</w:t>
            </w:r>
            <w:proofErr w:type="spellEnd"/>
            <w:r>
              <w:t>(</w:t>
            </w:r>
            <w:proofErr w:type="spellStart"/>
            <w:proofErr w:type="gramEnd"/>
            <w:r>
              <w:t>IQueueReader</w:t>
            </w:r>
            <w:proofErr w:type="spellEnd"/>
            <w:r>
              <w:t>&lt;</w:t>
            </w:r>
            <w:proofErr w:type="spellStart"/>
            <w:r>
              <w:t>sendorpostcallbackitem</w:t>
            </w:r>
            <w:proofErr w:type="spellEnd"/>
            <w:r>
              <w:t>&gt; reader)</w:t>
            </w:r>
          </w:p>
          <w:p w:rsidR="000D24E7" w:rsidRDefault="000D24E7" w:rsidP="000D24E7">
            <w:r>
              <w:t>{</w:t>
            </w:r>
          </w:p>
          <w:p w:rsidR="000D24E7" w:rsidRDefault="000D24E7" w:rsidP="000D24E7">
            <w:r>
              <w:t xml:space="preserve">   </w:t>
            </w:r>
            <w:proofErr w:type="spellStart"/>
            <w:r>
              <w:t>mQueueConsumer</w:t>
            </w:r>
            <w:proofErr w:type="spellEnd"/>
            <w:r>
              <w:t xml:space="preserve"> = reader;</w:t>
            </w:r>
          </w:p>
          <w:p w:rsidR="000D24E7" w:rsidRDefault="000D24E7" w:rsidP="000D24E7">
            <w:r>
              <w:t xml:space="preserve">   </w:t>
            </w:r>
            <w:proofErr w:type="spellStart"/>
            <w:r>
              <w:t>mStaThread</w:t>
            </w:r>
            <w:proofErr w:type="spellEnd"/>
            <w:r>
              <w:t xml:space="preserve"> = </w:t>
            </w:r>
            <w:r w:rsidRPr="000D24E7">
              <w:rPr>
                <w:color w:val="5289F8"/>
              </w:rPr>
              <w:t xml:space="preserve">new </w:t>
            </w:r>
            <w:proofErr w:type="gramStart"/>
            <w:r>
              <w:t>Thread(</w:t>
            </w:r>
            <w:proofErr w:type="gramEnd"/>
            <w:r>
              <w:t>Run);</w:t>
            </w:r>
          </w:p>
          <w:p w:rsidR="000D24E7" w:rsidRDefault="000D24E7" w:rsidP="000D24E7">
            <w:r>
              <w:lastRenderedPageBreak/>
              <w:t xml:space="preserve">   </w:t>
            </w:r>
            <w:proofErr w:type="spellStart"/>
            <w:r>
              <w:t>mStaThread.Name</w:t>
            </w:r>
            <w:proofErr w:type="spellEnd"/>
            <w:r>
              <w:t xml:space="preserve"> = </w:t>
            </w:r>
            <w:r w:rsidRPr="000D24E7">
              <w:rPr>
                <w:color w:val="993366"/>
              </w:rPr>
              <w:t>"STA Worker Thread"</w:t>
            </w:r>
            <w:r>
              <w:t>;</w:t>
            </w:r>
          </w:p>
          <w:p w:rsidR="000D24E7" w:rsidRDefault="000D24E7" w:rsidP="000D24E7">
            <w:r>
              <w:t xml:space="preserve">   </w:t>
            </w:r>
            <w:proofErr w:type="spellStart"/>
            <w:r>
              <w:t>mStaThread.SetApartmentState</w:t>
            </w:r>
            <w:proofErr w:type="spellEnd"/>
            <w:r>
              <w:t>(</w:t>
            </w:r>
            <w:proofErr w:type="spellStart"/>
            <w:r>
              <w:t>ApartmentState.STA</w:t>
            </w:r>
            <w:proofErr w:type="spellEnd"/>
            <w:r>
              <w:t>);</w:t>
            </w:r>
          </w:p>
          <w:p w:rsidR="000D24E7" w:rsidRDefault="000D24E7" w:rsidP="000D24E7">
            <w:pPr>
              <w:rPr>
                <w:rFonts w:hint="eastAsia"/>
              </w:rPr>
            </w:pPr>
            <w:r>
              <w:t>}</w:t>
            </w:r>
          </w:p>
        </w:tc>
      </w:tr>
    </w:tbl>
    <w:p w:rsidR="000D24E7" w:rsidRDefault="000D24E7" w:rsidP="00840E39"/>
    <w:p w:rsidR="000D24E7" w:rsidRPr="000D24E7" w:rsidRDefault="000D24E7" w:rsidP="000D24E7">
      <w:pPr>
        <w:pStyle w:val="a5"/>
        <w:widowControl/>
        <w:numPr>
          <w:ilvl w:val="0"/>
          <w:numId w:val="10"/>
        </w:numPr>
        <w:shd w:val="clear" w:color="auto" w:fill="FFFFFF"/>
        <w:ind w:leftChars="0"/>
        <w:rPr>
          <w:rFonts w:ascii="Segoe UI" w:eastAsia="ＭＳ Ｐゴシック" w:hAnsi="Segoe UI" w:cs="Segoe UI"/>
          <w:color w:val="111111"/>
          <w:kern w:val="0"/>
          <w:szCs w:val="21"/>
        </w:rPr>
      </w:pPr>
      <w:r w:rsidRPr="000D24E7">
        <w:rPr>
          <w:rFonts w:ascii="Segoe UI" w:eastAsia="ＭＳ Ｐゴシック" w:hAnsi="Segoe UI" w:cs="Segoe UI"/>
          <w:color w:val="111111"/>
          <w:kern w:val="0"/>
          <w:szCs w:val="21"/>
        </w:rPr>
        <w:t>This class takes an interface of type </w:t>
      </w:r>
      <w:proofErr w:type="spellStart"/>
      <w:r w:rsidRPr="000D24E7">
        <w:rPr>
          <w:rFonts w:ascii="Consolas" w:eastAsia="ＭＳ ゴシック" w:hAnsi="Consolas" w:cs="ＭＳ ゴシック"/>
          <w:color w:val="990000"/>
          <w:kern w:val="0"/>
          <w:sz w:val="22"/>
          <w:bdr w:val="none" w:sz="0" w:space="0" w:color="auto" w:frame="1"/>
        </w:rPr>
        <w:t>IQueueReader</w:t>
      </w:r>
      <w:proofErr w:type="spellEnd"/>
      <w:r w:rsidRPr="000D24E7">
        <w:rPr>
          <w:rFonts w:ascii="Segoe UI" w:eastAsia="ＭＳ Ｐゴシック" w:hAnsi="Segoe UI" w:cs="Segoe UI"/>
          <w:color w:val="111111"/>
          <w:kern w:val="0"/>
          <w:szCs w:val="21"/>
        </w:rPr>
        <w:t>, this is really our blocking queue. The reason I decided to put an interface here is because this thread is a reading thread and should not have access to writing methods.</w:t>
      </w:r>
    </w:p>
    <w:p w:rsidR="000D24E7" w:rsidRPr="000D24E7" w:rsidRDefault="000D24E7" w:rsidP="000D24E7">
      <w:pPr>
        <w:pStyle w:val="a5"/>
        <w:widowControl/>
        <w:numPr>
          <w:ilvl w:val="0"/>
          <w:numId w:val="10"/>
        </w:numPr>
        <w:shd w:val="clear" w:color="auto" w:fill="FFFFFF"/>
        <w:ind w:leftChars="0"/>
        <w:rPr>
          <w:rFonts w:ascii="Segoe UI" w:eastAsia="ＭＳ Ｐゴシック" w:hAnsi="Segoe UI" w:cs="Segoe UI"/>
          <w:color w:val="111111"/>
          <w:kern w:val="0"/>
          <w:szCs w:val="21"/>
        </w:rPr>
      </w:pPr>
      <w:r w:rsidRPr="000D24E7">
        <w:rPr>
          <w:rFonts w:ascii="Segoe UI" w:eastAsia="ＭＳ Ｐゴシック" w:hAnsi="Segoe UI" w:cs="Segoe UI"/>
          <w:color w:val="111111"/>
          <w:kern w:val="0"/>
          <w:szCs w:val="21"/>
        </w:rPr>
        <w:t>The thread is being setup as an STA thread. Giving the thread a name helps when debugging using the thread output window.</w:t>
      </w:r>
    </w:p>
    <w:p w:rsidR="000D24E7" w:rsidRPr="000D24E7" w:rsidRDefault="000D24E7" w:rsidP="000D24E7">
      <w:pPr>
        <w:pStyle w:val="a5"/>
        <w:widowControl/>
        <w:numPr>
          <w:ilvl w:val="0"/>
          <w:numId w:val="10"/>
        </w:numPr>
        <w:shd w:val="clear" w:color="auto" w:fill="FFFFFF"/>
        <w:ind w:leftChars="0"/>
        <w:rPr>
          <w:rFonts w:ascii="Segoe UI" w:eastAsia="ＭＳ Ｐゴシック" w:hAnsi="Segoe UI" w:cs="Segoe UI"/>
          <w:color w:val="111111"/>
          <w:kern w:val="0"/>
          <w:szCs w:val="21"/>
        </w:rPr>
      </w:pPr>
      <w:r w:rsidRPr="000D24E7">
        <w:rPr>
          <w:rFonts w:ascii="Segoe UI" w:eastAsia="ＭＳ Ｐゴシック" w:hAnsi="Segoe UI" w:cs="Segoe UI"/>
          <w:color w:val="111111"/>
          <w:kern w:val="0"/>
          <w:szCs w:val="21"/>
        </w:rPr>
        <w:t>Notice, the thread is not started yet. A method called </w:t>
      </w:r>
      <w:r w:rsidRPr="000D24E7">
        <w:rPr>
          <w:rFonts w:ascii="Consolas" w:eastAsia="ＭＳ ゴシック" w:hAnsi="Consolas" w:cs="ＭＳ ゴシック"/>
          <w:color w:val="990000"/>
          <w:kern w:val="0"/>
          <w:sz w:val="22"/>
          <w:bdr w:val="none" w:sz="0" w:space="0" w:color="auto" w:frame="1"/>
        </w:rPr>
        <w:t>Start</w:t>
      </w:r>
      <w:r w:rsidRPr="000D24E7">
        <w:rPr>
          <w:rFonts w:ascii="Segoe UI" w:eastAsia="ＭＳ Ｐゴシック" w:hAnsi="Segoe UI" w:cs="Segoe UI"/>
          <w:color w:val="111111"/>
          <w:kern w:val="0"/>
          <w:szCs w:val="21"/>
        </w:rPr>
        <w:t> will start the thread, and this will happen within our </w:t>
      </w:r>
      <w:proofErr w:type="spellStart"/>
      <w:r w:rsidRPr="000D24E7">
        <w:rPr>
          <w:rFonts w:ascii="Consolas" w:eastAsia="ＭＳ ゴシック" w:hAnsi="Consolas" w:cs="ＭＳ ゴシック"/>
          <w:color w:val="990000"/>
          <w:kern w:val="0"/>
          <w:sz w:val="22"/>
          <w:bdr w:val="none" w:sz="0" w:space="0" w:color="auto" w:frame="1"/>
        </w:rPr>
        <w:t>StaSynchronizationContext</w:t>
      </w:r>
      <w:proofErr w:type="spellEnd"/>
      <w:r w:rsidRPr="000D24E7">
        <w:rPr>
          <w:rFonts w:ascii="Segoe UI" w:eastAsia="ＭＳ Ｐゴシック" w:hAnsi="Segoe UI" w:cs="Segoe UI"/>
          <w:color w:val="111111"/>
          <w:kern w:val="0"/>
          <w:szCs w:val="21"/>
        </w:rPr>
        <w:t> class, which I will show soon.</w:t>
      </w:r>
    </w:p>
    <w:p w:rsidR="000D24E7" w:rsidRDefault="000D24E7" w:rsidP="00840E39"/>
    <w:p w:rsidR="000D24E7" w:rsidRPr="000D24E7" w:rsidRDefault="000D24E7" w:rsidP="00840E39">
      <w:pPr>
        <w:rPr>
          <w:rFonts w:ascii="Segoe UI" w:hAnsi="Segoe UI" w:cs="Segoe UI" w:hint="eastAsia"/>
          <w:color w:val="111111"/>
          <w:szCs w:val="21"/>
          <w:shd w:val="clear" w:color="auto" w:fill="FFFFFF"/>
        </w:rPr>
      </w:pPr>
      <w:r>
        <w:rPr>
          <w:rFonts w:ascii="Segoe UI" w:hAnsi="Segoe UI" w:cs="Segoe UI"/>
          <w:color w:val="111111"/>
          <w:szCs w:val="21"/>
          <w:shd w:val="clear" w:color="auto" w:fill="FFFFFF"/>
        </w:rPr>
        <w:t xml:space="preserve">Let's </w:t>
      </w:r>
      <w:proofErr w:type="gramStart"/>
      <w:r>
        <w:rPr>
          <w:rFonts w:ascii="Segoe UI" w:hAnsi="Segoe UI" w:cs="Segoe UI"/>
          <w:color w:val="111111"/>
          <w:szCs w:val="21"/>
          <w:shd w:val="clear" w:color="auto" w:fill="FFFFFF"/>
        </w:rPr>
        <w:t>take a look</w:t>
      </w:r>
      <w:proofErr w:type="gramEnd"/>
      <w:r>
        <w:rPr>
          <w:rFonts w:ascii="Segoe UI" w:hAnsi="Segoe UI" w:cs="Segoe UI"/>
          <w:color w:val="111111"/>
          <w:szCs w:val="21"/>
          <w:shd w:val="clear" w:color="auto" w:fill="FFFFFF"/>
        </w:rPr>
        <w:t xml:space="preserve"> at the </w:t>
      </w:r>
      <w:r>
        <w:rPr>
          <w:rStyle w:val="HTML"/>
          <w:rFonts w:ascii="Consolas" w:hAnsi="Consolas"/>
          <w:color w:val="990000"/>
          <w:sz w:val="22"/>
          <w:bdr w:val="none" w:sz="0" w:space="0" w:color="auto" w:frame="1"/>
          <w:shd w:val="clear" w:color="auto" w:fill="FFFFFF"/>
        </w:rPr>
        <w:t>Run</w:t>
      </w:r>
      <w:r>
        <w:rPr>
          <w:rFonts w:ascii="Segoe UI" w:hAnsi="Segoe UI" w:cs="Segoe UI"/>
          <w:color w:val="111111"/>
          <w:szCs w:val="21"/>
          <w:shd w:val="clear" w:color="auto" w:fill="FFFFFF"/>
        </w:rPr>
        <w:t> method. The </w:t>
      </w:r>
      <w:r>
        <w:rPr>
          <w:rStyle w:val="HTML"/>
          <w:rFonts w:ascii="Consolas" w:hAnsi="Consolas"/>
          <w:color w:val="990000"/>
          <w:sz w:val="22"/>
          <w:bdr w:val="none" w:sz="0" w:space="0" w:color="auto" w:frame="1"/>
          <w:shd w:val="clear" w:color="auto" w:fill="FFFFFF"/>
        </w:rPr>
        <w:t>Run</w:t>
      </w:r>
      <w:r>
        <w:rPr>
          <w:rFonts w:ascii="Segoe UI" w:hAnsi="Segoe UI" w:cs="Segoe UI"/>
          <w:color w:val="111111"/>
          <w:szCs w:val="21"/>
          <w:shd w:val="clear" w:color="auto" w:fill="FFFFFF"/>
        </w:rPr>
        <w:t> method represents our STA thread. Its main job is to dequeue items from our blocking queue and execute them. Executing any work items on the </w:t>
      </w:r>
      <w:r>
        <w:rPr>
          <w:rStyle w:val="HTML"/>
          <w:rFonts w:ascii="Consolas" w:hAnsi="Consolas"/>
          <w:color w:val="990000"/>
          <w:sz w:val="22"/>
          <w:bdr w:val="none" w:sz="0" w:space="0" w:color="auto" w:frame="1"/>
          <w:shd w:val="clear" w:color="auto" w:fill="FFFFFF"/>
        </w:rPr>
        <w:t>Run</w:t>
      </w:r>
      <w:r>
        <w:rPr>
          <w:rFonts w:ascii="Segoe UI" w:hAnsi="Segoe UI" w:cs="Segoe UI"/>
          <w:color w:val="111111"/>
          <w:szCs w:val="21"/>
          <w:shd w:val="clear" w:color="auto" w:fill="FFFFFF"/>
        </w:rPr>
        <w:t> method means executing them on the STA thread. Therefore, it doesn't really matter which thread has placed them in the queue, what's important is that items are read within the STA thread, and executed in the STA thread. If you think about this, this is, in fact, thread marshalling in action.</w:t>
      </w:r>
    </w:p>
    <w:tbl>
      <w:tblPr>
        <w:tblStyle w:val="a6"/>
        <w:tblW w:w="0" w:type="auto"/>
        <w:tblLook w:val="04A0" w:firstRow="1" w:lastRow="0" w:firstColumn="1" w:lastColumn="0" w:noHBand="0" w:noVBand="1"/>
      </w:tblPr>
      <w:tblGrid>
        <w:gridCol w:w="8494"/>
      </w:tblGrid>
      <w:tr w:rsidR="000D24E7" w:rsidTr="000D24E7">
        <w:tc>
          <w:tcPr>
            <w:tcW w:w="8494" w:type="dxa"/>
            <w:shd w:val="clear" w:color="auto" w:fill="262626" w:themeFill="text1" w:themeFillTint="D9"/>
          </w:tcPr>
          <w:p w:rsidR="000D24E7" w:rsidRDefault="000D24E7" w:rsidP="000D24E7">
            <w:r w:rsidRPr="000D24E7">
              <w:rPr>
                <w:color w:val="5289F8"/>
              </w:rPr>
              <w:t xml:space="preserve">private void </w:t>
            </w:r>
            <w:proofErr w:type="gramStart"/>
            <w:r>
              <w:t>Run(</w:t>
            </w:r>
            <w:proofErr w:type="gramEnd"/>
            <w:r>
              <w:t>)</w:t>
            </w:r>
          </w:p>
          <w:p w:rsidR="000D24E7" w:rsidRDefault="000D24E7" w:rsidP="000D24E7">
            <w:r>
              <w:t>{</w:t>
            </w:r>
          </w:p>
          <w:p w:rsidR="000D24E7" w:rsidRDefault="000D24E7" w:rsidP="000D24E7">
            <w:r>
              <w:t xml:space="preserve">   </w:t>
            </w:r>
            <w:r w:rsidRPr="000D24E7">
              <w:rPr>
                <w:color w:val="5289F8"/>
              </w:rPr>
              <w:t xml:space="preserve">while </w:t>
            </w:r>
            <w:r>
              <w:t>(</w:t>
            </w:r>
            <w:r w:rsidRPr="000D24E7">
              <w:rPr>
                <w:color w:val="5289F8"/>
              </w:rPr>
              <w:t>true</w:t>
            </w:r>
            <w:r>
              <w:t>)</w:t>
            </w:r>
          </w:p>
          <w:p w:rsidR="000D24E7" w:rsidRDefault="000D24E7" w:rsidP="000D24E7">
            <w:r>
              <w:t xml:space="preserve">   {</w:t>
            </w:r>
          </w:p>
          <w:p w:rsidR="000D24E7" w:rsidRDefault="000D24E7" w:rsidP="000D24E7">
            <w:r>
              <w:t xml:space="preserve">      </w:t>
            </w:r>
            <w:r w:rsidRPr="000D24E7">
              <w:rPr>
                <w:color w:val="5289F8"/>
              </w:rPr>
              <w:t xml:space="preserve">bool </w:t>
            </w:r>
            <w:r>
              <w:t xml:space="preserve">stop = </w:t>
            </w:r>
            <w:proofErr w:type="spellStart"/>
            <w:r>
              <w:t>mStopEvent.WaitOne</w:t>
            </w:r>
            <w:proofErr w:type="spellEnd"/>
            <w:r>
              <w:t>(0);</w:t>
            </w:r>
          </w:p>
          <w:p w:rsidR="000D24E7" w:rsidRDefault="000D24E7" w:rsidP="000D24E7">
            <w:r>
              <w:t xml:space="preserve">      </w:t>
            </w:r>
            <w:r w:rsidRPr="000D24E7">
              <w:rPr>
                <w:color w:val="5289F8"/>
              </w:rPr>
              <w:t xml:space="preserve">if </w:t>
            </w:r>
            <w:r>
              <w:t>(stop)</w:t>
            </w:r>
          </w:p>
          <w:p w:rsidR="000D24E7" w:rsidRDefault="000D24E7" w:rsidP="000D24E7">
            <w:r>
              <w:t xml:space="preserve">      {</w:t>
            </w:r>
          </w:p>
          <w:p w:rsidR="000D24E7" w:rsidRDefault="000D24E7" w:rsidP="000D24E7">
            <w:r>
              <w:t xml:space="preserve">         </w:t>
            </w:r>
            <w:r w:rsidRPr="000D24E7">
              <w:rPr>
                <w:color w:val="5289F8"/>
              </w:rPr>
              <w:t>break</w:t>
            </w:r>
            <w:r>
              <w:t>;</w:t>
            </w:r>
          </w:p>
          <w:p w:rsidR="000D24E7" w:rsidRDefault="000D24E7" w:rsidP="000D24E7">
            <w:r>
              <w:t xml:space="preserve">      }</w:t>
            </w:r>
          </w:p>
          <w:p w:rsidR="000D24E7" w:rsidRDefault="000D24E7" w:rsidP="000D24E7"/>
          <w:p w:rsidR="000D24E7" w:rsidRDefault="000D24E7" w:rsidP="000D24E7">
            <w:r>
              <w:t xml:space="preserve">     </w:t>
            </w:r>
            <w:proofErr w:type="spellStart"/>
            <w:r w:rsidRPr="000D24E7">
              <w:rPr>
                <w:color w:val="5289F8"/>
              </w:rPr>
              <w:t>SendOrPostCallbackItem</w:t>
            </w:r>
            <w:proofErr w:type="spellEnd"/>
            <w:r w:rsidRPr="000D24E7">
              <w:rPr>
                <w:color w:val="5289F8"/>
              </w:rPr>
              <w:t xml:space="preserve"> </w:t>
            </w:r>
            <w:proofErr w:type="spellStart"/>
            <w:r>
              <w:t>workItem</w:t>
            </w:r>
            <w:proofErr w:type="spellEnd"/>
            <w:r>
              <w:t xml:space="preserve"> = </w:t>
            </w:r>
            <w:proofErr w:type="spellStart"/>
            <w:r>
              <w:t>mQueueConsumer.Dequeue</w:t>
            </w:r>
            <w:proofErr w:type="spellEnd"/>
            <w:r>
              <w:t>();</w:t>
            </w:r>
          </w:p>
          <w:p w:rsidR="000D24E7" w:rsidRDefault="000D24E7" w:rsidP="000D24E7">
            <w:r>
              <w:t xml:space="preserve">     </w:t>
            </w:r>
            <w:r w:rsidRPr="000D24E7">
              <w:rPr>
                <w:color w:val="5289F8"/>
              </w:rPr>
              <w:t xml:space="preserve">if </w:t>
            </w:r>
            <w:r>
              <w:t>(</w:t>
            </w:r>
            <w:proofErr w:type="spellStart"/>
            <w:proofErr w:type="gramStart"/>
            <w:r>
              <w:t>workItem</w:t>
            </w:r>
            <w:proofErr w:type="spellEnd"/>
            <w:r>
              <w:t xml:space="preserve"> !</w:t>
            </w:r>
            <w:proofErr w:type="gramEnd"/>
            <w:r>
              <w:t xml:space="preserve">= </w:t>
            </w:r>
            <w:r w:rsidRPr="000D24E7">
              <w:rPr>
                <w:color w:val="5289F8"/>
              </w:rPr>
              <w:t>null</w:t>
            </w:r>
            <w:r>
              <w:t>)</w:t>
            </w:r>
          </w:p>
          <w:p w:rsidR="000D24E7" w:rsidRDefault="000D24E7" w:rsidP="000D24E7">
            <w:r>
              <w:t xml:space="preserve">         </w:t>
            </w:r>
            <w:proofErr w:type="spellStart"/>
            <w:r>
              <w:t>workItem.Execute</w:t>
            </w:r>
            <w:proofErr w:type="spellEnd"/>
            <w:r>
              <w:t>();</w:t>
            </w:r>
          </w:p>
          <w:p w:rsidR="000D24E7" w:rsidRDefault="000D24E7" w:rsidP="000D24E7">
            <w:r>
              <w:t xml:space="preserve">   }</w:t>
            </w:r>
          </w:p>
          <w:p w:rsidR="000D24E7" w:rsidRDefault="000D24E7" w:rsidP="000D24E7">
            <w:pPr>
              <w:rPr>
                <w:rFonts w:hint="eastAsia"/>
              </w:rPr>
            </w:pPr>
            <w:r>
              <w:t>}</w:t>
            </w:r>
          </w:p>
        </w:tc>
      </w:tr>
    </w:tbl>
    <w:p w:rsidR="000D24E7" w:rsidRPr="000D24E7" w:rsidRDefault="000D24E7" w:rsidP="000D24E7">
      <w:pPr>
        <w:widowControl/>
        <w:shd w:val="clear" w:color="auto" w:fill="FFFFFF"/>
        <w:spacing w:beforeAutospacing="1" w:afterAutospacing="1"/>
        <w:rPr>
          <w:rFonts w:ascii="Segoe UI" w:eastAsia="ＭＳ Ｐゴシック" w:hAnsi="Segoe UI" w:cs="Segoe UI"/>
          <w:color w:val="111111"/>
          <w:kern w:val="0"/>
          <w:szCs w:val="21"/>
        </w:rPr>
      </w:pPr>
      <w:r w:rsidRPr="000D24E7">
        <w:rPr>
          <w:rFonts w:ascii="Segoe UI" w:eastAsia="ＭＳ Ｐゴシック" w:hAnsi="Segoe UI" w:cs="Segoe UI"/>
          <w:color w:val="111111"/>
          <w:kern w:val="0"/>
          <w:szCs w:val="21"/>
        </w:rPr>
        <w:t>I tried to keep the </w:t>
      </w:r>
      <w:r w:rsidRPr="000D24E7">
        <w:rPr>
          <w:rFonts w:ascii="Consolas" w:eastAsia="ＭＳ ゴシック" w:hAnsi="Consolas" w:cs="ＭＳ ゴシック"/>
          <w:color w:val="990000"/>
          <w:kern w:val="0"/>
          <w:sz w:val="22"/>
          <w:bdr w:val="none" w:sz="0" w:space="0" w:color="auto" w:frame="1"/>
        </w:rPr>
        <w:t>Run</w:t>
      </w:r>
      <w:r w:rsidRPr="000D24E7">
        <w:rPr>
          <w:rFonts w:ascii="Segoe UI" w:eastAsia="ＭＳ Ｐゴシック" w:hAnsi="Segoe UI" w:cs="Segoe UI"/>
          <w:color w:val="111111"/>
          <w:kern w:val="0"/>
          <w:szCs w:val="21"/>
        </w:rPr>
        <w:t> method as simple as possible, but let's stress out a few points.</w:t>
      </w:r>
    </w:p>
    <w:p w:rsidR="000D24E7" w:rsidRPr="000D24E7" w:rsidRDefault="000D24E7" w:rsidP="000D24E7">
      <w:pPr>
        <w:pStyle w:val="a5"/>
        <w:widowControl/>
        <w:numPr>
          <w:ilvl w:val="0"/>
          <w:numId w:val="12"/>
        </w:numPr>
        <w:shd w:val="clear" w:color="auto" w:fill="FFFFFF"/>
        <w:ind w:leftChars="0"/>
        <w:rPr>
          <w:rFonts w:ascii="Segoe UI" w:eastAsia="ＭＳ Ｐゴシック" w:hAnsi="Segoe UI" w:cs="Segoe UI"/>
          <w:color w:val="111111"/>
          <w:kern w:val="0"/>
          <w:szCs w:val="21"/>
        </w:rPr>
      </w:pPr>
      <w:r w:rsidRPr="000D24E7">
        <w:rPr>
          <w:rFonts w:ascii="Segoe UI" w:eastAsia="ＭＳ Ｐゴシック" w:hAnsi="Segoe UI" w:cs="Segoe UI"/>
          <w:color w:val="111111"/>
          <w:kern w:val="0"/>
          <w:szCs w:val="21"/>
        </w:rPr>
        <w:lastRenderedPageBreak/>
        <w:t>The STA thread is running all the time, so I have made a </w:t>
      </w:r>
      <w:r w:rsidRPr="000D24E7">
        <w:rPr>
          <w:rFonts w:ascii="Consolas" w:eastAsia="ＭＳ ゴシック" w:hAnsi="Consolas" w:cs="ＭＳ ゴシック"/>
          <w:color w:val="990000"/>
          <w:kern w:val="0"/>
          <w:sz w:val="22"/>
          <w:bdr w:val="none" w:sz="0" w:space="0" w:color="auto" w:frame="1"/>
          <w:lang w:val="cs-CZ"/>
        </w:rPr>
        <w:t>while(true)</w:t>
      </w:r>
      <w:r w:rsidRPr="000D24E7">
        <w:rPr>
          <w:rFonts w:ascii="Segoe UI" w:eastAsia="ＭＳ Ｐゴシック" w:hAnsi="Segoe UI" w:cs="Segoe UI"/>
          <w:color w:val="111111"/>
          <w:kern w:val="0"/>
          <w:szCs w:val="21"/>
        </w:rPr>
        <w:t> loop. Normally, I am not a fan of this type of loop, but I wanted the reader of the code to understand that this thread is not supposed to go down unless the context class is disposed. A </w:t>
      </w:r>
      <w:r w:rsidRPr="000D24E7">
        <w:rPr>
          <w:rFonts w:ascii="Consolas" w:eastAsia="ＭＳ ゴシック" w:hAnsi="Consolas" w:cs="ＭＳ ゴシック"/>
          <w:color w:val="990000"/>
          <w:kern w:val="0"/>
          <w:sz w:val="22"/>
          <w:bdr w:val="none" w:sz="0" w:space="0" w:color="auto" w:frame="1"/>
          <w:lang w:val="cs-CZ"/>
        </w:rPr>
        <w:t>while(true)</w:t>
      </w:r>
      <w:r w:rsidRPr="000D24E7">
        <w:rPr>
          <w:rFonts w:ascii="Segoe UI" w:eastAsia="ＭＳ Ｐゴシック" w:hAnsi="Segoe UI" w:cs="Segoe UI"/>
          <w:color w:val="111111"/>
          <w:kern w:val="0"/>
          <w:szCs w:val="21"/>
        </w:rPr>
        <w:t> sends this type of a message.</w:t>
      </w:r>
    </w:p>
    <w:p w:rsidR="000D24E7" w:rsidRPr="000D24E7" w:rsidRDefault="000D24E7" w:rsidP="000D24E7">
      <w:pPr>
        <w:pStyle w:val="a5"/>
        <w:widowControl/>
        <w:numPr>
          <w:ilvl w:val="0"/>
          <w:numId w:val="12"/>
        </w:numPr>
        <w:shd w:val="clear" w:color="auto" w:fill="FFFFFF"/>
        <w:ind w:leftChars="0"/>
        <w:rPr>
          <w:rFonts w:ascii="Segoe UI" w:eastAsia="ＭＳ Ｐゴシック" w:hAnsi="Segoe UI" w:cs="Segoe UI"/>
          <w:color w:val="111111"/>
          <w:kern w:val="0"/>
          <w:szCs w:val="21"/>
        </w:rPr>
      </w:pPr>
      <w:proofErr w:type="spellStart"/>
      <w:r w:rsidRPr="000D24E7">
        <w:rPr>
          <w:rFonts w:ascii="Consolas" w:eastAsia="ＭＳ ゴシック" w:hAnsi="Consolas" w:cs="ＭＳ ゴシック"/>
          <w:color w:val="990000"/>
          <w:kern w:val="0"/>
          <w:sz w:val="22"/>
          <w:bdr w:val="none" w:sz="0" w:space="0" w:color="auto" w:frame="1"/>
        </w:rPr>
        <w:t>mStopEvent</w:t>
      </w:r>
      <w:proofErr w:type="spellEnd"/>
      <w:r w:rsidRPr="000D24E7">
        <w:rPr>
          <w:rFonts w:ascii="Segoe UI" w:eastAsia="ＭＳ Ｐゴシック" w:hAnsi="Segoe UI" w:cs="Segoe UI"/>
          <w:color w:val="111111"/>
          <w:kern w:val="0"/>
          <w:szCs w:val="21"/>
        </w:rPr>
        <w:t> is a </w:t>
      </w:r>
      <w:proofErr w:type="spellStart"/>
      <w:r w:rsidRPr="000D24E7">
        <w:rPr>
          <w:rFonts w:ascii="Consolas" w:eastAsia="ＭＳ ゴシック" w:hAnsi="Consolas" w:cs="ＭＳ ゴシック"/>
          <w:color w:val="990000"/>
          <w:kern w:val="0"/>
          <w:sz w:val="22"/>
          <w:bdr w:val="none" w:sz="0" w:space="0" w:color="auto" w:frame="1"/>
        </w:rPr>
        <w:t>ManualResetEvent</w:t>
      </w:r>
      <w:proofErr w:type="spellEnd"/>
      <w:r w:rsidRPr="000D24E7">
        <w:rPr>
          <w:rFonts w:ascii="Segoe UI" w:eastAsia="ＭＳ Ｐゴシック" w:hAnsi="Segoe UI" w:cs="Segoe UI"/>
          <w:color w:val="111111"/>
          <w:kern w:val="0"/>
          <w:szCs w:val="21"/>
        </w:rPr>
        <w:t>, it is signaled when the STA thread is marked to stop running. When the </w:t>
      </w:r>
      <w:proofErr w:type="gramStart"/>
      <w:r w:rsidRPr="000D24E7">
        <w:rPr>
          <w:rFonts w:ascii="Consolas" w:eastAsia="ＭＳ ゴシック" w:hAnsi="Consolas" w:cs="ＭＳ ゴシック"/>
          <w:color w:val="990000"/>
          <w:kern w:val="0"/>
          <w:sz w:val="22"/>
          <w:bdr w:val="none" w:sz="0" w:space="0" w:color="auto" w:frame="1"/>
        </w:rPr>
        <w:t>Stop(</w:t>
      </w:r>
      <w:proofErr w:type="gramEnd"/>
      <w:r w:rsidRPr="000D24E7">
        <w:rPr>
          <w:rFonts w:ascii="Consolas" w:eastAsia="ＭＳ ゴシック" w:hAnsi="Consolas" w:cs="ＭＳ ゴシック"/>
          <w:color w:val="990000"/>
          <w:kern w:val="0"/>
          <w:sz w:val="22"/>
          <w:bdr w:val="none" w:sz="0" w:space="0" w:color="auto" w:frame="1"/>
        </w:rPr>
        <w:t>)</w:t>
      </w:r>
      <w:r w:rsidRPr="000D24E7">
        <w:rPr>
          <w:rFonts w:ascii="Segoe UI" w:eastAsia="ＭＳ Ｐゴシック" w:hAnsi="Segoe UI" w:cs="Segoe UI"/>
          <w:color w:val="111111"/>
          <w:kern w:val="0"/>
          <w:szCs w:val="21"/>
        </w:rPr>
        <w:t> method is called, the </w:t>
      </w:r>
      <w:proofErr w:type="spellStart"/>
      <w:r w:rsidRPr="000D24E7">
        <w:rPr>
          <w:rFonts w:ascii="Consolas" w:eastAsia="ＭＳ ゴシック" w:hAnsi="Consolas" w:cs="ＭＳ ゴシック"/>
          <w:color w:val="990000"/>
          <w:kern w:val="0"/>
          <w:sz w:val="22"/>
          <w:bdr w:val="none" w:sz="0" w:space="0" w:color="auto" w:frame="1"/>
        </w:rPr>
        <w:t>mStopEvent</w:t>
      </w:r>
      <w:proofErr w:type="spellEnd"/>
      <w:r w:rsidRPr="000D24E7">
        <w:rPr>
          <w:rFonts w:ascii="Segoe UI" w:eastAsia="ＭＳ Ｐゴシック" w:hAnsi="Segoe UI" w:cs="Segoe UI"/>
          <w:color w:val="111111"/>
          <w:kern w:val="0"/>
          <w:szCs w:val="21"/>
        </w:rPr>
        <w:t> is set, causing the main loop to exit. The </w:t>
      </w:r>
      <w:r w:rsidRPr="000D24E7">
        <w:rPr>
          <w:rFonts w:ascii="Consolas" w:eastAsia="ＭＳ ゴシック" w:hAnsi="Consolas" w:cs="ＭＳ ゴシック"/>
          <w:color w:val="990000"/>
          <w:kern w:val="0"/>
          <w:sz w:val="22"/>
          <w:bdr w:val="none" w:sz="0" w:space="0" w:color="auto" w:frame="1"/>
        </w:rPr>
        <w:t>Stop</w:t>
      </w:r>
      <w:r w:rsidRPr="000D24E7">
        <w:rPr>
          <w:rFonts w:ascii="Segoe UI" w:eastAsia="ＭＳ Ｐゴシック" w:hAnsi="Segoe UI" w:cs="Segoe UI"/>
          <w:color w:val="111111"/>
          <w:kern w:val="0"/>
          <w:szCs w:val="21"/>
        </w:rPr>
        <w:t> method also releases any waiting dequeue operation by marking the queue to stop processing messages.</w:t>
      </w:r>
    </w:p>
    <w:p w:rsidR="000D24E7" w:rsidRPr="000D24E7" w:rsidRDefault="000D24E7" w:rsidP="000D24E7">
      <w:pPr>
        <w:pStyle w:val="a5"/>
        <w:widowControl/>
        <w:numPr>
          <w:ilvl w:val="0"/>
          <w:numId w:val="12"/>
        </w:numPr>
        <w:shd w:val="clear" w:color="auto" w:fill="FFFFFF"/>
        <w:ind w:leftChars="0"/>
        <w:rPr>
          <w:rFonts w:ascii="Segoe UI" w:eastAsia="ＭＳ Ｐゴシック" w:hAnsi="Segoe UI" w:cs="Segoe UI"/>
          <w:color w:val="111111"/>
          <w:kern w:val="0"/>
          <w:szCs w:val="21"/>
        </w:rPr>
      </w:pPr>
      <w:proofErr w:type="spellStart"/>
      <w:r w:rsidRPr="000D24E7">
        <w:rPr>
          <w:rFonts w:ascii="Consolas" w:eastAsia="ＭＳ ゴシック" w:hAnsi="Consolas" w:cs="ＭＳ ゴシック"/>
          <w:color w:val="990000"/>
          <w:kern w:val="0"/>
          <w:sz w:val="22"/>
          <w:bdr w:val="none" w:sz="0" w:space="0" w:color="auto" w:frame="1"/>
        </w:rPr>
        <w:t>mQueueConsumer.Dequeue</w:t>
      </w:r>
      <w:proofErr w:type="spellEnd"/>
      <w:r w:rsidRPr="000D24E7">
        <w:rPr>
          <w:rFonts w:ascii="Consolas" w:eastAsia="ＭＳ ゴシック" w:hAnsi="Consolas" w:cs="ＭＳ ゴシック"/>
          <w:color w:val="990000"/>
          <w:kern w:val="0"/>
          <w:sz w:val="22"/>
          <w:bdr w:val="none" w:sz="0" w:space="0" w:color="auto" w:frame="1"/>
        </w:rPr>
        <w:t>()</w:t>
      </w:r>
      <w:r w:rsidRPr="000D24E7">
        <w:rPr>
          <w:rFonts w:ascii="Segoe UI" w:eastAsia="ＭＳ Ｐゴシック" w:hAnsi="Segoe UI" w:cs="Segoe UI"/>
          <w:color w:val="111111"/>
          <w:kern w:val="0"/>
          <w:szCs w:val="21"/>
        </w:rPr>
        <w:t> is responsible for reading work items from the queue. This method will block until a work item is in the queue.</w:t>
      </w:r>
    </w:p>
    <w:p w:rsidR="000D24E7" w:rsidRPr="000D24E7" w:rsidRDefault="000D24E7" w:rsidP="000D24E7">
      <w:pPr>
        <w:pStyle w:val="a5"/>
        <w:widowControl/>
        <w:numPr>
          <w:ilvl w:val="0"/>
          <w:numId w:val="12"/>
        </w:numPr>
        <w:shd w:val="clear" w:color="auto" w:fill="FFFFFF"/>
        <w:ind w:leftChars="0"/>
        <w:rPr>
          <w:rFonts w:ascii="Segoe UI" w:eastAsia="ＭＳ Ｐゴシック" w:hAnsi="Segoe UI" w:cs="Segoe UI"/>
          <w:color w:val="111111"/>
          <w:kern w:val="0"/>
          <w:szCs w:val="21"/>
        </w:rPr>
      </w:pPr>
      <w:r w:rsidRPr="000D24E7">
        <w:rPr>
          <w:rFonts w:ascii="Segoe UI" w:eastAsia="ＭＳ Ｐゴシック" w:hAnsi="Segoe UI" w:cs="Segoe UI"/>
          <w:color w:val="111111"/>
          <w:kern w:val="0"/>
          <w:szCs w:val="21"/>
        </w:rPr>
        <w:t>When a work-item is dequeued, the work-item is executed. </w:t>
      </w:r>
      <w:proofErr w:type="gramStart"/>
      <w:r w:rsidRPr="000D24E7">
        <w:rPr>
          <w:rFonts w:ascii="Consolas" w:eastAsia="ＭＳ ゴシック" w:hAnsi="Consolas" w:cs="ＭＳ ゴシック"/>
          <w:color w:val="990000"/>
          <w:kern w:val="0"/>
          <w:sz w:val="22"/>
          <w:bdr w:val="none" w:sz="0" w:space="0" w:color="auto" w:frame="1"/>
        </w:rPr>
        <w:t>Execute(</w:t>
      </w:r>
      <w:proofErr w:type="gramEnd"/>
      <w:r w:rsidRPr="000D24E7">
        <w:rPr>
          <w:rFonts w:ascii="Consolas" w:eastAsia="ＭＳ ゴシック" w:hAnsi="Consolas" w:cs="ＭＳ ゴシック"/>
          <w:color w:val="990000"/>
          <w:kern w:val="0"/>
          <w:sz w:val="22"/>
          <w:bdr w:val="none" w:sz="0" w:space="0" w:color="auto" w:frame="1"/>
        </w:rPr>
        <w:t>)</w:t>
      </w:r>
      <w:r w:rsidRPr="000D24E7">
        <w:rPr>
          <w:rFonts w:ascii="Segoe UI" w:eastAsia="ＭＳ Ｐゴシック" w:hAnsi="Segoe UI" w:cs="Segoe UI"/>
          <w:color w:val="111111"/>
          <w:kern w:val="0"/>
          <w:szCs w:val="21"/>
        </w:rPr>
        <w:t>, if you remember, will execute the code in the delegate associated with the work item. It is during this </w:t>
      </w:r>
      <w:r w:rsidRPr="000D24E7">
        <w:rPr>
          <w:rFonts w:ascii="Consolas" w:eastAsia="ＭＳ ゴシック" w:hAnsi="Consolas" w:cs="ＭＳ ゴシック"/>
          <w:color w:val="990000"/>
          <w:kern w:val="0"/>
          <w:sz w:val="22"/>
          <w:bdr w:val="none" w:sz="0" w:space="0" w:color="auto" w:frame="1"/>
        </w:rPr>
        <w:t>Execute</w:t>
      </w:r>
      <w:r w:rsidRPr="000D24E7">
        <w:rPr>
          <w:rFonts w:ascii="Segoe UI" w:eastAsia="ＭＳ Ｐゴシック" w:hAnsi="Segoe UI" w:cs="Segoe UI"/>
          <w:color w:val="111111"/>
          <w:kern w:val="0"/>
          <w:szCs w:val="21"/>
        </w:rPr>
        <w:t> method that the code is marshaled on the STA thread.</w:t>
      </w:r>
    </w:p>
    <w:p w:rsidR="000D24E7" w:rsidRDefault="000D24E7" w:rsidP="00840E39"/>
    <w:p w:rsidR="000D24E7" w:rsidRDefault="000D24E7" w:rsidP="000D24E7">
      <w:pPr>
        <w:pStyle w:val="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Creating the STA synchronization context class</w:t>
      </w:r>
    </w:p>
    <w:p w:rsidR="000D24E7" w:rsidRDefault="000D24E7" w:rsidP="000D24E7">
      <w:pPr>
        <w:pStyle w:v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We have almost all the pieces we need to have our STA Sync Context running. We got a work item that contains our delegate to execute on the STA thread. We got a nice little blocking queue to handle communication between the STA thread and any other thread. We even have our little STA </w:t>
      </w:r>
      <w:r>
        <w:rPr>
          <w:rStyle w:val="HTML"/>
          <w:rFonts w:ascii="Consolas" w:hAnsi="Consolas"/>
          <w:color w:val="990000"/>
          <w:sz w:val="22"/>
          <w:szCs w:val="22"/>
          <w:bdr w:val="none" w:sz="0" w:space="0" w:color="auto" w:frame="1"/>
        </w:rPr>
        <w:t>Run</w:t>
      </w:r>
      <w:r>
        <w:rPr>
          <w:rFonts w:ascii="Segoe UI" w:hAnsi="Segoe UI" w:cs="Segoe UI"/>
          <w:color w:val="111111"/>
          <w:sz w:val="21"/>
          <w:szCs w:val="21"/>
        </w:rPr>
        <w:t> method always looking at our queue, pumping messages out of it, and running any work items that are fetched. The only thing we are missing now is the actual Synchronization Context class itself. </w:t>
      </w:r>
    </w:p>
    <w:p w:rsidR="000D24E7" w:rsidRDefault="000D24E7" w:rsidP="00107173">
      <w:pPr>
        <w:rPr>
          <w:rFonts w:ascii="Segoe UI" w:hAnsi="Segoe UI" w:cs="Segoe UI"/>
          <w:color w:val="111111"/>
          <w:szCs w:val="21"/>
          <w:shd w:val="clear" w:color="auto" w:fill="FFFFFF"/>
        </w:rPr>
      </w:pPr>
      <w:r>
        <w:rPr>
          <w:rFonts w:ascii="Segoe UI" w:hAnsi="Segoe UI" w:cs="Segoe UI"/>
          <w:color w:val="111111"/>
          <w:szCs w:val="21"/>
          <w:shd w:val="clear" w:color="auto" w:fill="FFFFFF"/>
        </w:rPr>
        <w:t>This is really the class that uses all the other classes I have shown before. I have named it the </w:t>
      </w:r>
      <w:proofErr w:type="spellStart"/>
      <w:r>
        <w:rPr>
          <w:rStyle w:val="HTML"/>
          <w:rFonts w:ascii="Consolas" w:hAnsi="Consolas"/>
          <w:color w:val="990000"/>
          <w:sz w:val="22"/>
          <w:bdr w:val="none" w:sz="0" w:space="0" w:color="auto" w:frame="1"/>
          <w:shd w:val="clear" w:color="auto" w:fill="FFFFFF"/>
        </w:rPr>
        <w:t>StaSynchronizationContext</w:t>
      </w:r>
      <w:proofErr w:type="spellEnd"/>
      <w:r>
        <w:rPr>
          <w:rFonts w:ascii="Segoe UI" w:hAnsi="Segoe UI" w:cs="Segoe UI"/>
          <w:color w:val="111111"/>
          <w:szCs w:val="21"/>
          <w:shd w:val="clear" w:color="auto" w:fill="FFFFFF"/>
        </w:rPr>
        <w:t xml:space="preserve"> because it is responsible to marshal code into an STA thread, allowing the caller to execute COM APIs that must be on an STA thread. Let's look </w:t>
      </w:r>
      <w:proofErr w:type="spellStart"/>
      <w:proofErr w:type="gramStart"/>
      <w:r>
        <w:rPr>
          <w:rFonts w:ascii="Segoe UI" w:hAnsi="Segoe UI" w:cs="Segoe UI"/>
          <w:color w:val="111111"/>
          <w:szCs w:val="21"/>
          <w:shd w:val="clear" w:color="auto" w:fill="FFFFFF"/>
        </w:rPr>
        <w:t>a</w:t>
      </w:r>
      <w:proofErr w:type="spellEnd"/>
      <w:r>
        <w:rPr>
          <w:rFonts w:ascii="Segoe UI" w:hAnsi="Segoe UI" w:cs="Segoe UI"/>
          <w:color w:val="111111"/>
          <w:szCs w:val="21"/>
          <w:shd w:val="clear" w:color="auto" w:fill="FFFFFF"/>
        </w:rPr>
        <w:t xml:space="preserve"> the</w:t>
      </w:r>
      <w:proofErr w:type="gramEnd"/>
      <w:r>
        <w:rPr>
          <w:rFonts w:ascii="Segoe UI" w:hAnsi="Segoe UI" w:cs="Segoe UI"/>
          <w:color w:val="111111"/>
          <w:szCs w:val="21"/>
          <w:shd w:val="clear" w:color="auto" w:fill="FFFFFF"/>
        </w:rPr>
        <w:t xml:space="preserve"> Send API which is responsible for sending work on the STA thread. Notice, this class inherits from </w:t>
      </w:r>
      <w:proofErr w:type="spellStart"/>
      <w:r>
        <w:rPr>
          <w:rStyle w:val="HTML"/>
          <w:rFonts w:ascii="Consolas" w:hAnsi="Consolas"/>
          <w:color w:val="990000"/>
          <w:sz w:val="22"/>
          <w:bdr w:val="none" w:sz="0" w:space="0" w:color="auto" w:frame="1"/>
          <w:shd w:val="clear" w:color="auto" w:fill="FFFFFF"/>
        </w:rPr>
        <w:t>SynchronizationContext</w:t>
      </w:r>
      <w:proofErr w:type="spellEnd"/>
      <w:r>
        <w:rPr>
          <w:rFonts w:ascii="Segoe UI" w:hAnsi="Segoe UI" w:cs="Segoe UI"/>
          <w:color w:val="111111"/>
          <w:szCs w:val="21"/>
          <w:shd w:val="clear" w:color="auto" w:fill="FFFFFF"/>
        </w:rPr>
        <w:t>, but overrides the</w:t>
      </w:r>
      <w:r>
        <w:rPr>
          <w:rFonts w:ascii="Segoe UI" w:hAnsi="Segoe UI" w:cs="Segoe UI"/>
          <w:color w:val="111111"/>
          <w:szCs w:val="21"/>
          <w:shd w:val="clear" w:color="auto" w:fill="FFFFFF"/>
        </w:rPr>
        <w:t xml:space="preserve"> default </w:t>
      </w:r>
      <w:r w:rsidR="00107173">
        <w:rPr>
          <w:rStyle w:val="HTML"/>
          <w:rFonts w:ascii="Consolas" w:hAnsi="Consolas"/>
          <w:color w:val="990000"/>
          <w:sz w:val="22"/>
          <w:bdr w:val="none" w:sz="0" w:space="0" w:color="auto" w:frame="1"/>
          <w:shd w:val="clear" w:color="auto" w:fill="FFFFFF"/>
        </w:rPr>
        <w:t>S</w:t>
      </w:r>
      <w:r w:rsidR="00107173">
        <w:rPr>
          <w:rStyle w:val="HTML"/>
          <w:rFonts w:ascii="Consolas" w:hAnsi="Consolas"/>
          <w:color w:val="990000"/>
          <w:sz w:val="22"/>
          <w:bdr w:val="none" w:sz="0" w:space="0" w:color="auto" w:frame="1"/>
          <w:shd w:val="clear" w:color="auto" w:fill="FFFFFF"/>
        </w:rPr>
        <w:t>end</w:t>
      </w:r>
      <w:r w:rsidR="00107173">
        <w:rPr>
          <w:rFonts w:ascii="Segoe UI" w:hAnsi="Segoe UI" w:cs="Segoe UI"/>
          <w:color w:val="111111"/>
          <w:szCs w:val="21"/>
          <w:shd w:val="clear" w:color="auto" w:fill="FFFFFF"/>
        </w:rPr>
        <w:t xml:space="preserve"> and </w:t>
      </w:r>
      <w:r w:rsidR="00107173">
        <w:rPr>
          <w:rStyle w:val="HTML"/>
          <w:rFonts w:ascii="Consolas" w:hAnsi="Consolas"/>
          <w:color w:val="990000"/>
          <w:sz w:val="22"/>
          <w:bdr w:val="none" w:sz="0" w:space="0" w:color="auto" w:frame="1"/>
          <w:shd w:val="clear" w:color="auto" w:fill="FFFFFF"/>
        </w:rPr>
        <w:t xml:space="preserve">Post </w:t>
      </w:r>
      <w:r w:rsidR="00107173">
        <w:rPr>
          <w:rFonts w:ascii="Segoe UI" w:hAnsi="Segoe UI" w:cs="Segoe UI"/>
          <w:color w:val="111111"/>
          <w:szCs w:val="21"/>
          <w:shd w:val="clear" w:color="auto" w:fill="FFFFFF"/>
        </w:rPr>
        <w:t>methods.</w:t>
      </w:r>
    </w:p>
    <w:p w:rsidR="00107173" w:rsidRDefault="00107173" w:rsidP="00107173"/>
    <w:tbl>
      <w:tblPr>
        <w:tblStyle w:val="a6"/>
        <w:tblW w:w="0" w:type="auto"/>
        <w:tblLook w:val="04A0" w:firstRow="1" w:lastRow="0" w:firstColumn="1" w:lastColumn="0" w:noHBand="0" w:noVBand="1"/>
      </w:tblPr>
      <w:tblGrid>
        <w:gridCol w:w="8494"/>
      </w:tblGrid>
      <w:tr w:rsidR="00107173" w:rsidTr="00107173">
        <w:tc>
          <w:tcPr>
            <w:tcW w:w="8494" w:type="dxa"/>
            <w:shd w:val="clear" w:color="auto" w:fill="262626" w:themeFill="text1" w:themeFillTint="D9"/>
          </w:tcPr>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B0F0"/>
                <w:kern w:val="0"/>
                <w:szCs w:val="19"/>
              </w:rPr>
              <w:t xml:space="preserve">public void </w:t>
            </w:r>
            <w:proofErr w:type="gramStart"/>
            <w:r w:rsidRPr="00107173">
              <w:rPr>
                <w:rFonts w:asciiTheme="minorEastAsia" w:hAnsiTheme="minorEastAsia" w:cs="ＭＳ ゴシック"/>
                <w:color w:val="FFFFFF" w:themeColor="background1"/>
                <w:kern w:val="0"/>
                <w:szCs w:val="19"/>
              </w:rPr>
              <w:t>Send(</w:t>
            </w:r>
            <w:proofErr w:type="spellStart"/>
            <w:proofErr w:type="gramEnd"/>
            <w:r w:rsidRPr="00107173">
              <w:rPr>
                <w:rFonts w:asciiTheme="minorEastAsia" w:hAnsiTheme="minorEastAsia" w:cs="ＭＳ ゴシック"/>
                <w:color w:val="FFFFFF" w:themeColor="background1"/>
                <w:kern w:val="0"/>
                <w:szCs w:val="19"/>
              </w:rPr>
              <w:t>SendOrPostCallback</w:t>
            </w:r>
            <w:proofErr w:type="spellEnd"/>
            <w:r w:rsidRPr="00107173">
              <w:rPr>
                <w:rFonts w:asciiTheme="minorEastAsia" w:hAnsiTheme="minorEastAsia" w:cs="ＭＳ ゴシック"/>
                <w:color w:val="FFFFFF" w:themeColor="background1"/>
                <w:kern w:val="0"/>
                <w:szCs w:val="19"/>
              </w:rPr>
              <w:t xml:space="preserve"> d</w:t>
            </w: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B0F0"/>
                <w:kern w:val="0"/>
                <w:szCs w:val="19"/>
              </w:rPr>
              <w:t xml:space="preserve">object </w:t>
            </w:r>
            <w:r w:rsidRPr="00107173">
              <w:rPr>
                <w:rFonts w:asciiTheme="minorEastAsia" w:hAnsiTheme="minorEastAsia" w:cs="ＭＳ ゴシック"/>
                <w:color w:val="FFFFFF" w:themeColor="background1"/>
                <w:kern w:val="0"/>
                <w:szCs w:val="19"/>
              </w:rPr>
              <w:t>state</w:t>
            </w: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B0F0"/>
                <w:kern w:val="0"/>
                <w:szCs w:val="19"/>
              </w:rPr>
              <w:t xml:space="preserve">int </w:t>
            </w:r>
            <w:proofErr w:type="spellStart"/>
            <w:r w:rsidRPr="00107173">
              <w:rPr>
                <w:rFonts w:asciiTheme="minorEastAsia" w:hAnsiTheme="minorEastAsia" w:cs="ＭＳ ゴシック"/>
                <w:color w:val="FFFFFF" w:themeColor="background1"/>
                <w:kern w:val="0"/>
                <w:szCs w:val="19"/>
              </w:rPr>
              <w:t>milisecondsTimeout</w:t>
            </w:r>
            <w:proofErr w:type="spellEnd"/>
            <w:r w:rsidRPr="00107173">
              <w:rPr>
                <w:rFonts w:asciiTheme="minorEastAsia" w:hAnsiTheme="minorEastAsia" w:cs="ＭＳ ゴシック"/>
                <w:color w:val="FFFFFF" w:themeColor="background1"/>
                <w:kern w:val="0"/>
                <w:szCs w:val="19"/>
              </w:rPr>
              <w:t>)</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p>
          <w:p w:rsidR="00107173" w:rsidRPr="00107173" w:rsidRDefault="00107173" w:rsidP="00107173">
            <w:pPr>
              <w:autoSpaceDE w:val="0"/>
              <w:autoSpaceDN w:val="0"/>
              <w:adjustRightInd w:val="0"/>
              <w:jc w:val="left"/>
              <w:rPr>
                <w:rFonts w:asciiTheme="minorEastAsia" w:hAnsiTheme="minorEastAsia" w:cs="ＭＳ ゴシック"/>
                <w:color w:val="00D2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D200"/>
                <w:kern w:val="0"/>
                <w:szCs w:val="19"/>
              </w:rPr>
              <w:t>// to avoid deadlock!</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lastRenderedPageBreak/>
              <w:t xml:space="preserve">            </w:t>
            </w:r>
            <w:r w:rsidRPr="00107173">
              <w:rPr>
                <w:rFonts w:asciiTheme="minorEastAsia" w:hAnsiTheme="minorEastAsia" w:cs="ＭＳ ゴシック"/>
                <w:color w:val="00B0F0"/>
                <w:kern w:val="0"/>
                <w:szCs w:val="19"/>
              </w:rPr>
              <w:t xml:space="preserve">if </w:t>
            </w:r>
            <w:r w:rsidRPr="00107173">
              <w:rPr>
                <w:rFonts w:asciiTheme="minorEastAsia" w:hAnsiTheme="minorEastAsia" w:cs="ＭＳ ゴシック"/>
                <w:color w:val="FFFFFF" w:themeColor="background1"/>
                <w:kern w:val="0"/>
                <w:szCs w:val="19"/>
              </w:rPr>
              <w:t>(</w:t>
            </w:r>
            <w:proofErr w:type="spellStart"/>
            <w:proofErr w:type="gramStart"/>
            <w:r w:rsidRPr="00107173">
              <w:rPr>
                <w:rFonts w:asciiTheme="minorEastAsia" w:hAnsiTheme="minorEastAsia" w:cs="ＭＳ ゴシック"/>
                <w:color w:val="FFFFFF" w:themeColor="background1"/>
                <w:kern w:val="0"/>
                <w:szCs w:val="19"/>
              </w:rPr>
              <w:t>Thread.CurrentThread.ManagedThreadId</w:t>
            </w:r>
            <w:proofErr w:type="spellEnd"/>
            <w:proofErr w:type="gramEnd"/>
            <w:r w:rsidRPr="00107173">
              <w:rPr>
                <w:rFonts w:asciiTheme="minorEastAsia" w:hAnsiTheme="minorEastAsia" w:cs="ＭＳ ゴシック"/>
                <w:color w:val="FFFFFF" w:themeColor="background1"/>
                <w:kern w:val="0"/>
                <w:szCs w:val="19"/>
              </w:rPr>
              <w:t xml:space="preserve"> == </w:t>
            </w:r>
            <w:proofErr w:type="spellStart"/>
            <w:r w:rsidRPr="00107173">
              <w:rPr>
                <w:rFonts w:asciiTheme="minorEastAsia" w:hAnsiTheme="minorEastAsia" w:cs="ＭＳ ゴシック"/>
                <w:color w:val="FFFFFF" w:themeColor="background1"/>
                <w:kern w:val="0"/>
                <w:szCs w:val="19"/>
              </w:rPr>
              <w:t>mStaThread.ManagedThreadId</w:t>
            </w:r>
            <w:proofErr w:type="spellEnd"/>
            <w:r w:rsidRPr="00107173">
              <w:rPr>
                <w:rFonts w:asciiTheme="minorEastAsia" w:hAnsiTheme="minorEastAsia" w:cs="ＭＳ ゴシック"/>
                <w:color w:val="FFFFFF" w:themeColor="background1"/>
                <w:kern w:val="0"/>
                <w:szCs w:val="19"/>
              </w:rPr>
              <w:t>)</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FFFFFF" w:themeColor="background1"/>
                <w:kern w:val="0"/>
                <w:szCs w:val="19"/>
              </w:rPr>
              <w:t>{</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FFFFFF" w:themeColor="background1"/>
                <w:kern w:val="0"/>
                <w:szCs w:val="19"/>
              </w:rPr>
              <w:t>d(state)</w:t>
            </w:r>
            <w:r w:rsidRPr="00107173">
              <w:rPr>
                <w:rFonts w:asciiTheme="minorEastAsia" w:hAnsiTheme="minorEastAsia" w:cs="ＭＳ ゴシック"/>
                <w:color w:val="000000"/>
                <w:kern w:val="0"/>
                <w:szCs w:val="19"/>
              </w:rPr>
              <w:t>;</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B0F0"/>
                <w:kern w:val="0"/>
                <w:szCs w:val="19"/>
              </w:rPr>
              <w:t>return</w:t>
            </w:r>
            <w:r w:rsidRPr="00107173">
              <w:rPr>
                <w:rFonts w:asciiTheme="minorEastAsia" w:hAnsiTheme="minorEastAsia" w:cs="ＭＳ ゴシック"/>
                <w:color w:val="000000"/>
                <w:kern w:val="0"/>
                <w:szCs w:val="19"/>
              </w:rPr>
              <w:t>;</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FFFFFF" w:themeColor="background1"/>
                <w:kern w:val="0"/>
                <w:szCs w:val="19"/>
              </w:rPr>
              <w:t xml:space="preserve"> }</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D200"/>
                <w:kern w:val="0"/>
                <w:szCs w:val="19"/>
              </w:rPr>
              <w:t>// create an item for execution</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proofErr w:type="spellStart"/>
            <w:r w:rsidRPr="00107173">
              <w:rPr>
                <w:rFonts w:asciiTheme="minorEastAsia" w:hAnsiTheme="minorEastAsia" w:cs="ＭＳ ゴシック"/>
                <w:color w:val="FFFFFF" w:themeColor="background1"/>
                <w:kern w:val="0"/>
                <w:szCs w:val="19"/>
              </w:rPr>
              <w:t>SendOrPostCallbackItem</w:t>
            </w:r>
            <w:proofErr w:type="spellEnd"/>
            <w:r w:rsidRPr="00107173">
              <w:rPr>
                <w:rFonts w:asciiTheme="minorEastAsia" w:hAnsiTheme="minorEastAsia" w:cs="ＭＳ ゴシック"/>
                <w:color w:val="FFFFFF" w:themeColor="background1"/>
                <w:kern w:val="0"/>
                <w:szCs w:val="19"/>
              </w:rPr>
              <w:t xml:space="preserve"> item = new </w:t>
            </w:r>
            <w:proofErr w:type="spellStart"/>
            <w:proofErr w:type="gramStart"/>
            <w:r w:rsidRPr="00107173">
              <w:rPr>
                <w:rFonts w:asciiTheme="minorEastAsia" w:hAnsiTheme="minorEastAsia" w:cs="ＭＳ ゴシック"/>
                <w:color w:val="FFFFFF" w:themeColor="background1"/>
                <w:kern w:val="0"/>
                <w:szCs w:val="19"/>
              </w:rPr>
              <w:t>SendOrPostCallbackItem</w:t>
            </w:r>
            <w:proofErr w:type="spellEnd"/>
            <w:r w:rsidRPr="00107173">
              <w:rPr>
                <w:rFonts w:asciiTheme="minorEastAsia" w:hAnsiTheme="minorEastAsia" w:cs="ＭＳ ゴシック"/>
                <w:color w:val="FFFFFF" w:themeColor="background1"/>
                <w:kern w:val="0"/>
                <w:szCs w:val="19"/>
              </w:rPr>
              <w:t>(</w:t>
            </w:r>
            <w:proofErr w:type="gramEnd"/>
            <w:r w:rsidRPr="00107173">
              <w:rPr>
                <w:rFonts w:asciiTheme="minorEastAsia" w:hAnsiTheme="minorEastAsia" w:cs="ＭＳ ゴシック"/>
                <w:color w:val="FFFFFF" w:themeColor="background1"/>
                <w:kern w:val="0"/>
                <w:szCs w:val="19"/>
              </w:rPr>
              <w:t xml:space="preserve">d, state, </w:t>
            </w:r>
            <w:proofErr w:type="spellStart"/>
            <w:r w:rsidRPr="00107173">
              <w:rPr>
                <w:rFonts w:asciiTheme="minorEastAsia" w:hAnsiTheme="minorEastAsia" w:cs="ＭＳ ゴシック"/>
                <w:color w:val="FFFFFF" w:themeColor="background1"/>
                <w:kern w:val="0"/>
                <w:szCs w:val="19"/>
              </w:rPr>
              <w:t>ExecutionType.Send</w:t>
            </w:r>
            <w:proofErr w:type="spellEnd"/>
            <w:r w:rsidRPr="00107173">
              <w:rPr>
                <w:rFonts w:asciiTheme="minorEastAsia" w:hAnsiTheme="minorEastAsia" w:cs="ＭＳ ゴシック"/>
                <w:color w:val="FFFFFF" w:themeColor="background1"/>
                <w:kern w:val="0"/>
                <w:szCs w:val="19"/>
              </w:rPr>
              <w:t>);</w:t>
            </w:r>
          </w:p>
          <w:p w:rsidR="00107173" w:rsidRPr="00107173" w:rsidRDefault="00107173" w:rsidP="00107173">
            <w:pPr>
              <w:autoSpaceDE w:val="0"/>
              <w:autoSpaceDN w:val="0"/>
              <w:adjustRightInd w:val="0"/>
              <w:jc w:val="left"/>
              <w:rPr>
                <w:rFonts w:asciiTheme="minorEastAsia" w:hAnsiTheme="minorEastAsia" w:cs="ＭＳ ゴシック"/>
                <w:color w:val="00D2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D200"/>
                <w:kern w:val="0"/>
                <w:szCs w:val="19"/>
              </w:rPr>
              <w:t>// queue the item</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proofErr w:type="spellStart"/>
            <w:r w:rsidRPr="00107173">
              <w:rPr>
                <w:rFonts w:asciiTheme="minorEastAsia" w:hAnsiTheme="minorEastAsia" w:cs="ＭＳ ゴシック"/>
                <w:color w:val="FFFFFF" w:themeColor="background1"/>
                <w:kern w:val="0"/>
                <w:szCs w:val="19"/>
              </w:rPr>
              <w:t>mQueue.Enqueue</w:t>
            </w:r>
            <w:proofErr w:type="spellEnd"/>
            <w:r w:rsidRPr="00107173">
              <w:rPr>
                <w:rFonts w:asciiTheme="minorEastAsia" w:hAnsiTheme="minorEastAsia" w:cs="ＭＳ ゴシック"/>
                <w:color w:val="FFFFFF" w:themeColor="background1"/>
                <w:kern w:val="0"/>
                <w:szCs w:val="19"/>
              </w:rPr>
              <w:t>(item);</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D200"/>
                <w:kern w:val="0"/>
                <w:szCs w:val="19"/>
              </w:rPr>
              <w:t>// wait for the item execution to end</w:t>
            </w:r>
          </w:p>
          <w:p w:rsidR="00107173" w:rsidRPr="00107173" w:rsidRDefault="00107173" w:rsidP="00107173">
            <w:pPr>
              <w:autoSpaceDE w:val="0"/>
              <w:autoSpaceDN w:val="0"/>
              <w:adjustRightInd w:val="0"/>
              <w:jc w:val="left"/>
              <w:rPr>
                <w:rFonts w:asciiTheme="minorEastAsia" w:hAnsiTheme="minorEastAsia" w:cs="ＭＳ ゴシック"/>
                <w:color w:val="FFFFFF" w:themeColor="background1"/>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B0F0"/>
                <w:kern w:val="0"/>
                <w:szCs w:val="19"/>
              </w:rPr>
              <w:t xml:space="preserve">if </w:t>
            </w:r>
            <w:proofErr w:type="gramStart"/>
            <w:r w:rsidRPr="00107173">
              <w:rPr>
                <w:rFonts w:asciiTheme="minorEastAsia" w:hAnsiTheme="minorEastAsia" w:cs="ＭＳ ゴシック"/>
                <w:color w:val="FFFFFF" w:themeColor="background1"/>
                <w:kern w:val="0"/>
                <w:szCs w:val="19"/>
              </w:rPr>
              <w:t>(!</w:t>
            </w:r>
            <w:proofErr w:type="spellStart"/>
            <w:r w:rsidRPr="00107173">
              <w:rPr>
                <w:rFonts w:asciiTheme="minorEastAsia" w:hAnsiTheme="minorEastAsia" w:cs="ＭＳ ゴシック"/>
                <w:color w:val="FFFFFF" w:themeColor="background1"/>
                <w:kern w:val="0"/>
                <w:szCs w:val="19"/>
              </w:rPr>
              <w:t>item</w:t>
            </w:r>
            <w:proofErr w:type="gramEnd"/>
            <w:r w:rsidRPr="00107173">
              <w:rPr>
                <w:rFonts w:asciiTheme="minorEastAsia" w:hAnsiTheme="minorEastAsia" w:cs="ＭＳ ゴシック"/>
                <w:color w:val="FFFFFF" w:themeColor="background1"/>
                <w:kern w:val="0"/>
                <w:szCs w:val="19"/>
              </w:rPr>
              <w:t>.ExecutionCompleteWaitHandle.WaitOne</w:t>
            </w:r>
            <w:proofErr w:type="spellEnd"/>
            <w:r w:rsidRPr="00107173">
              <w:rPr>
                <w:rFonts w:asciiTheme="minorEastAsia" w:hAnsiTheme="minorEastAsia" w:cs="ＭＳ ゴシック"/>
                <w:color w:val="FFFFFF" w:themeColor="background1"/>
                <w:kern w:val="0"/>
                <w:szCs w:val="19"/>
              </w:rPr>
              <w:t>(</w:t>
            </w:r>
            <w:proofErr w:type="spellStart"/>
            <w:r w:rsidRPr="00107173">
              <w:rPr>
                <w:rFonts w:asciiTheme="minorEastAsia" w:hAnsiTheme="minorEastAsia" w:cs="ＭＳ ゴシック"/>
                <w:color w:val="FFFFFF" w:themeColor="background1"/>
                <w:kern w:val="0"/>
                <w:szCs w:val="19"/>
              </w:rPr>
              <w:t>milisecondsTimeout</w:t>
            </w:r>
            <w:proofErr w:type="spellEnd"/>
            <w:r w:rsidRPr="00107173">
              <w:rPr>
                <w:rFonts w:asciiTheme="minorEastAsia" w:hAnsiTheme="minorEastAsia" w:cs="ＭＳ ゴシック"/>
                <w:color w:val="FFFFFF" w:themeColor="background1"/>
                <w:kern w:val="0"/>
                <w:szCs w:val="19"/>
              </w:rPr>
              <w:t>))</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FFFFFF" w:themeColor="background1"/>
                <w:kern w:val="0"/>
                <w:szCs w:val="19"/>
              </w:rPr>
              <w:t xml:space="preserve">                </w:t>
            </w:r>
            <w:proofErr w:type="spellStart"/>
            <w:r w:rsidRPr="00107173">
              <w:rPr>
                <w:rFonts w:asciiTheme="minorEastAsia" w:hAnsiTheme="minorEastAsia" w:cs="ＭＳ ゴシック"/>
                <w:color w:val="FFFFFF" w:themeColor="background1"/>
                <w:kern w:val="0"/>
                <w:szCs w:val="19"/>
              </w:rPr>
              <w:t>mQueue.Dequeue</w:t>
            </w:r>
            <w:proofErr w:type="spellEnd"/>
            <w:r w:rsidRPr="00107173">
              <w:rPr>
                <w:rFonts w:asciiTheme="minorEastAsia" w:hAnsiTheme="minorEastAsia" w:cs="ＭＳ ゴシック"/>
                <w:color w:val="FFFFFF" w:themeColor="background1"/>
                <w:kern w:val="0"/>
                <w:szCs w:val="19"/>
              </w:rPr>
              <w:t>(item);</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p>
          <w:p w:rsidR="00107173" w:rsidRPr="00107173" w:rsidRDefault="00107173" w:rsidP="00107173">
            <w:pPr>
              <w:autoSpaceDE w:val="0"/>
              <w:autoSpaceDN w:val="0"/>
              <w:adjustRightInd w:val="0"/>
              <w:jc w:val="left"/>
              <w:rPr>
                <w:rFonts w:asciiTheme="minorEastAsia" w:hAnsiTheme="minorEastAsia" w:cs="ＭＳ ゴシック"/>
                <w:color w:val="00D2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8000"/>
                <w:kern w:val="0"/>
                <w:szCs w:val="19"/>
              </w:rPr>
              <w:t>/</w:t>
            </w:r>
            <w:r w:rsidRPr="00107173">
              <w:rPr>
                <w:rFonts w:asciiTheme="minorEastAsia" w:hAnsiTheme="minorEastAsia" w:cs="ＭＳ ゴシック"/>
                <w:color w:val="00D200"/>
                <w:kern w:val="0"/>
                <w:szCs w:val="19"/>
              </w:rPr>
              <w:t>/ if there was an exception, throw it on the caller thread, not the</w:t>
            </w:r>
          </w:p>
          <w:p w:rsidR="00107173" w:rsidRPr="00107173" w:rsidRDefault="00107173" w:rsidP="00107173">
            <w:pPr>
              <w:autoSpaceDE w:val="0"/>
              <w:autoSpaceDN w:val="0"/>
              <w:adjustRightInd w:val="0"/>
              <w:jc w:val="left"/>
              <w:rPr>
                <w:rFonts w:asciiTheme="minorEastAsia" w:hAnsiTheme="minorEastAsia" w:cs="ＭＳ ゴシック"/>
                <w:color w:val="00D200"/>
                <w:kern w:val="0"/>
                <w:szCs w:val="19"/>
              </w:rPr>
            </w:pPr>
            <w:r w:rsidRPr="00107173">
              <w:rPr>
                <w:rFonts w:asciiTheme="minorEastAsia" w:hAnsiTheme="minorEastAsia" w:cs="ＭＳ ゴシック"/>
                <w:color w:val="00D200"/>
                <w:kern w:val="0"/>
                <w:szCs w:val="19"/>
              </w:rPr>
              <w:t xml:space="preserve">            // </w:t>
            </w:r>
            <w:proofErr w:type="spellStart"/>
            <w:r w:rsidRPr="00107173">
              <w:rPr>
                <w:rFonts w:asciiTheme="minorEastAsia" w:hAnsiTheme="minorEastAsia" w:cs="ＭＳ ゴシック"/>
                <w:color w:val="00D200"/>
                <w:kern w:val="0"/>
                <w:szCs w:val="19"/>
              </w:rPr>
              <w:t>sta</w:t>
            </w:r>
            <w:proofErr w:type="spellEnd"/>
            <w:r w:rsidRPr="00107173">
              <w:rPr>
                <w:rFonts w:asciiTheme="minorEastAsia" w:hAnsiTheme="minorEastAsia" w:cs="ＭＳ ゴシック"/>
                <w:color w:val="00D200"/>
                <w:kern w:val="0"/>
                <w:szCs w:val="19"/>
              </w:rPr>
              <w:t xml:space="preserve"> thread.</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B0F0"/>
                <w:kern w:val="0"/>
                <w:szCs w:val="19"/>
              </w:rPr>
              <w:t xml:space="preserve">if </w:t>
            </w:r>
            <w:r w:rsidRPr="00107173">
              <w:rPr>
                <w:rFonts w:asciiTheme="minorEastAsia" w:hAnsiTheme="minorEastAsia" w:cs="ＭＳ ゴシック"/>
                <w:color w:val="FFFFFF" w:themeColor="background1"/>
                <w:kern w:val="0"/>
                <w:szCs w:val="19"/>
              </w:rPr>
              <w:t>(</w:t>
            </w:r>
            <w:proofErr w:type="spellStart"/>
            <w:proofErr w:type="gramStart"/>
            <w:r w:rsidRPr="00107173">
              <w:rPr>
                <w:rFonts w:asciiTheme="minorEastAsia" w:hAnsiTheme="minorEastAsia" w:cs="ＭＳ ゴシック"/>
                <w:color w:val="FFFFFF" w:themeColor="background1"/>
                <w:kern w:val="0"/>
                <w:szCs w:val="19"/>
              </w:rPr>
              <w:t>item.ExecutedWithException</w:t>
            </w:r>
            <w:proofErr w:type="spellEnd"/>
            <w:proofErr w:type="gramEnd"/>
            <w:r w:rsidRPr="00107173">
              <w:rPr>
                <w:rFonts w:asciiTheme="minorEastAsia" w:hAnsiTheme="minorEastAsia" w:cs="ＭＳ ゴシック"/>
                <w:color w:val="FFFFFF" w:themeColor="background1"/>
                <w:kern w:val="0"/>
                <w:szCs w:val="19"/>
              </w:rPr>
              <w:t>)</w:t>
            </w:r>
          </w:p>
          <w:p w:rsidR="00107173" w:rsidRPr="00107173" w:rsidRDefault="00107173" w:rsidP="00107173">
            <w:pPr>
              <w:autoSpaceDE w:val="0"/>
              <w:autoSpaceDN w:val="0"/>
              <w:adjustRightInd w:val="0"/>
              <w:jc w:val="left"/>
              <w:rPr>
                <w:rFonts w:asciiTheme="minorEastAsia" w:hAnsiTheme="minorEastAsia" w:cs="ＭＳ ゴシック"/>
                <w:color w:val="000000"/>
                <w:kern w:val="0"/>
                <w:szCs w:val="19"/>
              </w:rPr>
            </w:pPr>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00B0F0"/>
                <w:kern w:val="0"/>
                <w:szCs w:val="19"/>
              </w:rPr>
              <w:t xml:space="preserve">throw </w:t>
            </w:r>
            <w:proofErr w:type="spellStart"/>
            <w:proofErr w:type="gramStart"/>
            <w:r w:rsidRPr="00107173">
              <w:rPr>
                <w:rFonts w:asciiTheme="minorEastAsia" w:hAnsiTheme="minorEastAsia" w:cs="ＭＳ ゴシック"/>
                <w:color w:val="FFFFFF" w:themeColor="background1"/>
                <w:kern w:val="0"/>
                <w:szCs w:val="19"/>
              </w:rPr>
              <w:t>item.Exception</w:t>
            </w:r>
            <w:proofErr w:type="spellEnd"/>
            <w:proofErr w:type="gramEnd"/>
            <w:r w:rsidRPr="00107173">
              <w:rPr>
                <w:rFonts w:asciiTheme="minorEastAsia" w:hAnsiTheme="minorEastAsia" w:cs="ＭＳ ゴシック"/>
                <w:color w:val="FFFFFF" w:themeColor="background1"/>
                <w:kern w:val="0"/>
                <w:szCs w:val="19"/>
              </w:rPr>
              <w:t>;</w:t>
            </w:r>
          </w:p>
          <w:p w:rsidR="00107173" w:rsidRDefault="00107173" w:rsidP="00107173">
            <w:r w:rsidRPr="00107173">
              <w:rPr>
                <w:rFonts w:asciiTheme="minorEastAsia" w:hAnsiTheme="minorEastAsia" w:cs="ＭＳ ゴシック"/>
                <w:color w:val="000000"/>
                <w:kern w:val="0"/>
                <w:szCs w:val="19"/>
              </w:rPr>
              <w:t xml:space="preserve">        </w:t>
            </w:r>
            <w:r w:rsidRPr="00107173">
              <w:rPr>
                <w:rFonts w:asciiTheme="minorEastAsia" w:hAnsiTheme="minorEastAsia" w:cs="ＭＳ ゴシック"/>
                <w:color w:val="FFFFFF" w:themeColor="background1"/>
                <w:kern w:val="0"/>
                <w:szCs w:val="19"/>
              </w:rPr>
              <w:t>}</w:t>
            </w:r>
          </w:p>
        </w:tc>
      </w:tr>
    </w:tbl>
    <w:p w:rsidR="00107173" w:rsidRDefault="00107173" w:rsidP="00107173"/>
    <w:p w:rsidR="00107173" w:rsidRDefault="00107173" w:rsidP="00107173">
      <w:pPr>
        <w:rPr>
          <w:rFonts w:ascii="Segoe UI" w:hAnsi="Segoe UI" w:cs="Segoe UI"/>
          <w:color w:val="111111"/>
          <w:szCs w:val="21"/>
          <w:shd w:val="clear" w:color="auto" w:fill="FFFFFF"/>
        </w:rPr>
      </w:pPr>
      <w:r>
        <w:rPr>
          <w:rFonts w:ascii="Segoe UI" w:hAnsi="Segoe UI" w:cs="Segoe UI"/>
          <w:color w:val="111111"/>
          <w:szCs w:val="21"/>
          <w:shd w:val="clear" w:color="auto" w:fill="FFFFFF"/>
        </w:rPr>
        <w:t>Notice that the send operation is a blocking operation, this means we block until the operation on the STA thread is complete. Remember, we have placed a </w:t>
      </w:r>
      <w:proofErr w:type="spellStart"/>
      <w:r>
        <w:rPr>
          <w:rStyle w:val="HTML"/>
          <w:rFonts w:ascii="Consolas" w:hAnsi="Consolas"/>
          <w:color w:val="990000"/>
          <w:sz w:val="22"/>
          <w:bdr w:val="none" w:sz="0" w:space="0" w:color="auto" w:frame="1"/>
          <w:shd w:val="clear" w:color="auto" w:fill="FFFFFF"/>
        </w:rPr>
        <w:t>ManualReset</w:t>
      </w:r>
      <w:proofErr w:type="spellEnd"/>
      <w:r>
        <w:rPr>
          <w:rFonts w:ascii="Segoe UI" w:hAnsi="Segoe UI" w:cs="Segoe UI"/>
          <w:color w:val="111111"/>
          <w:szCs w:val="21"/>
          <w:shd w:val="clear" w:color="auto" w:fill="FFFFFF"/>
        </w:rPr>
        <w:t> event on the </w:t>
      </w:r>
      <w:proofErr w:type="spellStart"/>
      <w:r>
        <w:rPr>
          <w:rStyle w:val="HTML"/>
          <w:rFonts w:ascii="Consolas" w:hAnsi="Consolas"/>
          <w:color w:val="990000"/>
          <w:sz w:val="22"/>
          <w:bdr w:val="none" w:sz="0" w:space="0" w:color="auto" w:frame="1"/>
          <w:shd w:val="clear" w:color="auto" w:fill="FFFFFF"/>
        </w:rPr>
        <w:t>SendOrPostCallbackItem</w:t>
      </w:r>
      <w:proofErr w:type="spellEnd"/>
      <w:r>
        <w:rPr>
          <w:rFonts w:ascii="Segoe UI" w:hAnsi="Segoe UI" w:cs="Segoe UI"/>
          <w:color w:val="111111"/>
          <w:szCs w:val="21"/>
          <w:shd w:val="clear" w:color="auto" w:fill="FFFFFF"/>
        </w:rPr>
        <w:t> class, so we know when the execution is done. We are also trapping and caching any exceptions within </w:t>
      </w:r>
      <w:proofErr w:type="spellStart"/>
      <w:proofErr w:type="gramStart"/>
      <w:r>
        <w:rPr>
          <w:rStyle w:val="HTML"/>
          <w:rFonts w:ascii="Consolas" w:hAnsi="Consolas"/>
          <w:color w:val="990000"/>
          <w:sz w:val="22"/>
          <w:bdr w:val="none" w:sz="0" w:space="0" w:color="auto" w:frame="1"/>
          <w:shd w:val="clear" w:color="auto" w:fill="FFFFFF"/>
        </w:rPr>
        <w:t>SendOrPostCallbackItem</w:t>
      </w:r>
      <w:proofErr w:type="spellEnd"/>
      <w:proofErr w:type="gramEnd"/>
      <w:r>
        <w:rPr>
          <w:rFonts w:ascii="Segoe UI" w:hAnsi="Segoe UI" w:cs="Segoe UI"/>
          <w:color w:val="111111"/>
          <w:szCs w:val="21"/>
          <w:shd w:val="clear" w:color="auto" w:fill="FFFFFF"/>
        </w:rPr>
        <w:t> so we can throw them on the calling thread and not on the STA thread. The </w:t>
      </w:r>
      <w:r>
        <w:rPr>
          <w:rStyle w:val="HTML"/>
          <w:rFonts w:ascii="Consolas" w:hAnsi="Consolas"/>
          <w:color w:val="990000"/>
          <w:sz w:val="22"/>
          <w:bdr w:val="none" w:sz="0" w:space="0" w:color="auto" w:frame="1"/>
          <w:shd w:val="clear" w:color="auto" w:fill="FFFFFF"/>
        </w:rPr>
        <w:t>Post</w:t>
      </w:r>
      <w:r>
        <w:rPr>
          <w:rFonts w:ascii="Segoe UI" w:hAnsi="Segoe UI" w:cs="Segoe UI"/>
          <w:color w:val="111111"/>
          <w:szCs w:val="21"/>
          <w:shd w:val="clear" w:color="auto" w:fill="FFFFFF"/>
        </w:rPr>
        <w:t>, on the other hand, is not a waiting call, so all we do is queue the item and we are not waiting for the delegate execution to finish.</w:t>
      </w:r>
    </w:p>
    <w:p w:rsidR="00107173" w:rsidRDefault="00107173" w:rsidP="00107173"/>
    <w:p w:rsidR="00107173" w:rsidRDefault="00107173" w:rsidP="00107173">
      <w:pPr>
        <w:rPr>
          <w:rFonts w:hint="eastAsia"/>
        </w:rPr>
      </w:pPr>
      <w:r>
        <w:rPr>
          <w:rFonts w:ascii="Segoe UI" w:hAnsi="Segoe UI" w:cs="Segoe UI"/>
          <w:color w:val="111111"/>
          <w:szCs w:val="21"/>
          <w:shd w:val="clear" w:color="auto" w:fill="FFFFFF"/>
        </w:rPr>
        <w:t>That's it, we now have a </w:t>
      </w:r>
      <w:proofErr w:type="spellStart"/>
      <w:r>
        <w:rPr>
          <w:rStyle w:val="HTML"/>
          <w:rFonts w:ascii="Consolas" w:hAnsi="Consolas"/>
          <w:color w:val="990000"/>
          <w:sz w:val="22"/>
          <w:bdr w:val="none" w:sz="0" w:space="0" w:color="auto" w:frame="1"/>
          <w:shd w:val="clear" w:color="auto" w:fill="FFFFFF"/>
        </w:rPr>
        <w:t>SynchronizationContext</w:t>
      </w:r>
      <w:proofErr w:type="spellEnd"/>
      <w:r>
        <w:rPr>
          <w:rFonts w:ascii="Segoe UI" w:hAnsi="Segoe UI" w:cs="Segoe UI"/>
          <w:color w:val="111111"/>
          <w:szCs w:val="21"/>
          <w:shd w:val="clear" w:color="auto" w:fill="FFFFFF"/>
        </w:rPr>
        <w:t> that will marshal code between any thread into a single STA thread.</w:t>
      </w:r>
    </w:p>
    <w:p w:rsidR="00107173" w:rsidRPr="000D24E7" w:rsidRDefault="00107173" w:rsidP="00107173">
      <w:pPr>
        <w:rPr>
          <w:rFonts w:hint="eastAsia"/>
        </w:rPr>
      </w:pPr>
    </w:p>
    <w:sectPr w:rsidR="00107173" w:rsidRPr="000D24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E5F28"/>
    <w:multiLevelType w:val="multilevel"/>
    <w:tmpl w:val="7CD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76B9D"/>
    <w:multiLevelType w:val="hybridMultilevel"/>
    <w:tmpl w:val="7ED06E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CB1540"/>
    <w:multiLevelType w:val="hybridMultilevel"/>
    <w:tmpl w:val="B9B4DD96"/>
    <w:lvl w:ilvl="0" w:tplc="04090001">
      <w:start w:val="1"/>
      <w:numFmt w:val="bullet"/>
      <w:lvlText w:val=""/>
      <w:lvlJc w:val="left"/>
      <w:pPr>
        <w:ind w:left="271" w:hanging="420"/>
      </w:pPr>
      <w:rPr>
        <w:rFonts w:ascii="Wingdings" w:hAnsi="Wingdings" w:hint="default"/>
      </w:rPr>
    </w:lvl>
    <w:lvl w:ilvl="1" w:tplc="0409000B" w:tentative="1">
      <w:start w:val="1"/>
      <w:numFmt w:val="bullet"/>
      <w:lvlText w:val=""/>
      <w:lvlJc w:val="left"/>
      <w:pPr>
        <w:ind w:left="691" w:hanging="420"/>
      </w:pPr>
      <w:rPr>
        <w:rFonts w:ascii="Wingdings" w:hAnsi="Wingdings" w:hint="default"/>
      </w:rPr>
    </w:lvl>
    <w:lvl w:ilvl="2" w:tplc="0409000D" w:tentative="1">
      <w:start w:val="1"/>
      <w:numFmt w:val="bullet"/>
      <w:lvlText w:val=""/>
      <w:lvlJc w:val="left"/>
      <w:pPr>
        <w:ind w:left="1111" w:hanging="420"/>
      </w:pPr>
      <w:rPr>
        <w:rFonts w:ascii="Wingdings" w:hAnsi="Wingdings" w:hint="default"/>
      </w:rPr>
    </w:lvl>
    <w:lvl w:ilvl="3" w:tplc="04090001" w:tentative="1">
      <w:start w:val="1"/>
      <w:numFmt w:val="bullet"/>
      <w:lvlText w:val=""/>
      <w:lvlJc w:val="left"/>
      <w:pPr>
        <w:ind w:left="1531" w:hanging="420"/>
      </w:pPr>
      <w:rPr>
        <w:rFonts w:ascii="Wingdings" w:hAnsi="Wingdings" w:hint="default"/>
      </w:rPr>
    </w:lvl>
    <w:lvl w:ilvl="4" w:tplc="0409000B" w:tentative="1">
      <w:start w:val="1"/>
      <w:numFmt w:val="bullet"/>
      <w:lvlText w:val=""/>
      <w:lvlJc w:val="left"/>
      <w:pPr>
        <w:ind w:left="1951" w:hanging="420"/>
      </w:pPr>
      <w:rPr>
        <w:rFonts w:ascii="Wingdings" w:hAnsi="Wingdings" w:hint="default"/>
      </w:rPr>
    </w:lvl>
    <w:lvl w:ilvl="5" w:tplc="0409000D" w:tentative="1">
      <w:start w:val="1"/>
      <w:numFmt w:val="bullet"/>
      <w:lvlText w:val=""/>
      <w:lvlJc w:val="left"/>
      <w:pPr>
        <w:ind w:left="2371" w:hanging="420"/>
      </w:pPr>
      <w:rPr>
        <w:rFonts w:ascii="Wingdings" w:hAnsi="Wingdings" w:hint="default"/>
      </w:rPr>
    </w:lvl>
    <w:lvl w:ilvl="6" w:tplc="04090001" w:tentative="1">
      <w:start w:val="1"/>
      <w:numFmt w:val="bullet"/>
      <w:lvlText w:val=""/>
      <w:lvlJc w:val="left"/>
      <w:pPr>
        <w:ind w:left="2791" w:hanging="420"/>
      </w:pPr>
      <w:rPr>
        <w:rFonts w:ascii="Wingdings" w:hAnsi="Wingdings" w:hint="default"/>
      </w:rPr>
    </w:lvl>
    <w:lvl w:ilvl="7" w:tplc="0409000B" w:tentative="1">
      <w:start w:val="1"/>
      <w:numFmt w:val="bullet"/>
      <w:lvlText w:val=""/>
      <w:lvlJc w:val="left"/>
      <w:pPr>
        <w:ind w:left="3211" w:hanging="420"/>
      </w:pPr>
      <w:rPr>
        <w:rFonts w:ascii="Wingdings" w:hAnsi="Wingdings" w:hint="default"/>
      </w:rPr>
    </w:lvl>
    <w:lvl w:ilvl="8" w:tplc="0409000D" w:tentative="1">
      <w:start w:val="1"/>
      <w:numFmt w:val="bullet"/>
      <w:lvlText w:val=""/>
      <w:lvlJc w:val="left"/>
      <w:pPr>
        <w:ind w:left="3631" w:hanging="420"/>
      </w:pPr>
      <w:rPr>
        <w:rFonts w:ascii="Wingdings" w:hAnsi="Wingdings" w:hint="default"/>
      </w:rPr>
    </w:lvl>
  </w:abstractNum>
  <w:abstractNum w:abstractNumId="3" w15:restartNumberingAfterBreak="0">
    <w:nsid w:val="48C74235"/>
    <w:multiLevelType w:val="multilevel"/>
    <w:tmpl w:val="507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C272D"/>
    <w:multiLevelType w:val="multilevel"/>
    <w:tmpl w:val="20D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53619"/>
    <w:multiLevelType w:val="hybridMultilevel"/>
    <w:tmpl w:val="2698E868"/>
    <w:lvl w:ilvl="0" w:tplc="04090001">
      <w:start w:val="1"/>
      <w:numFmt w:val="bullet"/>
      <w:lvlText w:val=""/>
      <w:lvlJc w:val="left"/>
      <w:pPr>
        <w:ind w:left="271" w:hanging="420"/>
      </w:pPr>
      <w:rPr>
        <w:rFonts w:ascii="Wingdings" w:hAnsi="Wingdings" w:hint="default"/>
      </w:rPr>
    </w:lvl>
    <w:lvl w:ilvl="1" w:tplc="0409000B" w:tentative="1">
      <w:start w:val="1"/>
      <w:numFmt w:val="bullet"/>
      <w:lvlText w:val=""/>
      <w:lvlJc w:val="left"/>
      <w:pPr>
        <w:ind w:left="691" w:hanging="420"/>
      </w:pPr>
      <w:rPr>
        <w:rFonts w:ascii="Wingdings" w:hAnsi="Wingdings" w:hint="default"/>
      </w:rPr>
    </w:lvl>
    <w:lvl w:ilvl="2" w:tplc="0409000D" w:tentative="1">
      <w:start w:val="1"/>
      <w:numFmt w:val="bullet"/>
      <w:lvlText w:val=""/>
      <w:lvlJc w:val="left"/>
      <w:pPr>
        <w:ind w:left="1111" w:hanging="420"/>
      </w:pPr>
      <w:rPr>
        <w:rFonts w:ascii="Wingdings" w:hAnsi="Wingdings" w:hint="default"/>
      </w:rPr>
    </w:lvl>
    <w:lvl w:ilvl="3" w:tplc="04090001" w:tentative="1">
      <w:start w:val="1"/>
      <w:numFmt w:val="bullet"/>
      <w:lvlText w:val=""/>
      <w:lvlJc w:val="left"/>
      <w:pPr>
        <w:ind w:left="1531" w:hanging="420"/>
      </w:pPr>
      <w:rPr>
        <w:rFonts w:ascii="Wingdings" w:hAnsi="Wingdings" w:hint="default"/>
      </w:rPr>
    </w:lvl>
    <w:lvl w:ilvl="4" w:tplc="0409000B" w:tentative="1">
      <w:start w:val="1"/>
      <w:numFmt w:val="bullet"/>
      <w:lvlText w:val=""/>
      <w:lvlJc w:val="left"/>
      <w:pPr>
        <w:ind w:left="1951" w:hanging="420"/>
      </w:pPr>
      <w:rPr>
        <w:rFonts w:ascii="Wingdings" w:hAnsi="Wingdings" w:hint="default"/>
      </w:rPr>
    </w:lvl>
    <w:lvl w:ilvl="5" w:tplc="0409000D" w:tentative="1">
      <w:start w:val="1"/>
      <w:numFmt w:val="bullet"/>
      <w:lvlText w:val=""/>
      <w:lvlJc w:val="left"/>
      <w:pPr>
        <w:ind w:left="2371" w:hanging="420"/>
      </w:pPr>
      <w:rPr>
        <w:rFonts w:ascii="Wingdings" w:hAnsi="Wingdings" w:hint="default"/>
      </w:rPr>
    </w:lvl>
    <w:lvl w:ilvl="6" w:tplc="04090001" w:tentative="1">
      <w:start w:val="1"/>
      <w:numFmt w:val="bullet"/>
      <w:lvlText w:val=""/>
      <w:lvlJc w:val="left"/>
      <w:pPr>
        <w:ind w:left="2791" w:hanging="420"/>
      </w:pPr>
      <w:rPr>
        <w:rFonts w:ascii="Wingdings" w:hAnsi="Wingdings" w:hint="default"/>
      </w:rPr>
    </w:lvl>
    <w:lvl w:ilvl="7" w:tplc="0409000B" w:tentative="1">
      <w:start w:val="1"/>
      <w:numFmt w:val="bullet"/>
      <w:lvlText w:val=""/>
      <w:lvlJc w:val="left"/>
      <w:pPr>
        <w:ind w:left="3211" w:hanging="420"/>
      </w:pPr>
      <w:rPr>
        <w:rFonts w:ascii="Wingdings" w:hAnsi="Wingdings" w:hint="default"/>
      </w:rPr>
    </w:lvl>
    <w:lvl w:ilvl="8" w:tplc="0409000D" w:tentative="1">
      <w:start w:val="1"/>
      <w:numFmt w:val="bullet"/>
      <w:lvlText w:val=""/>
      <w:lvlJc w:val="left"/>
      <w:pPr>
        <w:ind w:left="3631" w:hanging="420"/>
      </w:pPr>
      <w:rPr>
        <w:rFonts w:ascii="Wingdings" w:hAnsi="Wingdings" w:hint="default"/>
      </w:rPr>
    </w:lvl>
  </w:abstractNum>
  <w:abstractNum w:abstractNumId="6" w15:restartNumberingAfterBreak="0">
    <w:nsid w:val="53FB174E"/>
    <w:multiLevelType w:val="hybridMultilevel"/>
    <w:tmpl w:val="E7FE99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8A31E51"/>
    <w:multiLevelType w:val="hybridMultilevel"/>
    <w:tmpl w:val="62549D16"/>
    <w:lvl w:ilvl="0" w:tplc="04090001">
      <w:start w:val="1"/>
      <w:numFmt w:val="bullet"/>
      <w:lvlText w:val=""/>
      <w:lvlJc w:val="left"/>
      <w:pPr>
        <w:ind w:left="271" w:hanging="420"/>
      </w:pPr>
      <w:rPr>
        <w:rFonts w:ascii="Wingdings" w:hAnsi="Wingdings" w:hint="default"/>
      </w:rPr>
    </w:lvl>
    <w:lvl w:ilvl="1" w:tplc="0409000B" w:tentative="1">
      <w:start w:val="1"/>
      <w:numFmt w:val="bullet"/>
      <w:lvlText w:val=""/>
      <w:lvlJc w:val="left"/>
      <w:pPr>
        <w:ind w:left="691" w:hanging="420"/>
      </w:pPr>
      <w:rPr>
        <w:rFonts w:ascii="Wingdings" w:hAnsi="Wingdings" w:hint="default"/>
      </w:rPr>
    </w:lvl>
    <w:lvl w:ilvl="2" w:tplc="0409000D" w:tentative="1">
      <w:start w:val="1"/>
      <w:numFmt w:val="bullet"/>
      <w:lvlText w:val=""/>
      <w:lvlJc w:val="left"/>
      <w:pPr>
        <w:ind w:left="1111" w:hanging="420"/>
      </w:pPr>
      <w:rPr>
        <w:rFonts w:ascii="Wingdings" w:hAnsi="Wingdings" w:hint="default"/>
      </w:rPr>
    </w:lvl>
    <w:lvl w:ilvl="3" w:tplc="04090001" w:tentative="1">
      <w:start w:val="1"/>
      <w:numFmt w:val="bullet"/>
      <w:lvlText w:val=""/>
      <w:lvlJc w:val="left"/>
      <w:pPr>
        <w:ind w:left="1531" w:hanging="420"/>
      </w:pPr>
      <w:rPr>
        <w:rFonts w:ascii="Wingdings" w:hAnsi="Wingdings" w:hint="default"/>
      </w:rPr>
    </w:lvl>
    <w:lvl w:ilvl="4" w:tplc="0409000B" w:tentative="1">
      <w:start w:val="1"/>
      <w:numFmt w:val="bullet"/>
      <w:lvlText w:val=""/>
      <w:lvlJc w:val="left"/>
      <w:pPr>
        <w:ind w:left="1951" w:hanging="420"/>
      </w:pPr>
      <w:rPr>
        <w:rFonts w:ascii="Wingdings" w:hAnsi="Wingdings" w:hint="default"/>
      </w:rPr>
    </w:lvl>
    <w:lvl w:ilvl="5" w:tplc="0409000D" w:tentative="1">
      <w:start w:val="1"/>
      <w:numFmt w:val="bullet"/>
      <w:lvlText w:val=""/>
      <w:lvlJc w:val="left"/>
      <w:pPr>
        <w:ind w:left="2371" w:hanging="420"/>
      </w:pPr>
      <w:rPr>
        <w:rFonts w:ascii="Wingdings" w:hAnsi="Wingdings" w:hint="default"/>
      </w:rPr>
    </w:lvl>
    <w:lvl w:ilvl="6" w:tplc="04090001" w:tentative="1">
      <w:start w:val="1"/>
      <w:numFmt w:val="bullet"/>
      <w:lvlText w:val=""/>
      <w:lvlJc w:val="left"/>
      <w:pPr>
        <w:ind w:left="2791" w:hanging="420"/>
      </w:pPr>
      <w:rPr>
        <w:rFonts w:ascii="Wingdings" w:hAnsi="Wingdings" w:hint="default"/>
      </w:rPr>
    </w:lvl>
    <w:lvl w:ilvl="7" w:tplc="0409000B" w:tentative="1">
      <w:start w:val="1"/>
      <w:numFmt w:val="bullet"/>
      <w:lvlText w:val=""/>
      <w:lvlJc w:val="left"/>
      <w:pPr>
        <w:ind w:left="3211" w:hanging="420"/>
      </w:pPr>
      <w:rPr>
        <w:rFonts w:ascii="Wingdings" w:hAnsi="Wingdings" w:hint="default"/>
      </w:rPr>
    </w:lvl>
    <w:lvl w:ilvl="8" w:tplc="0409000D" w:tentative="1">
      <w:start w:val="1"/>
      <w:numFmt w:val="bullet"/>
      <w:lvlText w:val=""/>
      <w:lvlJc w:val="left"/>
      <w:pPr>
        <w:ind w:left="3631" w:hanging="420"/>
      </w:pPr>
      <w:rPr>
        <w:rFonts w:ascii="Wingdings" w:hAnsi="Wingdings" w:hint="default"/>
      </w:rPr>
    </w:lvl>
  </w:abstractNum>
  <w:abstractNum w:abstractNumId="8" w15:restartNumberingAfterBreak="0">
    <w:nsid w:val="5E8C75B4"/>
    <w:multiLevelType w:val="hybridMultilevel"/>
    <w:tmpl w:val="A78062BE"/>
    <w:lvl w:ilvl="0" w:tplc="04090001">
      <w:start w:val="1"/>
      <w:numFmt w:val="bullet"/>
      <w:lvlText w:val=""/>
      <w:lvlJc w:val="left"/>
      <w:pPr>
        <w:ind w:left="271" w:hanging="420"/>
      </w:pPr>
      <w:rPr>
        <w:rFonts w:ascii="Wingdings" w:hAnsi="Wingdings" w:hint="default"/>
      </w:rPr>
    </w:lvl>
    <w:lvl w:ilvl="1" w:tplc="0409000B" w:tentative="1">
      <w:start w:val="1"/>
      <w:numFmt w:val="bullet"/>
      <w:lvlText w:val=""/>
      <w:lvlJc w:val="left"/>
      <w:pPr>
        <w:ind w:left="691" w:hanging="420"/>
      </w:pPr>
      <w:rPr>
        <w:rFonts w:ascii="Wingdings" w:hAnsi="Wingdings" w:hint="default"/>
      </w:rPr>
    </w:lvl>
    <w:lvl w:ilvl="2" w:tplc="0409000D" w:tentative="1">
      <w:start w:val="1"/>
      <w:numFmt w:val="bullet"/>
      <w:lvlText w:val=""/>
      <w:lvlJc w:val="left"/>
      <w:pPr>
        <w:ind w:left="1111" w:hanging="420"/>
      </w:pPr>
      <w:rPr>
        <w:rFonts w:ascii="Wingdings" w:hAnsi="Wingdings" w:hint="default"/>
      </w:rPr>
    </w:lvl>
    <w:lvl w:ilvl="3" w:tplc="04090001" w:tentative="1">
      <w:start w:val="1"/>
      <w:numFmt w:val="bullet"/>
      <w:lvlText w:val=""/>
      <w:lvlJc w:val="left"/>
      <w:pPr>
        <w:ind w:left="1531" w:hanging="420"/>
      </w:pPr>
      <w:rPr>
        <w:rFonts w:ascii="Wingdings" w:hAnsi="Wingdings" w:hint="default"/>
      </w:rPr>
    </w:lvl>
    <w:lvl w:ilvl="4" w:tplc="0409000B" w:tentative="1">
      <w:start w:val="1"/>
      <w:numFmt w:val="bullet"/>
      <w:lvlText w:val=""/>
      <w:lvlJc w:val="left"/>
      <w:pPr>
        <w:ind w:left="1951" w:hanging="420"/>
      </w:pPr>
      <w:rPr>
        <w:rFonts w:ascii="Wingdings" w:hAnsi="Wingdings" w:hint="default"/>
      </w:rPr>
    </w:lvl>
    <w:lvl w:ilvl="5" w:tplc="0409000D" w:tentative="1">
      <w:start w:val="1"/>
      <w:numFmt w:val="bullet"/>
      <w:lvlText w:val=""/>
      <w:lvlJc w:val="left"/>
      <w:pPr>
        <w:ind w:left="2371" w:hanging="420"/>
      </w:pPr>
      <w:rPr>
        <w:rFonts w:ascii="Wingdings" w:hAnsi="Wingdings" w:hint="default"/>
      </w:rPr>
    </w:lvl>
    <w:lvl w:ilvl="6" w:tplc="04090001" w:tentative="1">
      <w:start w:val="1"/>
      <w:numFmt w:val="bullet"/>
      <w:lvlText w:val=""/>
      <w:lvlJc w:val="left"/>
      <w:pPr>
        <w:ind w:left="2791" w:hanging="420"/>
      </w:pPr>
      <w:rPr>
        <w:rFonts w:ascii="Wingdings" w:hAnsi="Wingdings" w:hint="default"/>
      </w:rPr>
    </w:lvl>
    <w:lvl w:ilvl="7" w:tplc="0409000B" w:tentative="1">
      <w:start w:val="1"/>
      <w:numFmt w:val="bullet"/>
      <w:lvlText w:val=""/>
      <w:lvlJc w:val="left"/>
      <w:pPr>
        <w:ind w:left="3211" w:hanging="420"/>
      </w:pPr>
      <w:rPr>
        <w:rFonts w:ascii="Wingdings" w:hAnsi="Wingdings" w:hint="default"/>
      </w:rPr>
    </w:lvl>
    <w:lvl w:ilvl="8" w:tplc="0409000D" w:tentative="1">
      <w:start w:val="1"/>
      <w:numFmt w:val="bullet"/>
      <w:lvlText w:val=""/>
      <w:lvlJc w:val="left"/>
      <w:pPr>
        <w:ind w:left="3631" w:hanging="420"/>
      </w:pPr>
      <w:rPr>
        <w:rFonts w:ascii="Wingdings" w:hAnsi="Wingdings" w:hint="default"/>
      </w:rPr>
    </w:lvl>
  </w:abstractNum>
  <w:abstractNum w:abstractNumId="9" w15:restartNumberingAfterBreak="0">
    <w:nsid w:val="5F324233"/>
    <w:multiLevelType w:val="multilevel"/>
    <w:tmpl w:val="B3D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149D3"/>
    <w:multiLevelType w:val="multilevel"/>
    <w:tmpl w:val="B7D88F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720E535E"/>
    <w:multiLevelType w:val="multilevel"/>
    <w:tmpl w:val="03AE98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9"/>
  </w:num>
  <w:num w:numId="2">
    <w:abstractNumId w:val="6"/>
  </w:num>
  <w:num w:numId="3">
    <w:abstractNumId w:val="10"/>
  </w:num>
  <w:num w:numId="4">
    <w:abstractNumId w:val="1"/>
  </w:num>
  <w:num w:numId="5">
    <w:abstractNumId w:val="11"/>
  </w:num>
  <w:num w:numId="6">
    <w:abstractNumId w:val="2"/>
  </w:num>
  <w:num w:numId="7">
    <w:abstractNumId w:val="3"/>
  </w:num>
  <w:num w:numId="8">
    <w:abstractNumId w:val="8"/>
  </w:num>
  <w:num w:numId="9">
    <w:abstractNumId w:val="4"/>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39"/>
    <w:rsid w:val="000D24E7"/>
    <w:rsid w:val="00107173"/>
    <w:rsid w:val="002F5C6F"/>
    <w:rsid w:val="003D57D2"/>
    <w:rsid w:val="00840E39"/>
    <w:rsid w:val="009F7590"/>
    <w:rsid w:val="00BD34DC"/>
    <w:rsid w:val="00DC2186"/>
    <w:rsid w:val="00F13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DAA1AB"/>
  <w15:chartTrackingRefBased/>
  <w15:docId w15:val="{20B84280-88CA-4C2B-9A84-E29144A6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40E3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840E39"/>
    <w:rPr>
      <w:rFonts w:ascii="ＭＳ Ｐゴシック" w:eastAsia="ＭＳ Ｐゴシック" w:hAnsi="ＭＳ Ｐゴシック" w:cs="ＭＳ Ｐゴシック"/>
      <w:b/>
      <w:bCs/>
      <w:kern w:val="0"/>
      <w:sz w:val="36"/>
      <w:szCs w:val="36"/>
    </w:rPr>
  </w:style>
  <w:style w:type="paragraph" w:styleId="Web">
    <w:name w:val="Normal (Web)"/>
    <w:basedOn w:val="a"/>
    <w:uiPriority w:val="99"/>
    <w:unhideWhenUsed/>
    <w:rsid w:val="00840E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Emphasis"/>
    <w:basedOn w:val="a0"/>
    <w:uiPriority w:val="20"/>
    <w:qFormat/>
    <w:rsid w:val="00840E39"/>
    <w:rPr>
      <w:i/>
      <w:iCs/>
    </w:rPr>
  </w:style>
  <w:style w:type="character" w:styleId="a4">
    <w:name w:val="Strong"/>
    <w:basedOn w:val="a0"/>
    <w:uiPriority w:val="22"/>
    <w:qFormat/>
    <w:rsid w:val="00840E39"/>
    <w:rPr>
      <w:b/>
      <w:bCs/>
    </w:rPr>
  </w:style>
  <w:style w:type="paragraph" w:styleId="a5">
    <w:name w:val="List Paragraph"/>
    <w:basedOn w:val="a"/>
    <w:uiPriority w:val="34"/>
    <w:qFormat/>
    <w:rsid w:val="00840E39"/>
    <w:pPr>
      <w:ind w:leftChars="400" w:left="840"/>
    </w:pPr>
  </w:style>
  <w:style w:type="character" w:styleId="HTML">
    <w:name w:val="HTML Code"/>
    <w:basedOn w:val="a0"/>
    <w:uiPriority w:val="99"/>
    <w:semiHidden/>
    <w:unhideWhenUsed/>
    <w:rsid w:val="00840E39"/>
    <w:rPr>
      <w:rFonts w:ascii="ＭＳ ゴシック" w:eastAsia="ＭＳ ゴシック" w:hAnsi="ＭＳ ゴシック" w:cs="ＭＳ ゴシック"/>
      <w:sz w:val="24"/>
      <w:szCs w:val="24"/>
    </w:rPr>
  </w:style>
  <w:style w:type="table" w:styleId="a6">
    <w:name w:val="Table Grid"/>
    <w:basedOn w:val="a1"/>
    <w:uiPriority w:val="39"/>
    <w:rsid w:val="0084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6303">
      <w:bodyDiv w:val="1"/>
      <w:marLeft w:val="0"/>
      <w:marRight w:val="0"/>
      <w:marTop w:val="0"/>
      <w:marBottom w:val="0"/>
      <w:divBdr>
        <w:top w:val="none" w:sz="0" w:space="0" w:color="auto"/>
        <w:left w:val="none" w:sz="0" w:space="0" w:color="auto"/>
        <w:bottom w:val="none" w:sz="0" w:space="0" w:color="auto"/>
        <w:right w:val="none" w:sz="0" w:space="0" w:color="auto"/>
      </w:divBdr>
    </w:div>
    <w:div w:id="97527514">
      <w:bodyDiv w:val="1"/>
      <w:marLeft w:val="0"/>
      <w:marRight w:val="0"/>
      <w:marTop w:val="0"/>
      <w:marBottom w:val="0"/>
      <w:divBdr>
        <w:top w:val="none" w:sz="0" w:space="0" w:color="auto"/>
        <w:left w:val="none" w:sz="0" w:space="0" w:color="auto"/>
        <w:bottom w:val="none" w:sz="0" w:space="0" w:color="auto"/>
        <w:right w:val="none" w:sz="0" w:space="0" w:color="auto"/>
      </w:divBdr>
    </w:div>
    <w:div w:id="350500099">
      <w:bodyDiv w:val="1"/>
      <w:marLeft w:val="0"/>
      <w:marRight w:val="0"/>
      <w:marTop w:val="0"/>
      <w:marBottom w:val="0"/>
      <w:divBdr>
        <w:top w:val="none" w:sz="0" w:space="0" w:color="auto"/>
        <w:left w:val="none" w:sz="0" w:space="0" w:color="auto"/>
        <w:bottom w:val="none" w:sz="0" w:space="0" w:color="auto"/>
        <w:right w:val="none" w:sz="0" w:space="0" w:color="auto"/>
      </w:divBdr>
    </w:div>
    <w:div w:id="388574583">
      <w:bodyDiv w:val="1"/>
      <w:marLeft w:val="0"/>
      <w:marRight w:val="0"/>
      <w:marTop w:val="0"/>
      <w:marBottom w:val="0"/>
      <w:divBdr>
        <w:top w:val="none" w:sz="0" w:space="0" w:color="auto"/>
        <w:left w:val="none" w:sz="0" w:space="0" w:color="auto"/>
        <w:bottom w:val="none" w:sz="0" w:space="0" w:color="auto"/>
        <w:right w:val="none" w:sz="0" w:space="0" w:color="auto"/>
      </w:divBdr>
    </w:div>
    <w:div w:id="433744343">
      <w:bodyDiv w:val="1"/>
      <w:marLeft w:val="0"/>
      <w:marRight w:val="0"/>
      <w:marTop w:val="0"/>
      <w:marBottom w:val="0"/>
      <w:divBdr>
        <w:top w:val="none" w:sz="0" w:space="0" w:color="auto"/>
        <w:left w:val="none" w:sz="0" w:space="0" w:color="auto"/>
        <w:bottom w:val="none" w:sz="0" w:space="0" w:color="auto"/>
        <w:right w:val="none" w:sz="0" w:space="0" w:color="auto"/>
      </w:divBdr>
    </w:div>
    <w:div w:id="556280730">
      <w:bodyDiv w:val="1"/>
      <w:marLeft w:val="0"/>
      <w:marRight w:val="0"/>
      <w:marTop w:val="0"/>
      <w:marBottom w:val="0"/>
      <w:divBdr>
        <w:top w:val="none" w:sz="0" w:space="0" w:color="auto"/>
        <w:left w:val="none" w:sz="0" w:space="0" w:color="auto"/>
        <w:bottom w:val="none" w:sz="0" w:space="0" w:color="auto"/>
        <w:right w:val="none" w:sz="0" w:space="0" w:color="auto"/>
      </w:divBdr>
    </w:div>
    <w:div w:id="696466543">
      <w:bodyDiv w:val="1"/>
      <w:marLeft w:val="0"/>
      <w:marRight w:val="0"/>
      <w:marTop w:val="0"/>
      <w:marBottom w:val="0"/>
      <w:divBdr>
        <w:top w:val="none" w:sz="0" w:space="0" w:color="auto"/>
        <w:left w:val="none" w:sz="0" w:space="0" w:color="auto"/>
        <w:bottom w:val="none" w:sz="0" w:space="0" w:color="auto"/>
        <w:right w:val="none" w:sz="0" w:space="0" w:color="auto"/>
      </w:divBdr>
    </w:div>
    <w:div w:id="757751879">
      <w:bodyDiv w:val="1"/>
      <w:marLeft w:val="0"/>
      <w:marRight w:val="0"/>
      <w:marTop w:val="0"/>
      <w:marBottom w:val="0"/>
      <w:divBdr>
        <w:top w:val="none" w:sz="0" w:space="0" w:color="auto"/>
        <w:left w:val="none" w:sz="0" w:space="0" w:color="auto"/>
        <w:bottom w:val="none" w:sz="0" w:space="0" w:color="auto"/>
        <w:right w:val="none" w:sz="0" w:space="0" w:color="auto"/>
      </w:divBdr>
    </w:div>
    <w:div w:id="803934308">
      <w:bodyDiv w:val="1"/>
      <w:marLeft w:val="0"/>
      <w:marRight w:val="0"/>
      <w:marTop w:val="0"/>
      <w:marBottom w:val="0"/>
      <w:divBdr>
        <w:top w:val="none" w:sz="0" w:space="0" w:color="auto"/>
        <w:left w:val="none" w:sz="0" w:space="0" w:color="auto"/>
        <w:bottom w:val="none" w:sz="0" w:space="0" w:color="auto"/>
        <w:right w:val="none" w:sz="0" w:space="0" w:color="auto"/>
      </w:divBdr>
    </w:div>
    <w:div w:id="1137914632">
      <w:bodyDiv w:val="1"/>
      <w:marLeft w:val="0"/>
      <w:marRight w:val="0"/>
      <w:marTop w:val="0"/>
      <w:marBottom w:val="0"/>
      <w:divBdr>
        <w:top w:val="none" w:sz="0" w:space="0" w:color="auto"/>
        <w:left w:val="none" w:sz="0" w:space="0" w:color="auto"/>
        <w:bottom w:val="none" w:sz="0" w:space="0" w:color="auto"/>
        <w:right w:val="none" w:sz="0" w:space="0" w:color="auto"/>
      </w:divBdr>
    </w:div>
    <w:div w:id="1338653943">
      <w:bodyDiv w:val="1"/>
      <w:marLeft w:val="0"/>
      <w:marRight w:val="0"/>
      <w:marTop w:val="0"/>
      <w:marBottom w:val="0"/>
      <w:divBdr>
        <w:top w:val="none" w:sz="0" w:space="0" w:color="auto"/>
        <w:left w:val="none" w:sz="0" w:space="0" w:color="auto"/>
        <w:bottom w:val="none" w:sz="0" w:space="0" w:color="auto"/>
        <w:right w:val="none" w:sz="0" w:space="0" w:color="auto"/>
      </w:divBdr>
    </w:div>
    <w:div w:id="1517694930">
      <w:bodyDiv w:val="1"/>
      <w:marLeft w:val="0"/>
      <w:marRight w:val="0"/>
      <w:marTop w:val="0"/>
      <w:marBottom w:val="0"/>
      <w:divBdr>
        <w:top w:val="none" w:sz="0" w:space="0" w:color="auto"/>
        <w:left w:val="none" w:sz="0" w:space="0" w:color="auto"/>
        <w:bottom w:val="none" w:sz="0" w:space="0" w:color="auto"/>
        <w:right w:val="none" w:sz="0" w:space="0" w:color="auto"/>
      </w:divBdr>
    </w:div>
    <w:div w:id="1936399669">
      <w:bodyDiv w:val="1"/>
      <w:marLeft w:val="0"/>
      <w:marRight w:val="0"/>
      <w:marTop w:val="0"/>
      <w:marBottom w:val="0"/>
      <w:divBdr>
        <w:top w:val="none" w:sz="0" w:space="0" w:color="auto"/>
        <w:left w:val="none" w:sz="0" w:space="0" w:color="auto"/>
        <w:bottom w:val="none" w:sz="0" w:space="0" w:color="auto"/>
        <w:right w:val="none" w:sz="0" w:space="0" w:color="auto"/>
      </w:divBdr>
    </w:div>
    <w:div w:id="20312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1626</Words>
  <Characters>9269</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ｾﾗ ﾋﾒﾈｽ ﾙｲｽ Ｔ 中部ＭＦＳ（エリア）２Ｇ</dc:creator>
  <cp:keywords/>
  <dc:description/>
  <cp:lastModifiedBy>ｾﾗ ﾋﾒﾈｽ ﾙｲｽ Ｔ 中部ＭＦＳ（エリア）２Ｇ</cp:lastModifiedBy>
  <cp:revision>2</cp:revision>
  <dcterms:created xsi:type="dcterms:W3CDTF">2019-02-26T04:15:00Z</dcterms:created>
  <dcterms:modified xsi:type="dcterms:W3CDTF">2019-02-26T05:24:00Z</dcterms:modified>
</cp:coreProperties>
</file>