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F4F" w:rsidRDefault="00753F4F" w:rsidP="00753F4F">
      <w:pPr>
        <w:spacing w:line="360" w:lineRule="auto"/>
        <w:ind w:left="720"/>
        <w:jc w:val="center"/>
        <w:rPr>
          <w:rFonts w:ascii="Calibri" w:eastAsia="Calibri" w:hAnsi="Calibri" w:cs="Calibri"/>
          <w:b/>
          <w:color w:val="24292E"/>
        </w:rPr>
      </w:pPr>
      <w:r>
        <w:fldChar w:fldCharType="begin"/>
      </w:r>
      <w:r>
        <w:instrText xml:space="preserve"> HYPERLINK "https://drive.google.com/file/d/1NOKhSvBEEG43ArtoXnJrL9C-mbT-FQZs/view?usp=sharing" \h </w:instrText>
      </w:r>
      <w:r>
        <w:fldChar w:fldCharType="separate"/>
      </w:r>
      <w:r>
        <w:rPr>
          <w:rFonts w:ascii="Calibri" w:eastAsia="Calibri" w:hAnsi="Calibri" w:cs="Calibri"/>
          <w:b/>
          <w:color w:val="1155CC"/>
          <w:u w:val="single"/>
        </w:rPr>
        <w:t>BD Jardinería</w:t>
      </w:r>
      <w:r>
        <w:rPr>
          <w:rFonts w:ascii="Calibri" w:eastAsia="Calibri" w:hAnsi="Calibri" w:cs="Calibri"/>
          <w:b/>
          <w:color w:val="1155CC"/>
          <w:u w:val="single"/>
        </w:rPr>
        <w:fldChar w:fldCharType="end"/>
      </w:r>
      <w:r>
        <w:rPr>
          <w:rFonts w:ascii="Calibri" w:eastAsia="Calibri" w:hAnsi="Calibri" w:cs="Calibri"/>
          <w:b/>
          <w:color w:val="24292E"/>
        </w:rPr>
        <w:t xml:space="preserve"> </w:t>
      </w:r>
      <w:r>
        <w:rPr>
          <w:rFonts w:ascii="Calibri" w:eastAsia="Calibri" w:hAnsi="Calibri" w:cs="Calibri"/>
          <w:b/>
          <w:color w:val="24292E"/>
        </w:rPr>
        <w:t>–</w:t>
      </w:r>
      <w:r>
        <w:rPr>
          <w:rFonts w:ascii="Calibri" w:eastAsia="Calibri" w:hAnsi="Calibri" w:cs="Calibri"/>
          <w:b/>
          <w:color w:val="24292E"/>
        </w:rPr>
        <w:t xml:space="preserve"> Consultas</w:t>
      </w:r>
      <w:r>
        <w:rPr>
          <w:rFonts w:ascii="Calibri" w:eastAsia="Calibri" w:hAnsi="Calibri" w:cs="Calibri"/>
          <w:b/>
          <w:color w:val="24292E"/>
        </w:rPr>
        <w:t xml:space="preserve"> 1 al 20</w:t>
      </w:r>
      <w:bookmarkStart w:id="0" w:name="_GoBack"/>
      <w:bookmarkEnd w:id="0"/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un listado con el código de oficina y la ciudad donde hay oficinas.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Devuelve un listado con la ciudad y el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teléfono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de las oficinas de España.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Devuelve un listado con el email, nombre, apellidos completos (Por ej.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Fernandez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Alonso, Mario </w:t>
      </w:r>
      <w:proofErr w:type="gramStart"/>
      <w:r>
        <w:rPr>
          <w:rFonts w:ascii="Calibri" w:eastAsia="Calibri" w:hAnsi="Calibri" w:cs="Calibri"/>
          <w:color w:val="24292E"/>
          <w:sz w:val="20"/>
          <w:szCs w:val="20"/>
        </w:rPr>
        <w:t>Alfredo)  de</w:t>
      </w:r>
      <w:proofErr w:type="gramEnd"/>
      <w:r>
        <w:rPr>
          <w:rFonts w:ascii="Calibri" w:eastAsia="Calibri" w:hAnsi="Calibri" w:cs="Calibri"/>
          <w:color w:val="24292E"/>
          <w:sz w:val="20"/>
          <w:szCs w:val="20"/>
        </w:rPr>
        <w:t xml:space="preserve"> los empleados cuyo jefe tiene un código de jefe igual a 7.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nombre del puesto, nombre, apellidos y email del jefe de la empresa.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un listado con el nombre, apellidos y puesto de aquellos empleados que no sean representantes de ventas.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Devuelve un listado con el nombre de todos los clientes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españoles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>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un listado con los distintos estados por los que puede pasar un pedido.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Devuelve un listado con el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código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de cliente de aquellos clientes que realizaron algún pago en 2008. Tenga en cuenta que deberá eliminar aquellos códigos de cliente que aparezcan repetidos. Resuelva la consulta:</w:t>
      </w:r>
    </w:p>
    <w:p w:rsidR="00753F4F" w:rsidRDefault="00753F4F" w:rsidP="00753F4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Utilizando la función YEAR</w:t>
      </w:r>
    </w:p>
    <w:p w:rsidR="00753F4F" w:rsidRDefault="00753F4F" w:rsidP="00753F4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Utilizando DATE_FORMAT</w:t>
      </w:r>
    </w:p>
    <w:p w:rsidR="00753F4F" w:rsidRDefault="00753F4F" w:rsidP="00753F4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Sin utilizar ninguna de las funciones anteriores.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Devuelve un listado con el código de pedido,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código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de cliente, fecha esperada y fecha de entrega de los pedidos que no han sido entregados a tiempo.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Devuelve un listado con el código de pedido,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código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de cliente, fecha esperada y fecha de entrega de los pedidos cuya fecha de entrega ha sido al menos dos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días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antes de la fecha esperada.</w:t>
      </w:r>
    </w:p>
    <w:p w:rsidR="00753F4F" w:rsidRDefault="00753F4F" w:rsidP="00753F4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Utilizando la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función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ADDDATE</w:t>
      </w:r>
    </w:p>
    <w:p w:rsidR="00753F4F" w:rsidRDefault="00753F4F" w:rsidP="00753F4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Utilizando la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función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DATEDIFF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un listado de todos los pedidos que fueron rechazados en 2009.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un listado de todos los pedidos que han sido entregados en el mes de enero de cualquier año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Devuelve un listado con todos los pagos que se realizaron en el año 2008 mediante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Paypal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>. Ordene el resultado de mayor a menor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un listado con todas las formas de pago que aparecen en la tabla pago. Tenga en cuenta que no deben aparecer formas de pago repetidas.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un listado con todos los productos que pertenecen a la gama Ornamentales y que tienen más de 100 unidades en stock. El listado deberá estar ordenado por su precio de venta, mostrando en primer lugar los de mayor precio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un listado con todos los clientes que sean de la ciudad de Madrid y cuyo representante de ventas tenga el código de empleado 11 o 30.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Obtén un listado con el nombre de cada cliente y el nombre y apellido de su representante de ventas.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lastRenderedPageBreak/>
        <w:t>Muestra el nombre de los clientes que hayan realizado pagos junto con el nombre de sus representantes de ventas.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Muestra el nombre de los clientes que no hayan realizado pagos junto con el nombre de sus representantes de ventas.</w:t>
      </w:r>
    </w:p>
    <w:p w:rsidR="00753F4F" w:rsidRDefault="00753F4F" w:rsidP="00753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nombre de los clientes que han hecho pagos y el nombre de sus representantes junto con la ciudad de la oficina a la que pertenece el representante.</w:t>
      </w:r>
    </w:p>
    <w:p w:rsidR="000A11DF" w:rsidRDefault="00753F4F"/>
    <w:sectPr w:rsidR="000A1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E1A9D"/>
    <w:multiLevelType w:val="multilevel"/>
    <w:tmpl w:val="54AC9B8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49FE6BDA"/>
    <w:multiLevelType w:val="multilevel"/>
    <w:tmpl w:val="BFCC8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85C0259"/>
    <w:multiLevelType w:val="multilevel"/>
    <w:tmpl w:val="7848D08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4F"/>
    <w:rsid w:val="001E37BA"/>
    <w:rsid w:val="005A2969"/>
    <w:rsid w:val="0075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DD7C"/>
  <w15:chartTrackingRefBased/>
  <w15:docId w15:val="{4390AC71-58BC-41CE-952A-B9D59D78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3F4F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dc:description/>
  <cp:lastModifiedBy>Fabiola</cp:lastModifiedBy>
  <cp:revision>1</cp:revision>
  <dcterms:created xsi:type="dcterms:W3CDTF">2023-05-16T11:43:00Z</dcterms:created>
  <dcterms:modified xsi:type="dcterms:W3CDTF">2023-05-16T11:44:00Z</dcterms:modified>
</cp:coreProperties>
</file>