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CA6" w:rsidRPr="002B278B" w:rsidRDefault="00774CA6" w:rsidP="00774CA6">
      <w:pPr>
        <w:rPr>
          <w:rFonts w:ascii="Arial" w:eastAsia="Times New Roman" w:hAnsi="Arial" w:cs="Arial"/>
          <w:sz w:val="24"/>
          <w:szCs w:val="24"/>
        </w:rPr>
      </w:pPr>
      <w:r w:rsidRPr="002B278B">
        <w:rPr>
          <w:rFonts w:ascii="Arial" w:eastAsia="Times New Roman" w:hAnsi="Arial" w:cs="Arial"/>
          <w:sz w:val="24"/>
          <w:szCs w:val="24"/>
        </w:rPr>
        <w:t>Quais são os princípios da estrutura COBIT?</w:t>
      </w:r>
    </w:p>
    <w:p w:rsidR="00774CA6" w:rsidRPr="002B278B" w:rsidRDefault="00774CA6" w:rsidP="00774CA6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B278B">
        <w:rPr>
          <w:rFonts w:ascii="Arial" w:eastAsia="Times New Roman" w:hAnsi="Arial" w:cs="Arial"/>
          <w:color w:val="000000"/>
          <w:sz w:val="24"/>
          <w:szCs w:val="24"/>
        </w:rPr>
        <w:t xml:space="preserve">Os princípios governamentais desempenham um papel fundamental para garantir que as soluções de TI </w:t>
      </w:r>
      <w:proofErr w:type="spellStart"/>
      <w:r w:rsidRPr="002B278B">
        <w:rPr>
          <w:rFonts w:ascii="Arial" w:eastAsia="Times New Roman" w:hAnsi="Arial" w:cs="Arial"/>
          <w:color w:val="000000"/>
          <w:sz w:val="24"/>
          <w:szCs w:val="24"/>
        </w:rPr>
        <w:t>apoiem</w:t>
      </w:r>
      <w:proofErr w:type="spellEnd"/>
      <w:r w:rsidRPr="002B278B">
        <w:rPr>
          <w:rFonts w:ascii="Arial" w:eastAsia="Times New Roman" w:hAnsi="Arial" w:cs="Arial"/>
          <w:color w:val="000000"/>
          <w:sz w:val="24"/>
          <w:szCs w:val="24"/>
        </w:rPr>
        <w:t xml:space="preserve"> efetivamente uma organização. Há cinco princípios que regem o COBIT.</w:t>
      </w:r>
    </w:p>
    <w:p w:rsidR="00774CA6" w:rsidRPr="002B278B" w:rsidRDefault="00774CA6" w:rsidP="00774CA6">
      <w:pPr>
        <w:rPr>
          <w:rFonts w:ascii="Arial" w:eastAsia="Times New Roman" w:hAnsi="Arial" w:cs="Arial"/>
          <w:sz w:val="24"/>
          <w:szCs w:val="24"/>
        </w:rPr>
      </w:pPr>
      <w:r w:rsidRPr="002B278B">
        <w:rPr>
          <w:rFonts w:ascii="Arial" w:eastAsia="Times New Roman" w:hAnsi="Arial" w:cs="Arial"/>
          <w:sz w:val="24"/>
          <w:szCs w:val="24"/>
        </w:rPr>
        <w:t>Abordar as necessidades das partes interessadas</w:t>
      </w:r>
    </w:p>
    <w:p w:rsidR="00774CA6" w:rsidRPr="002B278B" w:rsidRDefault="00774CA6" w:rsidP="00774CA6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B278B">
        <w:rPr>
          <w:rFonts w:ascii="Arial" w:eastAsia="Times New Roman" w:hAnsi="Arial" w:cs="Arial"/>
          <w:color w:val="000000"/>
          <w:sz w:val="24"/>
          <w:szCs w:val="24"/>
        </w:rPr>
        <w:t>O COBIT garante que as necessidades das partes interessadas sejam sistematicamente identificadas e depois atendidas.</w:t>
      </w:r>
    </w:p>
    <w:p w:rsidR="00774CA6" w:rsidRPr="002B278B" w:rsidRDefault="00774CA6" w:rsidP="00774CA6">
      <w:pPr>
        <w:rPr>
          <w:rFonts w:ascii="Arial" w:eastAsia="Times New Roman" w:hAnsi="Arial" w:cs="Arial"/>
          <w:sz w:val="24"/>
          <w:szCs w:val="24"/>
        </w:rPr>
      </w:pPr>
      <w:r w:rsidRPr="002B278B">
        <w:rPr>
          <w:rFonts w:ascii="Arial" w:eastAsia="Times New Roman" w:hAnsi="Arial" w:cs="Arial"/>
          <w:sz w:val="24"/>
          <w:szCs w:val="24"/>
        </w:rPr>
        <w:t>Cobertura empresarial de ponta a ponta</w:t>
      </w:r>
    </w:p>
    <w:p w:rsidR="00774CA6" w:rsidRPr="002B278B" w:rsidRDefault="00774CA6" w:rsidP="00774CA6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B278B">
        <w:rPr>
          <w:rFonts w:ascii="Arial" w:eastAsia="Times New Roman" w:hAnsi="Arial" w:cs="Arial"/>
          <w:color w:val="000000"/>
          <w:sz w:val="24"/>
          <w:szCs w:val="24"/>
        </w:rPr>
        <w:t xml:space="preserve">Como o COBIT pode ser aplicado a todas as áreas da sua </w:t>
      </w:r>
      <w:proofErr w:type="spellStart"/>
      <w:r w:rsidRPr="002B278B">
        <w:rPr>
          <w:rFonts w:ascii="Arial" w:eastAsia="Times New Roman" w:hAnsi="Arial" w:cs="Arial"/>
          <w:color w:val="000000"/>
          <w:sz w:val="24"/>
          <w:szCs w:val="24"/>
        </w:rPr>
        <w:t>infraestrutura</w:t>
      </w:r>
      <w:proofErr w:type="spellEnd"/>
      <w:r w:rsidRPr="002B278B">
        <w:rPr>
          <w:rFonts w:ascii="Arial" w:eastAsia="Times New Roman" w:hAnsi="Arial" w:cs="Arial"/>
          <w:color w:val="000000"/>
          <w:sz w:val="24"/>
          <w:szCs w:val="24"/>
        </w:rPr>
        <w:t xml:space="preserve"> de TI, ele fornece cobertura abrangente e de ponta a ponta para uma empresa.</w:t>
      </w:r>
    </w:p>
    <w:p w:rsidR="00774CA6" w:rsidRPr="002B278B" w:rsidRDefault="00774CA6" w:rsidP="00774CA6">
      <w:pPr>
        <w:rPr>
          <w:rFonts w:ascii="Arial" w:eastAsia="Times New Roman" w:hAnsi="Arial" w:cs="Arial"/>
          <w:sz w:val="24"/>
          <w:szCs w:val="24"/>
        </w:rPr>
      </w:pPr>
      <w:r w:rsidRPr="002B278B">
        <w:rPr>
          <w:rFonts w:ascii="Arial" w:eastAsia="Times New Roman" w:hAnsi="Arial" w:cs="Arial"/>
          <w:sz w:val="24"/>
          <w:szCs w:val="24"/>
        </w:rPr>
        <w:t>Emprego de estruturas integradas</w:t>
      </w:r>
    </w:p>
    <w:p w:rsidR="00774CA6" w:rsidRPr="002B278B" w:rsidRDefault="00774CA6" w:rsidP="00774CA6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B278B">
        <w:rPr>
          <w:rFonts w:ascii="Arial" w:eastAsia="Times New Roman" w:hAnsi="Arial" w:cs="Arial"/>
          <w:color w:val="000000"/>
          <w:sz w:val="24"/>
          <w:szCs w:val="24"/>
        </w:rPr>
        <w:t>O COBIT usa estruturas integradas, que envolvem modelos que suportam a comunicação entre diferentes aplicativos de software em uma arquitetura orientada a serviços (SOA).</w:t>
      </w:r>
    </w:p>
    <w:p w:rsidR="00774CA6" w:rsidRPr="002B278B" w:rsidRDefault="00774CA6" w:rsidP="00774CA6">
      <w:pPr>
        <w:rPr>
          <w:rFonts w:ascii="Arial" w:eastAsia="Times New Roman" w:hAnsi="Arial" w:cs="Arial"/>
          <w:sz w:val="24"/>
          <w:szCs w:val="24"/>
        </w:rPr>
      </w:pPr>
      <w:r w:rsidRPr="002B278B">
        <w:rPr>
          <w:rFonts w:ascii="Arial" w:eastAsia="Times New Roman" w:hAnsi="Arial" w:cs="Arial"/>
          <w:sz w:val="24"/>
          <w:szCs w:val="24"/>
        </w:rPr>
        <w:t>Seguindo uma abordagem holística</w:t>
      </w:r>
    </w:p>
    <w:p w:rsidR="00774CA6" w:rsidRPr="002B278B" w:rsidRDefault="00774CA6" w:rsidP="00774CA6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B278B">
        <w:rPr>
          <w:rFonts w:ascii="Arial" w:eastAsia="Times New Roman" w:hAnsi="Arial" w:cs="Arial"/>
          <w:color w:val="000000"/>
          <w:sz w:val="24"/>
          <w:szCs w:val="24"/>
        </w:rPr>
        <w:t xml:space="preserve">O COBIT segue uma abordagem holística, o que significa que olha para o sistema de TI como um todo e aborda suas necessidades de acordo, em vez de usar </w:t>
      </w:r>
      <w:proofErr w:type="gramStart"/>
      <w:r w:rsidRPr="002B278B">
        <w:rPr>
          <w:rFonts w:ascii="Arial" w:eastAsia="Times New Roman" w:hAnsi="Arial" w:cs="Arial"/>
          <w:color w:val="000000"/>
          <w:sz w:val="24"/>
          <w:szCs w:val="24"/>
        </w:rPr>
        <w:t>pequenas micro</w:t>
      </w:r>
      <w:proofErr w:type="gramEnd"/>
      <w:r w:rsidRPr="002B278B">
        <w:rPr>
          <w:rFonts w:ascii="Arial" w:eastAsia="Times New Roman" w:hAnsi="Arial" w:cs="Arial"/>
          <w:color w:val="000000"/>
          <w:sz w:val="24"/>
          <w:szCs w:val="24"/>
        </w:rPr>
        <w:t xml:space="preserve"> soluções destinadas a melhorar processos isolados.</w:t>
      </w:r>
    </w:p>
    <w:p w:rsidR="00774CA6" w:rsidRPr="002B278B" w:rsidRDefault="00774CA6" w:rsidP="00774CA6">
      <w:pPr>
        <w:rPr>
          <w:rFonts w:ascii="Arial" w:eastAsia="Times New Roman" w:hAnsi="Arial" w:cs="Arial"/>
          <w:sz w:val="24"/>
          <w:szCs w:val="24"/>
        </w:rPr>
      </w:pPr>
      <w:r w:rsidRPr="002B278B">
        <w:rPr>
          <w:rFonts w:ascii="Arial" w:eastAsia="Times New Roman" w:hAnsi="Arial" w:cs="Arial"/>
          <w:sz w:val="24"/>
          <w:szCs w:val="24"/>
        </w:rPr>
        <w:t>Segregação de governança do gerenciamento</w:t>
      </w:r>
    </w:p>
    <w:p w:rsidR="00774CA6" w:rsidRPr="002B278B" w:rsidRDefault="00774CA6" w:rsidP="00774CA6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B278B">
        <w:rPr>
          <w:rFonts w:ascii="Arial" w:eastAsia="Times New Roman" w:hAnsi="Arial" w:cs="Arial"/>
          <w:color w:val="000000"/>
          <w:sz w:val="24"/>
          <w:szCs w:val="24"/>
        </w:rPr>
        <w:t>O COBIT separa a governança do gerenciamento. A governança envolve um sistema de verificações e equilíbrios usados para avaliar a eficácia de um sistema, enquanto o gerenciamento se concentra nas abordagens e decisões usadas para melhorar o funcionamento de um sistema de TI.</w:t>
      </w:r>
    </w:p>
    <w:p w:rsidR="00774CA6" w:rsidRPr="002B278B" w:rsidRDefault="00774CA6" w:rsidP="00774CA6">
      <w:pPr>
        <w:rPr>
          <w:rFonts w:ascii="Arial" w:eastAsia="Times New Roman" w:hAnsi="Arial" w:cs="Arial"/>
          <w:sz w:val="24"/>
          <w:szCs w:val="24"/>
        </w:rPr>
      </w:pPr>
      <w:r w:rsidRPr="002B278B">
        <w:rPr>
          <w:rFonts w:ascii="Arial" w:eastAsia="Times New Roman" w:hAnsi="Arial" w:cs="Arial"/>
          <w:sz w:val="24"/>
          <w:szCs w:val="24"/>
        </w:rPr>
        <w:t>Quais são os componentes do COBIT?</w:t>
      </w:r>
    </w:p>
    <w:p w:rsidR="00774CA6" w:rsidRPr="002B278B" w:rsidRDefault="00774CA6" w:rsidP="00774CA6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B278B">
        <w:rPr>
          <w:rFonts w:ascii="Arial" w:eastAsia="Times New Roman" w:hAnsi="Arial" w:cs="Arial"/>
          <w:color w:val="000000"/>
          <w:sz w:val="24"/>
          <w:szCs w:val="24"/>
        </w:rPr>
        <w:t>Os componentes da COBIT trabalham juntos para garantir um conjunto abrangente e holístico de soluções. </w:t>
      </w:r>
    </w:p>
    <w:p w:rsidR="00774CA6" w:rsidRPr="002B278B" w:rsidRDefault="00774CA6" w:rsidP="00774CA6">
      <w:pPr>
        <w:rPr>
          <w:rFonts w:ascii="Arial" w:eastAsia="Times New Roman" w:hAnsi="Arial" w:cs="Arial"/>
          <w:sz w:val="24"/>
          <w:szCs w:val="24"/>
        </w:rPr>
      </w:pPr>
      <w:r w:rsidRPr="002B278B">
        <w:rPr>
          <w:rFonts w:ascii="Arial" w:eastAsia="Times New Roman" w:hAnsi="Arial" w:cs="Arial"/>
          <w:sz w:val="24"/>
          <w:szCs w:val="24"/>
        </w:rPr>
        <w:t>Estrutura</w:t>
      </w:r>
    </w:p>
    <w:p w:rsidR="00774CA6" w:rsidRPr="002B278B" w:rsidRDefault="00774CA6" w:rsidP="00774CA6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B278B">
        <w:rPr>
          <w:rFonts w:ascii="Arial" w:eastAsia="Times New Roman" w:hAnsi="Arial" w:cs="Arial"/>
          <w:color w:val="000000"/>
          <w:sz w:val="24"/>
          <w:szCs w:val="24"/>
        </w:rPr>
        <w:t>A estrutura COBIT organiza os objetivos de governança de um sistema de TI, bem como as práticas usadas para alcançá-los. Ele também conecta essas medidas às necessidades do negócio.</w:t>
      </w:r>
    </w:p>
    <w:p w:rsidR="00774CA6" w:rsidRPr="002B278B" w:rsidRDefault="00774CA6" w:rsidP="00774CA6">
      <w:pPr>
        <w:rPr>
          <w:rFonts w:ascii="Arial" w:eastAsia="Times New Roman" w:hAnsi="Arial" w:cs="Arial"/>
          <w:sz w:val="24"/>
          <w:szCs w:val="24"/>
        </w:rPr>
      </w:pPr>
      <w:r w:rsidRPr="002B278B">
        <w:rPr>
          <w:rFonts w:ascii="Arial" w:eastAsia="Times New Roman" w:hAnsi="Arial" w:cs="Arial"/>
          <w:sz w:val="24"/>
          <w:szCs w:val="24"/>
        </w:rPr>
        <w:t>Descrições do processo</w:t>
      </w:r>
    </w:p>
    <w:p w:rsidR="00774CA6" w:rsidRPr="002B278B" w:rsidRDefault="00774CA6" w:rsidP="00774CA6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B278B">
        <w:rPr>
          <w:rFonts w:ascii="Arial" w:eastAsia="Times New Roman" w:hAnsi="Arial" w:cs="Arial"/>
          <w:color w:val="000000"/>
          <w:sz w:val="24"/>
          <w:szCs w:val="24"/>
        </w:rPr>
        <w:t>O COBIT usa descrições de processo claramente delineadas que permitem que uma organização planeje, construa, execute e monitore soluções eficazes.</w:t>
      </w:r>
    </w:p>
    <w:p w:rsidR="00774CA6" w:rsidRPr="002B278B" w:rsidRDefault="00774CA6" w:rsidP="00774CA6">
      <w:pPr>
        <w:rPr>
          <w:rFonts w:ascii="Arial" w:eastAsia="Times New Roman" w:hAnsi="Arial" w:cs="Arial"/>
          <w:sz w:val="24"/>
          <w:szCs w:val="24"/>
        </w:rPr>
      </w:pPr>
      <w:r w:rsidRPr="002B278B">
        <w:rPr>
          <w:rFonts w:ascii="Arial" w:eastAsia="Times New Roman" w:hAnsi="Arial" w:cs="Arial"/>
          <w:sz w:val="24"/>
          <w:szCs w:val="24"/>
        </w:rPr>
        <w:lastRenderedPageBreak/>
        <w:t>Objetivos de controle</w:t>
      </w:r>
    </w:p>
    <w:p w:rsidR="00774CA6" w:rsidRPr="002B278B" w:rsidRDefault="00774CA6" w:rsidP="00774CA6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B278B">
        <w:rPr>
          <w:rFonts w:ascii="Arial" w:eastAsia="Times New Roman" w:hAnsi="Arial" w:cs="Arial"/>
          <w:color w:val="000000"/>
          <w:sz w:val="24"/>
          <w:szCs w:val="24"/>
        </w:rPr>
        <w:t>O COBIT fornece padrões de alto nível para orientar o gerenciamento à medida que eles controlam processos individuais de TI.</w:t>
      </w:r>
    </w:p>
    <w:p w:rsidR="00774CA6" w:rsidRPr="002B278B" w:rsidRDefault="00774CA6" w:rsidP="00774CA6">
      <w:pPr>
        <w:rPr>
          <w:rFonts w:ascii="Arial" w:eastAsia="Times New Roman" w:hAnsi="Arial" w:cs="Arial"/>
          <w:sz w:val="24"/>
          <w:szCs w:val="24"/>
        </w:rPr>
      </w:pPr>
      <w:r w:rsidRPr="002B278B">
        <w:rPr>
          <w:rFonts w:ascii="Arial" w:eastAsia="Times New Roman" w:hAnsi="Arial" w:cs="Arial"/>
          <w:sz w:val="24"/>
          <w:szCs w:val="24"/>
        </w:rPr>
        <w:t>Diretrizes de gerenciamento</w:t>
      </w:r>
    </w:p>
    <w:p w:rsidR="00774CA6" w:rsidRPr="002B278B" w:rsidRDefault="00774CA6" w:rsidP="00774CA6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B278B">
        <w:rPr>
          <w:rFonts w:ascii="Arial" w:eastAsia="Times New Roman" w:hAnsi="Arial" w:cs="Arial"/>
          <w:color w:val="000000"/>
          <w:sz w:val="24"/>
          <w:szCs w:val="24"/>
        </w:rPr>
        <w:t>A estrutura COBIT ajuda os gerentes a atribuir responsabilidade, organizar objetivos, avaliar o desempenho e fazer conexões entre processos que interagem entre si.</w:t>
      </w:r>
    </w:p>
    <w:p w:rsidR="00774CA6" w:rsidRPr="002B278B" w:rsidRDefault="00774CA6" w:rsidP="00774CA6">
      <w:pPr>
        <w:rPr>
          <w:rFonts w:ascii="Arial" w:eastAsia="Times New Roman" w:hAnsi="Arial" w:cs="Arial"/>
          <w:sz w:val="24"/>
          <w:szCs w:val="24"/>
        </w:rPr>
      </w:pPr>
      <w:r w:rsidRPr="002B278B">
        <w:rPr>
          <w:rFonts w:ascii="Arial" w:eastAsia="Times New Roman" w:hAnsi="Arial" w:cs="Arial"/>
          <w:sz w:val="24"/>
          <w:szCs w:val="24"/>
        </w:rPr>
        <w:t>Modelos de maturidade</w:t>
      </w:r>
    </w:p>
    <w:p w:rsidR="00774CA6" w:rsidRPr="002B278B" w:rsidRDefault="00774CA6" w:rsidP="00774CA6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B278B">
        <w:rPr>
          <w:rFonts w:ascii="Arial" w:eastAsia="Times New Roman" w:hAnsi="Arial" w:cs="Arial"/>
          <w:color w:val="000000"/>
          <w:sz w:val="24"/>
          <w:szCs w:val="24"/>
        </w:rPr>
        <w:t>Os modelos de maturidade do COBIT podem ser usados para medir a eficácia de cada processo, bem como identificar e lidar com áreas onde os processos estão falhando.</w:t>
      </w:r>
    </w:p>
    <w:p w:rsidR="009C4C72" w:rsidRPr="002B278B" w:rsidRDefault="009C4C72" w:rsidP="00774CA6">
      <w:pPr>
        <w:rPr>
          <w:rFonts w:ascii="Arial" w:hAnsi="Arial" w:cs="Arial"/>
          <w:sz w:val="24"/>
          <w:szCs w:val="24"/>
        </w:rPr>
      </w:pPr>
    </w:p>
    <w:p w:rsidR="00774CA6" w:rsidRPr="002B278B" w:rsidRDefault="00774CA6" w:rsidP="00774CA6">
      <w:pPr>
        <w:rPr>
          <w:rFonts w:ascii="Arial" w:hAnsi="Arial" w:cs="Arial"/>
          <w:color w:val="3D4459"/>
          <w:sz w:val="24"/>
          <w:szCs w:val="24"/>
        </w:rPr>
      </w:pPr>
      <w:r w:rsidRPr="002B278B">
        <w:rPr>
          <w:rFonts w:ascii="Arial" w:hAnsi="Arial" w:cs="Arial"/>
          <w:color w:val="3D4459"/>
          <w:sz w:val="24"/>
          <w:szCs w:val="24"/>
        </w:rPr>
        <w:t>O framework entrega mais flexibilidade para o uso das mensurações de maturidade e capacidade, oferecendo mais flexibilidade para que a empresa implante as suas estratégias de governança de TI mais personalizadas.</w:t>
      </w:r>
    </w:p>
    <w:p w:rsidR="00774CA6" w:rsidRPr="002B278B" w:rsidRDefault="00774CA6" w:rsidP="00774CA6">
      <w:pPr>
        <w:rPr>
          <w:rFonts w:ascii="Arial" w:hAnsi="Arial" w:cs="Arial"/>
          <w:color w:val="3D4459"/>
          <w:sz w:val="24"/>
          <w:szCs w:val="24"/>
        </w:rPr>
      </w:pPr>
      <w:r w:rsidRPr="002B278B">
        <w:rPr>
          <w:rFonts w:ascii="Arial" w:hAnsi="Arial" w:cs="Arial"/>
          <w:color w:val="3D4459"/>
          <w:sz w:val="24"/>
          <w:szCs w:val="24"/>
        </w:rPr>
        <w:t>Como adiantamos acima, o COBIT 2019 tem como um de suas principais características o fato de ser um framework que funciona bem com outros frameworks, como o TOGAF, </w:t>
      </w:r>
      <w:hyperlink r:id="rId4" w:anchor=":~:text=O%20%E2%80%9CCapability%20Maturity%20Model%C2%AE,ou%20em%20uma%20organiza%C3%A7%C3%A3o%20inteira." w:tgtFrame="_blank" w:history="1">
        <w:r w:rsidRPr="002B278B">
          <w:rPr>
            <w:rStyle w:val="Hyperlink"/>
            <w:rFonts w:ascii="Arial" w:hAnsi="Arial" w:cs="Arial"/>
            <w:color w:val="000881"/>
            <w:sz w:val="24"/>
            <w:szCs w:val="24"/>
          </w:rPr>
          <w:t>CMMI</w:t>
        </w:r>
      </w:hyperlink>
      <w:r w:rsidRPr="002B278B">
        <w:rPr>
          <w:rFonts w:ascii="Arial" w:hAnsi="Arial" w:cs="Arial"/>
          <w:color w:val="3D4459"/>
          <w:sz w:val="24"/>
          <w:szCs w:val="24"/>
        </w:rPr>
        <w:t> e ITIL, o que faz dele uma excelente opção para que haja uma unificação de processos em toda a empresa, tornando as </w:t>
      </w:r>
      <w:hyperlink r:id="rId5" w:tgtFrame="_blank" w:history="1">
        <w:r w:rsidRPr="002B278B">
          <w:rPr>
            <w:rStyle w:val="Hyperlink"/>
            <w:rFonts w:ascii="Arial" w:hAnsi="Arial" w:cs="Arial"/>
            <w:color w:val="000881"/>
            <w:sz w:val="24"/>
            <w:szCs w:val="24"/>
          </w:rPr>
          <w:t>auditorias</w:t>
        </w:r>
      </w:hyperlink>
      <w:r w:rsidRPr="002B278B">
        <w:rPr>
          <w:rFonts w:ascii="Arial" w:hAnsi="Arial" w:cs="Arial"/>
          <w:color w:val="3D4459"/>
          <w:sz w:val="24"/>
          <w:szCs w:val="24"/>
        </w:rPr>
        <w:t> mais rápidas.</w:t>
      </w:r>
    </w:p>
    <w:p w:rsidR="00774CA6" w:rsidRPr="002B278B" w:rsidRDefault="00774CA6" w:rsidP="00774CA6">
      <w:pPr>
        <w:rPr>
          <w:rFonts w:ascii="Arial" w:hAnsi="Arial" w:cs="Arial"/>
          <w:color w:val="3D4459"/>
          <w:sz w:val="24"/>
          <w:szCs w:val="24"/>
        </w:rPr>
      </w:pPr>
      <w:r w:rsidRPr="002B278B">
        <w:rPr>
          <w:rFonts w:ascii="Arial" w:hAnsi="Arial" w:cs="Arial"/>
          <w:color w:val="3D4459"/>
          <w:sz w:val="24"/>
          <w:szCs w:val="24"/>
        </w:rPr>
        <w:t xml:space="preserve">Assim como os outros frameworks, como COBIT entrega diretrizes que visam o alinhamento dos objetivos dos negócios às metas de TI, criando </w:t>
      </w:r>
      <w:proofErr w:type="gramStart"/>
      <w:r w:rsidRPr="002B278B">
        <w:rPr>
          <w:rFonts w:ascii="Arial" w:hAnsi="Arial" w:cs="Arial"/>
          <w:color w:val="3D4459"/>
          <w:sz w:val="24"/>
          <w:szCs w:val="24"/>
        </w:rPr>
        <w:t>uma maior vínculo</w:t>
      </w:r>
      <w:proofErr w:type="gramEnd"/>
      <w:r w:rsidRPr="002B278B">
        <w:rPr>
          <w:rFonts w:ascii="Arial" w:hAnsi="Arial" w:cs="Arial"/>
          <w:color w:val="3D4459"/>
          <w:sz w:val="24"/>
          <w:szCs w:val="24"/>
        </w:rPr>
        <w:t xml:space="preserve"> entre os setores, preenchendo as lacunas que poderiam existir entre o setor de tecnologia da informação e demais setores das empresas.</w:t>
      </w:r>
    </w:p>
    <w:p w:rsidR="00774CA6" w:rsidRPr="002B278B" w:rsidRDefault="00774CA6" w:rsidP="00774CA6">
      <w:pPr>
        <w:rPr>
          <w:rFonts w:ascii="Arial" w:hAnsi="Arial" w:cs="Arial"/>
          <w:sz w:val="24"/>
          <w:szCs w:val="24"/>
        </w:rPr>
      </w:pPr>
    </w:p>
    <w:sectPr w:rsidR="00774CA6" w:rsidRPr="002B278B" w:rsidSect="009C4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774CA6"/>
    <w:rsid w:val="002B278B"/>
    <w:rsid w:val="00774CA6"/>
    <w:rsid w:val="009C4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C72"/>
  </w:style>
  <w:style w:type="paragraph" w:styleId="Ttulo2">
    <w:name w:val="heading 2"/>
    <w:basedOn w:val="Normal"/>
    <w:link w:val="Ttulo2Char"/>
    <w:uiPriority w:val="9"/>
    <w:qFormat/>
    <w:rsid w:val="00774C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774C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74C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774C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4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774C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lobaldata.com.br/auditoria-de-ti/como-sobreviver-a-uma-auditoria-de-seguranca-de-t-i" TargetMode="External"/><Relationship Id="rId4" Type="http://schemas.openxmlformats.org/officeDocument/2006/relationships/hyperlink" Target="http://www.isdbrasil.com.br/o-que-e-cmmi.ph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544</Words>
  <Characters>2941</Characters>
  <Application>Microsoft Office Word</Application>
  <DocSecurity>0</DocSecurity>
  <Lines>24</Lines>
  <Paragraphs>6</Paragraphs>
  <ScaleCrop>false</ScaleCrop>
  <Company>Grizli777</Company>
  <LinksUpToDate>false</LinksUpToDate>
  <CharactersWithSpaces>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Vinicius</dc:creator>
  <cp:keywords/>
  <dc:description/>
  <cp:lastModifiedBy>Luis Vinicius</cp:lastModifiedBy>
  <cp:revision>5</cp:revision>
  <dcterms:created xsi:type="dcterms:W3CDTF">2025-03-03T18:28:00Z</dcterms:created>
  <dcterms:modified xsi:type="dcterms:W3CDTF">2025-03-03T19:13:00Z</dcterms:modified>
</cp:coreProperties>
</file>