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7DA" w:rsidRDefault="00B30D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-657543</wp:posOffset>
            </wp:positionV>
            <wp:extent cx="1635766" cy="6360098"/>
            <wp:effectExtent l="317" t="0" r="2858" b="2857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0314" w:type="dxa"/>
        <w:tblInd w:w="-106" w:type="dxa"/>
        <w:tblBorders>
          <w:top w:val="single" w:sz="4" w:space="0" w:color="000000"/>
          <w:bottom w:val="single" w:sz="2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811"/>
      </w:tblGrid>
      <w:tr w:rsidR="00B547DA">
        <w:trPr>
          <w:trHeight w:val="416"/>
        </w:trPr>
        <w:tc>
          <w:tcPr>
            <w:tcW w:w="4503" w:type="dxa"/>
          </w:tcPr>
          <w:p w:rsidR="00B547DA" w:rsidRDefault="006956CF">
            <w:pPr>
              <w:rPr>
                <w:rFonts w:ascii="Exo 2 Regular" w:eastAsia="Exo 2 Regular" w:hAnsi="Exo 2 Regular" w:cs="Exo 2 Regular"/>
              </w:rPr>
            </w:pPr>
            <w:r>
              <w:rPr>
                <w:rFonts w:ascii="Exo 2 Regular" w:eastAsia="Exo 2 Regular" w:hAnsi="Exo 2 Regular" w:cs="Exo 2 Regular"/>
              </w:rPr>
              <w:t>Disciplina: ARQC</w:t>
            </w:r>
          </w:p>
          <w:p w:rsidR="00B547DA" w:rsidRDefault="00B547DA">
            <w:pPr>
              <w:rPr>
                <w:rFonts w:ascii="Exo 2 Regular" w:eastAsia="Exo 2 Regular" w:hAnsi="Exo 2 Regular" w:cs="Exo 2 Regular"/>
              </w:rPr>
            </w:pPr>
          </w:p>
        </w:tc>
        <w:tc>
          <w:tcPr>
            <w:tcW w:w="5811" w:type="dxa"/>
          </w:tcPr>
          <w:p w:rsidR="00B547DA" w:rsidRDefault="006956CF">
            <w:pPr>
              <w:rPr>
                <w:rFonts w:ascii="Exo 2 Regular" w:eastAsia="Exo 2 Regular" w:hAnsi="Exo 2 Regular" w:cs="Exo 2 Regular"/>
              </w:rPr>
            </w:pPr>
            <w:r>
              <w:rPr>
                <w:rFonts w:ascii="Exo 2 Regular" w:eastAsia="Exo 2 Regular" w:hAnsi="Exo 2 Regular" w:cs="Exo 2 Regular"/>
              </w:rPr>
              <w:t>AVALIAÇÃO CONTINUADA – 2021_1</w:t>
            </w:r>
          </w:p>
          <w:p w:rsidR="00B547DA" w:rsidRDefault="00B547DA">
            <w:pPr>
              <w:jc w:val="center"/>
              <w:rPr>
                <w:rFonts w:ascii="Exo 2 Regular" w:eastAsia="Exo 2 Regular" w:hAnsi="Exo 2 Regular" w:cs="Exo 2 Regular"/>
              </w:rPr>
            </w:pPr>
          </w:p>
        </w:tc>
      </w:tr>
      <w:tr w:rsidR="00B547DA">
        <w:trPr>
          <w:trHeight w:val="709"/>
        </w:trPr>
        <w:tc>
          <w:tcPr>
            <w:tcW w:w="4503" w:type="dxa"/>
          </w:tcPr>
          <w:p w:rsidR="00B547DA" w:rsidRDefault="006956CF">
            <w:pPr>
              <w:rPr>
                <w:rFonts w:ascii="Exo 2 Regular" w:eastAsia="Exo 2 Regular" w:hAnsi="Exo 2 Regular" w:cs="Exo 2 Regular"/>
              </w:rPr>
            </w:pPr>
            <w:r>
              <w:rPr>
                <w:rFonts w:ascii="Exo 2 Regular" w:eastAsia="Exo 2 Regular" w:hAnsi="Exo 2 Regular" w:cs="Exo 2 Regular"/>
              </w:rPr>
              <w:t xml:space="preserve">Observações: atividade individual, sem consulta ao material, a calculadora, aos colegas ou ao professor </w:t>
            </w:r>
          </w:p>
        </w:tc>
        <w:tc>
          <w:tcPr>
            <w:tcW w:w="5811" w:type="dxa"/>
          </w:tcPr>
          <w:p w:rsidR="00B547DA" w:rsidRDefault="006956CF">
            <w:pPr>
              <w:rPr>
                <w:rFonts w:ascii="Exo 2 Regular" w:eastAsia="Exo 2 Regular" w:hAnsi="Exo 2 Regular" w:cs="Exo 2 Regular"/>
              </w:rPr>
            </w:pPr>
            <w:r>
              <w:rPr>
                <w:rFonts w:ascii="Exo 2 Regular" w:eastAsia="Exo 2 Regular" w:hAnsi="Exo 2 Regular" w:cs="Exo 2 Regular"/>
              </w:rPr>
              <w:t xml:space="preserve">Professora: </w:t>
            </w:r>
            <w:proofErr w:type="spellStart"/>
            <w:r>
              <w:rPr>
                <w:rFonts w:ascii="Exo 2 Regular" w:eastAsia="Exo 2 Regular" w:hAnsi="Exo 2 Regular" w:cs="Exo 2 Regular"/>
              </w:rPr>
              <w:t>Marise</w:t>
            </w:r>
            <w:proofErr w:type="spellEnd"/>
            <w:r>
              <w:rPr>
                <w:rFonts w:ascii="Exo 2 Regular" w:eastAsia="Exo 2 Regular" w:hAnsi="Exo 2 Regular" w:cs="Exo 2 Regular"/>
              </w:rPr>
              <w:t xml:space="preserve"> Miranda</w:t>
            </w:r>
          </w:p>
        </w:tc>
      </w:tr>
      <w:tr w:rsidR="00B547DA">
        <w:trPr>
          <w:trHeight w:val="709"/>
        </w:trPr>
        <w:tc>
          <w:tcPr>
            <w:tcW w:w="10314" w:type="dxa"/>
            <w:gridSpan w:val="2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Exo 2 Regular" w:eastAsia="Exo 2 Regular" w:hAnsi="Exo 2 Regular" w:cs="Exo 2 Regular"/>
                <w:color w:val="000000"/>
              </w:rPr>
            </w:pPr>
            <w:r>
              <w:rPr>
                <w:rFonts w:ascii="Exo 2 Regular" w:eastAsia="Exo 2 Regular" w:hAnsi="Exo 2 Regular" w:cs="Exo 2 Regular"/>
                <w:color w:val="000000"/>
              </w:rPr>
              <w:t>Nome: Luiz Carlos Dinani Martins Filho              RA: 02211045</w:t>
            </w:r>
          </w:p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Exo 2 Regular" w:eastAsia="Exo 2 Regular" w:hAnsi="Exo 2 Regular" w:cs="Exo 2 Regular"/>
                <w:color w:val="000000"/>
              </w:rPr>
            </w:pPr>
          </w:p>
        </w:tc>
      </w:tr>
    </w:tbl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Tabela de Conversão de base   </w:t>
      </w:r>
    </w:p>
    <w:tbl>
      <w:tblPr>
        <w:tblStyle w:val="a0"/>
        <w:tblW w:w="993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809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B547DA">
        <w:trPr>
          <w:trHeight w:val="345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18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17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16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15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14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13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12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11</w:t>
            </w:r>
          </w:p>
        </w:tc>
        <w:tc>
          <w:tcPr>
            <w:tcW w:w="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4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9</w:t>
            </w:r>
          </w:p>
        </w:tc>
        <w:tc>
          <w:tcPr>
            <w:tcW w:w="4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8</w:t>
            </w:r>
          </w:p>
        </w:tc>
        <w:tc>
          <w:tcPr>
            <w:tcW w:w="4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6</w:t>
            </w:r>
          </w:p>
        </w:tc>
        <w:tc>
          <w:tcPr>
            <w:tcW w:w="3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4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32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1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0</w:t>
            </w:r>
          </w:p>
        </w:tc>
      </w:tr>
      <w:tr w:rsidR="00B547DA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</w:tbl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120" w:line="300" w:lineRule="auto"/>
        <w:rPr>
          <w:color w:val="000000"/>
        </w:rPr>
      </w:pP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120" w:line="300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315075" cy="1905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88463" y="3775238"/>
                          <a:ext cx="6315075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315075" cy="190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120" w:line="30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QUESTÕES: </w:t>
      </w:r>
    </w:p>
    <w:p w:rsidR="00B547DA" w:rsidRDefault="006956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Considere os números binários atribuídos as duas constantes A e B. A constante A recebe o número binário A = 10111 e a constante B = 1100.</w:t>
      </w:r>
    </w:p>
    <w:p w:rsidR="00B547DA" w:rsidRDefault="00B547D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B547DA" w:rsidRDefault="006956CF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LSB (</w:t>
      </w:r>
      <w:proofErr w:type="spellStart"/>
      <w:r>
        <w:rPr>
          <w:rFonts w:ascii="Arial" w:eastAsia="Arial" w:hAnsi="Arial" w:cs="Arial"/>
          <w:sz w:val="20"/>
          <w:szCs w:val="20"/>
        </w:rPr>
        <w:t>Less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Significant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Bit) – bit menos significativo, é o bit na posição mais à direita, a menor casa do sistema d</w:t>
      </w:r>
      <w:r>
        <w:rPr>
          <w:rFonts w:ascii="Arial" w:eastAsia="Arial" w:hAnsi="Arial" w:cs="Arial"/>
          <w:sz w:val="20"/>
          <w:szCs w:val="20"/>
        </w:rPr>
        <w:t xml:space="preserve">e numeração. </w:t>
      </w:r>
    </w:p>
    <w:p w:rsidR="00B547DA" w:rsidRDefault="00B547DA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:rsidR="00B547DA" w:rsidRDefault="006956CF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MSB (</w:t>
      </w:r>
      <w:proofErr w:type="spellStart"/>
      <w:r>
        <w:rPr>
          <w:rFonts w:ascii="Arial" w:eastAsia="Arial" w:hAnsi="Arial" w:cs="Arial"/>
          <w:sz w:val="20"/>
          <w:szCs w:val="20"/>
        </w:rPr>
        <w:t>Most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Significant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Bit) – bit mais significativo, é o bit na posição mais à esquerda, a maior casa do sistema de numeração utilizada. </w:t>
      </w:r>
    </w:p>
    <w:p w:rsidR="00B547DA" w:rsidRDefault="00B547DA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:rsidR="00B547DA" w:rsidRDefault="006956CF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Diante disso, analise as afirmativas a seguir. </w:t>
      </w:r>
    </w:p>
    <w:p w:rsidR="00B547DA" w:rsidRDefault="00B547D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B547DA" w:rsidRDefault="006956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24" w:hanging="357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número B possui LSB menor do que o do número A. </w:t>
      </w:r>
    </w:p>
    <w:p w:rsidR="00B547DA" w:rsidRDefault="006956CF">
      <w:pPr>
        <w:numPr>
          <w:ilvl w:val="0"/>
          <w:numId w:val="1"/>
        </w:numPr>
        <w:spacing w:line="240" w:lineRule="auto"/>
        <w:ind w:left="924" w:hanging="357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subtrairmos B de A, temos como resultado a representação binária 111. </w:t>
      </w:r>
    </w:p>
    <w:p w:rsidR="00B547DA" w:rsidRDefault="006956CF">
      <w:pPr>
        <w:numPr>
          <w:ilvl w:val="0"/>
          <w:numId w:val="1"/>
        </w:numPr>
        <w:spacing w:line="240" w:lineRule="auto"/>
        <w:ind w:left="924" w:hanging="357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soma dos dois números tem representação binária igual a 100011. </w:t>
      </w:r>
    </w:p>
    <w:p w:rsidR="00B547DA" w:rsidRDefault="00B547DA">
      <w:pPr>
        <w:spacing w:line="240" w:lineRule="auto"/>
        <w:ind w:left="924"/>
        <w:rPr>
          <w:rFonts w:ascii="Arial" w:eastAsia="Arial" w:hAnsi="Arial" w:cs="Arial"/>
          <w:sz w:val="24"/>
          <w:szCs w:val="24"/>
        </w:rPr>
      </w:pP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Assinale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Se somente as afirmações I e II forem verdadeiras</w:t>
      </w:r>
    </w:p>
    <w:p w:rsidR="00B547DA" w:rsidRDefault="00695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Se somente a afirmação II for verdadeira</w:t>
      </w:r>
    </w:p>
    <w:p w:rsidR="00B547DA" w:rsidRDefault="00695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Se somente a 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afirmação I for verdadeira</w:t>
      </w:r>
    </w:p>
    <w:p w:rsidR="00B547DA" w:rsidRDefault="00695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>
        <w:rPr>
          <w:rFonts w:ascii="Helvetica Neue" w:eastAsia="Helvetica Neue" w:hAnsi="Helvetica Neue" w:cs="Helvetica Neue"/>
          <w:color w:val="FF0000"/>
          <w:sz w:val="24"/>
          <w:szCs w:val="24"/>
        </w:rPr>
        <w:t>Se somente as afirmações I e III forem verdadeiras</w:t>
      </w:r>
    </w:p>
    <w:p w:rsidR="00B547DA" w:rsidRDefault="00695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Se as afirmações I, II, e III forem verdadeiras</w:t>
      </w: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120" w:line="300" w:lineRule="auto"/>
        <w:rPr>
          <w:rFonts w:ascii="Arial" w:eastAsia="Arial" w:hAnsi="Arial" w:cs="Arial"/>
          <w:color w:val="000000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120" w:line="300" w:lineRule="auto"/>
        <w:rPr>
          <w:rFonts w:ascii="Arial" w:eastAsia="Arial" w:hAnsi="Arial" w:cs="Arial"/>
          <w:color w:val="000000"/>
        </w:rPr>
      </w:pPr>
    </w:p>
    <w:p w:rsidR="00B547DA" w:rsidRDefault="006956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Considerando o número 33, em base decimal, assinale a alternativa que indica o valor que representa este número nas bases Hexadecimal e Octal, respectivamente.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32 e 42</w:t>
      </w:r>
    </w:p>
    <w:p w:rsidR="00B547DA" w:rsidRDefault="00695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2F e 35</w:t>
      </w:r>
    </w:p>
    <w:p w:rsidR="00B547DA" w:rsidRDefault="00695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A  e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 9</w:t>
      </w:r>
    </w:p>
    <w:p w:rsidR="00B547DA" w:rsidRDefault="00695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>
        <w:rPr>
          <w:rFonts w:ascii="Helvetica Neue" w:eastAsia="Helvetica Neue" w:hAnsi="Helvetica Neue" w:cs="Helvetica Neue"/>
          <w:color w:val="FF0000"/>
          <w:sz w:val="24"/>
          <w:szCs w:val="24"/>
        </w:rPr>
        <w:t>21 e 41</w:t>
      </w:r>
    </w:p>
    <w:p w:rsidR="00B547DA" w:rsidRDefault="006956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3C e 13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Complete as informações dos sistemas de numeração cruzados (semelhante as palavras cruzadas) 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1"/>
        <w:tblW w:w="71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547DA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B547D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B547DA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47DA" w:rsidRDefault="006956CF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</w:tbl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Complete os números que faltam nas partes cinzas vazias dos segmentos de I à IV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I)   A _ 01 é o equivalente hexadecimal de 126401 em octal 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II)  11 _ _ 00000 é o equivalente binário de 740 em octal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III) 17 _ 1 é o equivalente octal de 1017 em decimal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IV) 11001 _ _ 01 é o equivalente binário de 19D em hexadecimal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Selecione a alternativa correta: 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color w:val="FF0000"/>
          <w:sz w:val="24"/>
          <w:szCs w:val="24"/>
        </w:rPr>
      </w:pPr>
      <w:r>
        <w:rPr>
          <w:rFonts w:ascii="Helvetica Neue" w:eastAsia="Helvetica Neue" w:hAnsi="Helvetica Neue" w:cs="Helvetica Neue"/>
          <w:color w:val="FF0000"/>
          <w:sz w:val="24"/>
          <w:szCs w:val="24"/>
        </w:rPr>
        <w:t>a) I = AD01, II = 111100000, III = 1771, IV = 110011101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b) I = AE01, II = 110100000, III = 1711, IV = 11</w:t>
      </w:r>
      <w:r>
        <w:rPr>
          <w:rFonts w:ascii="Helvetica Neue" w:eastAsia="Helvetica Neue" w:hAnsi="Helvetica Neue" w:cs="Helvetica Neue"/>
          <w:sz w:val="24"/>
          <w:szCs w:val="24"/>
        </w:rPr>
        <w:t>0011001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c) I = A001, II = 111100000, III = 1771, IV = 110011001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d) I = AA01, II = 110000000, III = 1711, IV = 110010101</w:t>
      </w:r>
    </w:p>
    <w:p w:rsidR="00B547DA" w:rsidRDefault="006956CF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lastRenderedPageBreak/>
        <w:t>e) I = A101, II = 111100000, III = 1711, IV = 110010101</w:t>
      </w: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B547D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B547DA" w:rsidRDefault="006956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Converta cada número octal em seu equivalente decimal: </w:t>
      </w:r>
    </w:p>
    <w:p w:rsidR="00B547DA" w:rsidRDefault="006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31</w:t>
      </w:r>
      <w:r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color w:val="FF0000"/>
        </w:rPr>
        <w:t>25</w:t>
      </w:r>
    </w:p>
    <w:p w:rsidR="00B547DA" w:rsidRDefault="006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13</w:t>
      </w:r>
      <w:r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color w:val="FF0000"/>
        </w:rPr>
        <w:t>11</w:t>
      </w:r>
      <w:bookmarkStart w:id="0" w:name="_GoBack"/>
      <w:bookmarkEnd w:id="0"/>
    </w:p>
    <w:p w:rsidR="00B547DA" w:rsidRDefault="006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167</w:t>
      </w:r>
      <w:r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color w:val="FF0000"/>
        </w:rPr>
        <w:t>119</w:t>
      </w:r>
    </w:p>
    <w:p w:rsidR="00B547DA" w:rsidRDefault="006956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113</w:t>
      </w:r>
      <w:r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color w:val="FF0000"/>
        </w:rPr>
        <w:t>75</w:t>
      </w:r>
    </w:p>
    <w:p w:rsidR="00B547DA" w:rsidRDefault="00B547DA">
      <w:pPr>
        <w:spacing w:line="240" w:lineRule="auto"/>
        <w:rPr>
          <w:rFonts w:ascii="Arial" w:eastAsia="Arial" w:hAnsi="Arial" w:cs="Arial"/>
        </w:rPr>
      </w:pPr>
    </w:p>
    <w:p w:rsidR="00B547DA" w:rsidRDefault="006956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Converta cada número para as correspondentes bases indicadas:</w:t>
      </w:r>
    </w:p>
    <w:tbl>
      <w:tblPr>
        <w:tblStyle w:val="a2"/>
        <w:tblW w:w="895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2"/>
        <w:gridCol w:w="1868"/>
        <w:gridCol w:w="1850"/>
        <w:gridCol w:w="1957"/>
        <w:gridCol w:w="1765"/>
      </w:tblGrid>
      <w:tr w:rsidR="00B547DA">
        <w:tc>
          <w:tcPr>
            <w:tcW w:w="1512" w:type="dxa"/>
          </w:tcPr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 2</w:t>
            </w:r>
          </w:p>
        </w:tc>
        <w:tc>
          <w:tcPr>
            <w:tcW w:w="1850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Base 10 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 16</w:t>
            </w:r>
          </w:p>
        </w:tc>
        <w:tc>
          <w:tcPr>
            <w:tcW w:w="1765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Base 8</w:t>
            </w:r>
          </w:p>
        </w:tc>
      </w:tr>
      <w:tr w:rsidR="00B547DA">
        <w:tc>
          <w:tcPr>
            <w:tcW w:w="1512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16</w:t>
            </w:r>
          </w:p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10100100</w:t>
            </w:r>
          </w:p>
        </w:tc>
        <w:tc>
          <w:tcPr>
            <w:tcW w:w="1850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164</w:t>
            </w:r>
          </w:p>
        </w:tc>
        <w:tc>
          <w:tcPr>
            <w:tcW w:w="1957" w:type="dxa"/>
            <w:shd w:val="clear" w:color="auto" w:fill="BFBFBF"/>
          </w:tcPr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3C47D"/>
                <w:sz w:val="22"/>
                <w:szCs w:val="22"/>
              </w:rPr>
            </w:pPr>
          </w:p>
        </w:tc>
        <w:tc>
          <w:tcPr>
            <w:tcW w:w="1765" w:type="dxa"/>
            <w:tcBorders>
              <w:bottom w:val="single" w:sz="4" w:space="0" w:color="000000"/>
            </w:tcBorders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244</w:t>
            </w:r>
          </w:p>
        </w:tc>
      </w:tr>
      <w:tr w:rsidR="00B547DA">
        <w:tc>
          <w:tcPr>
            <w:tcW w:w="1512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8</w:t>
            </w:r>
          </w:p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10010010</w:t>
            </w:r>
          </w:p>
        </w:tc>
        <w:tc>
          <w:tcPr>
            <w:tcW w:w="1850" w:type="dxa"/>
            <w:tcBorders>
              <w:bottom w:val="single" w:sz="4" w:space="0" w:color="000000"/>
            </w:tcBorders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146</w:t>
            </w:r>
          </w:p>
        </w:tc>
        <w:tc>
          <w:tcPr>
            <w:tcW w:w="1957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92</w:t>
            </w:r>
          </w:p>
        </w:tc>
        <w:tc>
          <w:tcPr>
            <w:tcW w:w="1765" w:type="dxa"/>
            <w:shd w:val="clear" w:color="auto" w:fill="BFBFBF"/>
          </w:tcPr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547DA">
        <w:tc>
          <w:tcPr>
            <w:tcW w:w="1512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10</w:t>
            </w:r>
          </w:p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  <w:tcBorders>
              <w:bottom w:val="single" w:sz="4" w:space="0" w:color="000000"/>
            </w:tcBorders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1111</w:t>
            </w:r>
          </w:p>
        </w:tc>
        <w:tc>
          <w:tcPr>
            <w:tcW w:w="1850" w:type="dxa"/>
            <w:shd w:val="clear" w:color="auto" w:fill="BFBFBF"/>
          </w:tcPr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1765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17</w:t>
            </w:r>
          </w:p>
        </w:tc>
      </w:tr>
      <w:tr w:rsidR="00B547DA">
        <w:tc>
          <w:tcPr>
            <w:tcW w:w="1512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8" w:type="dxa"/>
            <w:shd w:val="clear" w:color="auto" w:fill="BFBFBF"/>
          </w:tcPr>
          <w:p w:rsidR="00B547DA" w:rsidRDefault="00B5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0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957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1B</w:t>
            </w:r>
          </w:p>
        </w:tc>
        <w:tc>
          <w:tcPr>
            <w:tcW w:w="1765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33</w:t>
            </w:r>
          </w:p>
        </w:tc>
      </w:tr>
    </w:tbl>
    <w:p w:rsidR="00B547DA" w:rsidRDefault="00B547DA">
      <w:pPr>
        <w:rPr>
          <w:rFonts w:ascii="Arial" w:eastAsia="Arial" w:hAnsi="Arial" w:cs="Arial"/>
        </w:rPr>
      </w:pPr>
    </w:p>
    <w:p w:rsidR="00B547DA" w:rsidRDefault="006956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>O</w:t>
      </w:r>
      <w:r>
        <w:rPr>
          <w:rFonts w:ascii="Exo 2" w:eastAsia="Exo 2" w:hAnsi="Exo 2" w:cs="Exo 2"/>
          <w:color w:val="000000"/>
          <w:sz w:val="24"/>
          <w:szCs w:val="24"/>
        </w:rPr>
        <w:t xml:space="preserve"> </w:t>
      </w: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metrô de São Paulo está fazendo testes para implantar a catraca </w:t>
      </w:r>
      <w:proofErr w:type="gramStart"/>
      <w:r>
        <w:rPr>
          <w:rFonts w:ascii="Exo 2 Regular" w:eastAsia="Exo 2 Regular" w:hAnsi="Exo 2 Regular" w:cs="Exo 2 Regular"/>
          <w:color w:val="000000"/>
          <w:sz w:val="24"/>
          <w:szCs w:val="24"/>
        </w:rPr>
        <w:t>com  QRCODE</w:t>
      </w:r>
      <w:proofErr w:type="gramEnd"/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 gerado por aplicativo de celular. Os primeiros testes foram feitos com </w:t>
      </w:r>
      <w:proofErr w:type="spellStart"/>
      <w:r>
        <w:rPr>
          <w:rFonts w:ascii="Exo 2 Regular" w:eastAsia="Exo 2 Regular" w:hAnsi="Exo 2 Regular" w:cs="Exo 2 Regular"/>
          <w:color w:val="000000"/>
          <w:sz w:val="24"/>
          <w:szCs w:val="24"/>
        </w:rPr>
        <w:t>QRCodes</w:t>
      </w:r>
      <w:proofErr w:type="spellEnd"/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 gerados a partir de números binários como os apresentados para usuários cadastrados A e B. Os cadastr</w:t>
      </w: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os em binários funcionam como uma chave exclusiva para o usuário devidamente cadastrado, gerando maior segurança. </w:t>
      </w: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720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>Mas, por algum motivo os analistas esqueceram de travar o conversor para aceitar somente o sistema de numeração binária. A catraca do metrô f</w:t>
      </w:r>
      <w:r>
        <w:rPr>
          <w:rFonts w:ascii="Exo 2 Regular" w:eastAsia="Exo 2 Regular" w:hAnsi="Exo 2 Regular" w:cs="Exo 2 Regular"/>
          <w:color w:val="000000"/>
          <w:sz w:val="24"/>
          <w:szCs w:val="24"/>
        </w:rPr>
        <w:t>oi burlada por um usuário especialista em TI que resolveu usar um código hexadecimal 3A. Os desenvolvedores do metrô, criaram um sistema de segurança para decifrar o código hexadecimal, e o converteram para binário, esse código em binário não estava cadast</w:t>
      </w: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rado e a entrada do meliante foi impedida. </w:t>
      </w: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720"/>
        <w:rPr>
          <w:rFonts w:ascii="Exo 2" w:eastAsia="Exo 2" w:hAnsi="Exo 2" w:cs="Exo 2"/>
          <w:color w:val="000000"/>
          <w:sz w:val="24"/>
          <w:szCs w:val="24"/>
        </w:rPr>
      </w:pPr>
      <w:r>
        <w:rPr>
          <w:rFonts w:ascii="Exo 2" w:eastAsia="Exo 2" w:hAnsi="Exo 2" w:cs="Exo 2"/>
          <w:color w:val="000000"/>
          <w:sz w:val="24"/>
          <w:szCs w:val="24"/>
        </w:rPr>
        <w:t xml:space="preserve"> </w:t>
      </w:r>
    </w:p>
    <w:tbl>
      <w:tblPr>
        <w:tblStyle w:val="a3"/>
        <w:tblW w:w="6799" w:type="dxa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71"/>
        <w:gridCol w:w="2269"/>
      </w:tblGrid>
      <w:tr w:rsidR="00B547DA">
        <w:tc>
          <w:tcPr>
            <w:tcW w:w="225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Usuário A</w:t>
            </w:r>
          </w:p>
        </w:tc>
        <w:tc>
          <w:tcPr>
            <w:tcW w:w="2271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Usuário B</w:t>
            </w:r>
          </w:p>
        </w:tc>
        <w:tc>
          <w:tcPr>
            <w:tcW w:w="226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Não identificado</w:t>
            </w:r>
          </w:p>
        </w:tc>
      </w:tr>
      <w:tr w:rsidR="00B547DA">
        <w:tc>
          <w:tcPr>
            <w:tcW w:w="225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cadastrado</w:t>
            </w:r>
          </w:p>
        </w:tc>
        <w:tc>
          <w:tcPr>
            <w:tcW w:w="2271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cadastrado</w:t>
            </w:r>
          </w:p>
        </w:tc>
        <w:tc>
          <w:tcPr>
            <w:tcW w:w="226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Não cadastrado</w:t>
            </w:r>
          </w:p>
        </w:tc>
      </w:tr>
      <w:tr w:rsidR="00B547DA">
        <w:tc>
          <w:tcPr>
            <w:tcW w:w="225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111000</w:t>
            </w:r>
          </w:p>
        </w:tc>
        <w:tc>
          <w:tcPr>
            <w:tcW w:w="2271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000000"/>
                <w:sz w:val="24"/>
                <w:szCs w:val="24"/>
              </w:rPr>
              <w:t>111001</w:t>
            </w:r>
          </w:p>
        </w:tc>
        <w:tc>
          <w:tcPr>
            <w:tcW w:w="226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rFonts w:ascii="Exo 2" w:eastAsia="Exo 2" w:hAnsi="Exo 2" w:cs="Exo 2"/>
                <w:color w:val="FF0000"/>
                <w:sz w:val="24"/>
                <w:szCs w:val="24"/>
              </w:rPr>
              <w:t>3A</w:t>
            </w:r>
          </w:p>
        </w:tc>
      </w:tr>
      <w:tr w:rsidR="00B547DA">
        <w:tc>
          <w:tcPr>
            <w:tcW w:w="225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>
                  <wp:extent cx="1248410" cy="128016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1280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>
                  <wp:extent cx="1304290" cy="133604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336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9" w:type="dxa"/>
          </w:tcPr>
          <w:p w:rsidR="00B547DA" w:rsidRDefault="00695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Exo 2" w:eastAsia="Exo 2" w:hAnsi="Exo 2" w:cs="Exo 2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114300" distR="114300">
                  <wp:extent cx="1256030" cy="1264285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1264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center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Observação: Os </w:t>
      </w:r>
      <w:proofErr w:type="spellStart"/>
      <w:r>
        <w:rPr>
          <w:rFonts w:ascii="Exo 2 Regular" w:eastAsia="Exo 2 Regular" w:hAnsi="Exo 2 Regular" w:cs="Exo 2 Regular"/>
          <w:color w:val="000000"/>
          <w:sz w:val="24"/>
          <w:szCs w:val="24"/>
        </w:rPr>
        <w:t>QRCodes</w:t>
      </w:r>
      <w:proofErr w:type="spellEnd"/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 gerados representam exatamente seus números</w:t>
      </w: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Qual é a alternativa que representa o binário convertido pelo sistema de segurança do código hexadecimal 3 A. </w:t>
      </w:r>
    </w:p>
    <w:p w:rsidR="00B547DA" w:rsidRDefault="006956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 </w:t>
      </w:r>
    </w:p>
    <w:p w:rsidR="00B547DA" w:rsidRDefault="00695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lastRenderedPageBreak/>
        <w:t>1111000</w:t>
      </w:r>
    </w:p>
    <w:p w:rsidR="00B547DA" w:rsidRDefault="00695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FF0000"/>
          <w:sz w:val="24"/>
          <w:szCs w:val="24"/>
        </w:rPr>
      </w:pPr>
      <w:r>
        <w:rPr>
          <w:rFonts w:ascii="Exo 2 Regular" w:eastAsia="Exo 2 Regular" w:hAnsi="Exo 2 Regular" w:cs="Exo 2 Regular"/>
          <w:color w:val="FF0000"/>
          <w:sz w:val="24"/>
          <w:szCs w:val="24"/>
        </w:rPr>
        <w:t>111010</w:t>
      </w:r>
    </w:p>
    <w:p w:rsidR="00B547DA" w:rsidRDefault="00695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 xml:space="preserve">1100110  </w:t>
      </w:r>
    </w:p>
    <w:p w:rsidR="00B547DA" w:rsidRDefault="00695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  <w:sz w:val="24"/>
          <w:szCs w:val="24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>110101</w:t>
      </w:r>
    </w:p>
    <w:p w:rsidR="00B547DA" w:rsidRDefault="006956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rPr>
          <w:rFonts w:ascii="Exo 2 Regular" w:eastAsia="Exo 2 Regular" w:hAnsi="Exo 2 Regular" w:cs="Exo 2 Regular"/>
          <w:color w:val="000000"/>
        </w:rPr>
      </w:pPr>
      <w:r>
        <w:rPr>
          <w:rFonts w:ascii="Exo 2 Regular" w:eastAsia="Exo 2 Regular" w:hAnsi="Exo 2 Regular" w:cs="Exo 2 Regular"/>
          <w:color w:val="000000"/>
          <w:sz w:val="24"/>
          <w:szCs w:val="24"/>
        </w:rPr>
        <w:t>101111</w:t>
      </w: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3600"/>
        <w:rPr>
          <w:rFonts w:ascii="Exo 2" w:eastAsia="Exo 2" w:hAnsi="Exo 2" w:cs="Exo 2"/>
          <w:color w:val="000000"/>
          <w:sz w:val="24"/>
          <w:szCs w:val="24"/>
        </w:rPr>
      </w:pPr>
    </w:p>
    <w:p w:rsidR="00B547DA" w:rsidRDefault="00B547D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3600"/>
        <w:rPr>
          <w:rFonts w:ascii="Exo 2" w:eastAsia="Exo 2" w:hAnsi="Exo 2" w:cs="Exo 2"/>
          <w:color w:val="000000"/>
        </w:rPr>
      </w:pPr>
    </w:p>
    <w:sectPr w:rsidR="00B547DA">
      <w:headerReference w:type="default" r:id="rId12"/>
      <w:pgSz w:w="11906" w:h="16838"/>
      <w:pgMar w:top="1948" w:right="851" w:bottom="851" w:left="113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6CF" w:rsidRDefault="006956CF">
      <w:pPr>
        <w:spacing w:line="240" w:lineRule="auto"/>
      </w:pPr>
      <w:r>
        <w:separator/>
      </w:r>
    </w:p>
  </w:endnote>
  <w:endnote w:type="continuationSeparator" w:id="0">
    <w:p w:rsidR="006956CF" w:rsidRDefault="00695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charset w:val="00"/>
    <w:family w:val="auto"/>
    <w:pitch w:val="default"/>
  </w:font>
  <w:font w:name="Humnst777 Lt B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2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6CF" w:rsidRDefault="006956CF">
      <w:pPr>
        <w:spacing w:line="240" w:lineRule="auto"/>
      </w:pPr>
      <w:r>
        <w:separator/>
      </w:r>
    </w:p>
  </w:footnote>
  <w:footnote w:type="continuationSeparator" w:id="0">
    <w:p w:rsidR="006956CF" w:rsidRDefault="00695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7DA" w:rsidRDefault="006956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362298" cy="873858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5F1"/>
    <w:multiLevelType w:val="multilevel"/>
    <w:tmpl w:val="E3D4F8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1C0"/>
    <w:multiLevelType w:val="multilevel"/>
    <w:tmpl w:val="614C18D2"/>
    <w:lvl w:ilvl="0">
      <w:start w:val="1"/>
      <w:numFmt w:val="upperRoman"/>
      <w:lvlText w:val="%1)"/>
      <w:lvlJc w:val="right"/>
      <w:pPr>
        <w:ind w:left="2160" w:hanging="360"/>
      </w:pPr>
      <w:rPr>
        <w:rFonts w:ascii="Helvetica Neue" w:eastAsia="Helvetica Neue" w:hAnsi="Helvetica Neue" w:cs="Helvetica Neue"/>
      </w:rPr>
    </w:lvl>
    <w:lvl w:ilvl="1">
      <w:start w:val="1"/>
      <w:numFmt w:val="upperRoman"/>
      <w:lvlText w:val="%2."/>
      <w:lvlJc w:val="right"/>
      <w:pPr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</w:lvl>
    <w:lvl w:ilvl="3">
      <w:start w:val="1"/>
      <w:numFmt w:val="upperRoman"/>
      <w:lvlText w:val="%4."/>
      <w:lvlJc w:val="right"/>
      <w:pPr>
        <w:ind w:left="4320" w:hanging="360"/>
      </w:pPr>
    </w:lvl>
    <w:lvl w:ilvl="4">
      <w:start w:val="1"/>
      <w:numFmt w:val="upperRoman"/>
      <w:lvlText w:val="%5."/>
      <w:lvlJc w:val="right"/>
      <w:pPr>
        <w:ind w:left="5040" w:hanging="360"/>
      </w:pPr>
    </w:lvl>
    <w:lvl w:ilvl="5">
      <w:start w:val="1"/>
      <w:numFmt w:val="upperRoman"/>
      <w:lvlText w:val="%6."/>
      <w:lvlJc w:val="right"/>
      <w:pPr>
        <w:ind w:left="5760" w:hanging="360"/>
      </w:pPr>
    </w:lvl>
    <w:lvl w:ilvl="6">
      <w:start w:val="1"/>
      <w:numFmt w:val="upperRoman"/>
      <w:lvlText w:val="%7."/>
      <w:lvlJc w:val="right"/>
      <w:pPr>
        <w:ind w:left="6480" w:hanging="360"/>
      </w:pPr>
    </w:lvl>
    <w:lvl w:ilvl="7">
      <w:start w:val="1"/>
      <w:numFmt w:val="upperRoman"/>
      <w:lvlText w:val="%8."/>
      <w:lvlJc w:val="right"/>
      <w:pPr>
        <w:ind w:left="7200" w:hanging="360"/>
      </w:pPr>
    </w:lvl>
    <w:lvl w:ilvl="8">
      <w:start w:val="1"/>
      <w:numFmt w:val="upperRoman"/>
      <w:lvlText w:val="%9."/>
      <w:lvlJc w:val="right"/>
      <w:pPr>
        <w:ind w:left="7920" w:hanging="360"/>
      </w:pPr>
    </w:lvl>
  </w:abstractNum>
  <w:abstractNum w:abstractNumId="2" w15:restartNumberingAfterBreak="0">
    <w:nsid w:val="2C3D6D68"/>
    <w:multiLevelType w:val="multilevel"/>
    <w:tmpl w:val="0C022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5B1F"/>
    <w:multiLevelType w:val="multilevel"/>
    <w:tmpl w:val="D946156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432965"/>
    <w:multiLevelType w:val="multilevel"/>
    <w:tmpl w:val="A232DB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DA"/>
    <w:rsid w:val="00054F5B"/>
    <w:rsid w:val="006956CF"/>
    <w:rsid w:val="00B30DCD"/>
    <w:rsid w:val="00B5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75C57-507C-4BF1-818A-D0A40C28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umnst777 Lt BT" w:eastAsia="Humnst777 Lt BT" w:hAnsi="Humnst777 Lt BT" w:cs="Humnst777 Lt BT"/>
        <w:sz w:val="22"/>
        <w:szCs w:val="22"/>
        <w:lang w:val="pt-BR" w:eastAsia="pt-BR" w:bidi="ar-SA"/>
      </w:rPr>
    </w:rPrDefault>
    <w:pPrDefault>
      <w:pPr>
        <w:spacing w:line="2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DINANI MARTINS FILHO .</cp:lastModifiedBy>
  <cp:revision>2</cp:revision>
  <dcterms:created xsi:type="dcterms:W3CDTF">2021-03-12T18:08:00Z</dcterms:created>
  <dcterms:modified xsi:type="dcterms:W3CDTF">2021-03-12T18:31:00Z</dcterms:modified>
</cp:coreProperties>
</file>