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1DB3" w14:textId="0CB6C62D" w:rsidR="002224CA" w:rsidRPr="00CE7D5B" w:rsidRDefault="00CE7D5B" w:rsidP="00CE7D5B">
      <w:pPr>
        <w:jc w:val="center"/>
        <w:rPr>
          <w:rFonts w:ascii="Arial" w:hAnsi="Arial" w:cs="Arial"/>
          <w:sz w:val="26"/>
          <w:szCs w:val="26"/>
        </w:rPr>
      </w:pPr>
      <w:r w:rsidRPr="00CE7D5B">
        <w:rPr>
          <w:rFonts w:ascii="Arial" w:hAnsi="Arial" w:cs="Arial"/>
          <w:sz w:val="26"/>
          <w:szCs w:val="26"/>
        </w:rPr>
        <w:t>Termos Relacionados a SQL</w:t>
      </w:r>
    </w:p>
    <w:p w14:paraId="62B10E84" w14:textId="77777777" w:rsidR="00CE7D5B" w:rsidRPr="00CE7D5B" w:rsidRDefault="00CE7D5B" w:rsidP="00CE7D5B">
      <w:pPr>
        <w:spacing w:before="450" w:after="450" w:line="600" w:lineRule="atLeast"/>
        <w:jc w:val="both"/>
        <w:outlineLvl w:val="2"/>
        <w:rPr>
          <w:rFonts w:ascii="Arial" w:eastAsia="Times New Roman" w:hAnsi="Arial" w:cs="Arial"/>
          <w:sz w:val="32"/>
          <w:szCs w:val="32"/>
          <w:lang w:eastAsia="pt-BR"/>
        </w:rPr>
      </w:pPr>
      <w:r w:rsidRPr="00CE7D5B">
        <w:rPr>
          <w:rFonts w:ascii="Arial" w:eastAsia="Times New Roman" w:hAnsi="Arial" w:cs="Arial"/>
          <w:sz w:val="32"/>
          <w:szCs w:val="32"/>
          <w:lang w:eastAsia="pt-BR"/>
        </w:rPr>
        <w:t>Chave primária</w:t>
      </w:r>
    </w:p>
    <w:p w14:paraId="3D86D77D" w14:textId="76760FCF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E7D5B">
        <w:rPr>
          <w:rFonts w:ascii="Arial" w:eastAsia="Times New Roman" w:hAnsi="Arial" w:cs="Arial"/>
          <w:sz w:val="24"/>
          <w:szCs w:val="24"/>
          <w:lang w:eastAsia="pt-BR"/>
        </w:rPr>
        <w:t>A chave primária, ou </w:t>
      </w:r>
      <w:proofErr w:type="spellStart"/>
      <w:r w:rsidRPr="00CE7D5B">
        <w:rPr>
          <w:rFonts w:ascii="Arial" w:eastAsia="Times New Roman" w:hAnsi="Arial" w:cs="Arial"/>
          <w:sz w:val="24"/>
          <w:szCs w:val="24"/>
          <w:shd w:val="clear" w:color="auto" w:fill="EAEFF2"/>
          <w:lang w:eastAsia="pt-BR"/>
        </w:rPr>
        <w:t>primary</w:t>
      </w:r>
      <w:proofErr w:type="spellEnd"/>
      <w:r w:rsidRPr="00CE7D5B">
        <w:rPr>
          <w:rFonts w:ascii="Arial" w:eastAsia="Times New Roman" w:hAnsi="Arial" w:cs="Arial"/>
          <w:sz w:val="24"/>
          <w:szCs w:val="24"/>
          <w:shd w:val="clear" w:color="auto" w:fill="EAEFF2"/>
          <w:lang w:eastAsia="pt-BR"/>
        </w:rPr>
        <w:t xml:space="preserve"> </w:t>
      </w:r>
      <w:proofErr w:type="spellStart"/>
      <w:r w:rsidRPr="00CE7D5B">
        <w:rPr>
          <w:rFonts w:ascii="Arial" w:eastAsia="Times New Roman" w:hAnsi="Arial" w:cs="Arial"/>
          <w:sz w:val="24"/>
          <w:szCs w:val="24"/>
          <w:shd w:val="clear" w:color="auto" w:fill="EAEFF2"/>
          <w:lang w:eastAsia="pt-BR"/>
        </w:rPr>
        <w:t>key</w:t>
      </w:r>
      <w:proofErr w:type="spellEnd"/>
      <w:r w:rsidRPr="00CE7D5B">
        <w:rPr>
          <w:rFonts w:ascii="Arial" w:eastAsia="Times New Roman" w:hAnsi="Arial" w:cs="Arial"/>
          <w:sz w:val="24"/>
          <w:szCs w:val="24"/>
          <w:lang w:eastAsia="pt-BR"/>
        </w:rPr>
        <w:t>, é o conceito mais básico relacionado à organização em um banco de dados. Toda tabela possuirá uma, e somente uma, chave primária. Essa chave é utilizada como identificador único da tabela, sendo representada por aquele campo (ou campos) que não receberá valores repetidos.</w:t>
      </w:r>
    </w:p>
    <w:p w14:paraId="2A4970B0" w14:textId="2418F442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E7D5B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CE7D5B">
        <w:rPr>
          <w:rFonts w:ascii="Arial" w:eastAsia="Times New Roman" w:hAnsi="Arial" w:cs="Arial"/>
          <w:sz w:val="24"/>
          <w:szCs w:val="24"/>
          <w:lang w:eastAsia="pt-BR"/>
        </w:rPr>
        <w:t xml:space="preserve">: Para identificar um aluno usa-se o RA; </w:t>
      </w:r>
      <w:proofErr w:type="gramStart"/>
      <w:r w:rsidRPr="00CE7D5B">
        <w:rPr>
          <w:rFonts w:ascii="Arial" w:eastAsia="Times New Roman" w:hAnsi="Arial" w:cs="Arial"/>
          <w:sz w:val="24"/>
          <w:szCs w:val="24"/>
          <w:lang w:eastAsia="pt-BR"/>
        </w:rPr>
        <w:t>Para</w:t>
      </w:r>
      <w:proofErr w:type="gramEnd"/>
      <w:r w:rsidRPr="00CE7D5B">
        <w:rPr>
          <w:rFonts w:ascii="Arial" w:eastAsia="Times New Roman" w:hAnsi="Arial" w:cs="Arial"/>
          <w:sz w:val="24"/>
          <w:szCs w:val="24"/>
          <w:lang w:eastAsia="pt-BR"/>
        </w:rPr>
        <w:t xml:space="preserve"> identificar um carro usa-se a placa</w:t>
      </w:r>
    </w:p>
    <w:p w14:paraId="4A222935" w14:textId="77777777" w:rsidR="00CE7D5B" w:rsidRPr="00CE7D5B" w:rsidRDefault="00CE7D5B" w:rsidP="00CE7D5B">
      <w:pPr>
        <w:pStyle w:val="Ttulo3"/>
        <w:spacing w:before="450" w:beforeAutospacing="0" w:after="450" w:afterAutospacing="0" w:line="600" w:lineRule="atLeast"/>
        <w:rPr>
          <w:rFonts w:ascii="Arial" w:hAnsi="Arial" w:cs="Arial"/>
          <w:b w:val="0"/>
          <w:bCs w:val="0"/>
          <w:sz w:val="32"/>
          <w:szCs w:val="32"/>
        </w:rPr>
      </w:pPr>
      <w:r w:rsidRPr="00CE7D5B">
        <w:rPr>
          <w:rFonts w:ascii="Arial" w:hAnsi="Arial" w:cs="Arial"/>
          <w:b w:val="0"/>
          <w:bCs w:val="0"/>
          <w:sz w:val="32"/>
          <w:szCs w:val="32"/>
        </w:rPr>
        <w:t>Chave estrangeira</w:t>
      </w:r>
    </w:p>
    <w:p w14:paraId="1B93AEF9" w14:textId="77777777" w:rsidR="00CE7D5B" w:rsidRPr="00CE7D5B" w:rsidRDefault="00CE7D5B" w:rsidP="00CE7D5B">
      <w:pPr>
        <w:pStyle w:val="NormalWeb"/>
        <w:rPr>
          <w:rFonts w:ascii="Arial" w:hAnsi="Arial" w:cs="Arial"/>
        </w:rPr>
      </w:pPr>
      <w:r w:rsidRPr="00CE7D5B">
        <w:rPr>
          <w:rFonts w:ascii="Arial" w:hAnsi="Arial" w:cs="Arial"/>
        </w:rPr>
        <w:t>A chave estrangeira, ou </w:t>
      </w:r>
      <w:proofErr w:type="spellStart"/>
      <w:r w:rsidRPr="00CE7D5B">
        <w:rPr>
          <w:rStyle w:val="lf-badge"/>
          <w:rFonts w:ascii="Arial" w:hAnsi="Arial" w:cs="Arial"/>
          <w:shd w:val="clear" w:color="auto" w:fill="EAEFF2"/>
        </w:rPr>
        <w:t>foreign</w:t>
      </w:r>
      <w:proofErr w:type="spellEnd"/>
      <w:r w:rsidRPr="00CE7D5B">
        <w:rPr>
          <w:rStyle w:val="lf-badge"/>
          <w:rFonts w:ascii="Arial" w:hAnsi="Arial" w:cs="Arial"/>
          <w:shd w:val="clear" w:color="auto" w:fill="EAEFF2"/>
        </w:rPr>
        <w:t xml:space="preserve"> </w:t>
      </w:r>
      <w:proofErr w:type="spellStart"/>
      <w:r w:rsidRPr="00CE7D5B">
        <w:rPr>
          <w:rStyle w:val="lf-badge"/>
          <w:rFonts w:ascii="Arial" w:hAnsi="Arial" w:cs="Arial"/>
          <w:shd w:val="clear" w:color="auto" w:fill="EAEFF2"/>
        </w:rPr>
        <w:t>key</w:t>
      </w:r>
      <w:proofErr w:type="spellEnd"/>
      <w:r w:rsidRPr="00CE7D5B">
        <w:rPr>
          <w:rFonts w:ascii="Arial" w:hAnsi="Arial" w:cs="Arial"/>
        </w:rPr>
        <w:t>, é um conceito ligeiramente diferente. Ela não diz respeito, especificamente, a uma tabela, mas sim a um relacionamento entre tabelas. De forma sucinta, a chave estrangeira é uma referência em uma tabela a uma chave primária de outra tabela. Para facilitar a compreensão, tomemos como exemplo duas tabelas: Pessoa e Carro. Para montarmos um relacionamento entre elas poderíamos ter na tabela Carro o campo </w:t>
      </w:r>
      <w:proofErr w:type="spellStart"/>
      <w:r w:rsidRPr="00CE7D5B">
        <w:rPr>
          <w:rStyle w:val="lf-badge"/>
          <w:rFonts w:ascii="Arial" w:hAnsi="Arial" w:cs="Arial"/>
          <w:shd w:val="clear" w:color="auto" w:fill="EAEFF2"/>
        </w:rPr>
        <w:t>ID_Pessoa</w:t>
      </w:r>
      <w:proofErr w:type="spellEnd"/>
      <w:r w:rsidRPr="00CE7D5B">
        <w:rPr>
          <w:rFonts w:ascii="Arial" w:hAnsi="Arial" w:cs="Arial"/>
        </w:rPr>
        <w:t> fazendo referência à chave primária da tabela Pessoa.</w:t>
      </w:r>
    </w:p>
    <w:p w14:paraId="6993535B" w14:textId="5D828ED3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 w:rsidRPr="00CE7D5B">
        <w:rPr>
          <w:rFonts w:ascii="Arial" w:eastAsia="Times New Roman" w:hAnsi="Arial" w:cs="Arial"/>
          <w:sz w:val="32"/>
          <w:szCs w:val="32"/>
          <w:lang w:eastAsia="pt-BR"/>
        </w:rPr>
        <w:t xml:space="preserve">Valor </w:t>
      </w:r>
      <w:proofErr w:type="spellStart"/>
      <w:r w:rsidRPr="00CE7D5B">
        <w:rPr>
          <w:rFonts w:ascii="Arial" w:eastAsia="Times New Roman" w:hAnsi="Arial" w:cs="Arial"/>
          <w:sz w:val="32"/>
          <w:szCs w:val="32"/>
          <w:lang w:eastAsia="pt-BR"/>
        </w:rPr>
        <w:t>Null</w:t>
      </w:r>
      <w:proofErr w:type="spellEnd"/>
    </w:p>
    <w:p w14:paraId="74AE2EDC" w14:textId="0027FCEE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7D5B">
        <w:rPr>
          <w:rFonts w:ascii="Arial" w:hAnsi="Arial" w:cs="Arial"/>
          <w:sz w:val="24"/>
          <w:szCs w:val="24"/>
          <w:shd w:val="clear" w:color="auto" w:fill="FFFFFF"/>
        </w:rPr>
        <w:t>O valor NULL serve para indicar que o valor da coluna ou da expressão não foi informado, pois significa ausência de valor.</w:t>
      </w:r>
    </w:p>
    <w:p w14:paraId="0A777AA4" w14:textId="2BEBCA43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CE7D5B">
        <w:rPr>
          <w:rFonts w:ascii="Arial" w:hAnsi="Arial" w:cs="Arial"/>
          <w:sz w:val="32"/>
          <w:szCs w:val="32"/>
          <w:shd w:val="clear" w:color="auto" w:fill="FFFFFF"/>
        </w:rPr>
        <w:t>DDL</w:t>
      </w:r>
    </w:p>
    <w:p w14:paraId="0FBB273D" w14:textId="51D0900F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DDL ou Data </w:t>
      </w:r>
      <w:proofErr w:type="spellStart"/>
      <w:r w:rsidRPr="00CE7D5B">
        <w:rPr>
          <w:rFonts w:ascii="Arial" w:hAnsi="Arial" w:cs="Arial"/>
          <w:sz w:val="24"/>
          <w:szCs w:val="24"/>
          <w:shd w:val="clear" w:color="auto" w:fill="FFFFFF"/>
        </w:rPr>
        <w:t>Definition</w:t>
      </w:r>
      <w:proofErr w:type="spellEnd"/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E7D5B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 (Linguagem de Definição de dados) permite ao usuário definir as novas tabelas e os elementos que serão associados a elas. É responsável pelos comandos de criação e alteração no banco de dados, sendo composto por três comandos: CREATE, ALTER e DROP.</w:t>
      </w:r>
    </w:p>
    <w:p w14:paraId="4933708A" w14:textId="4E228AAB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CE7D5B">
        <w:rPr>
          <w:rFonts w:ascii="Arial" w:hAnsi="Arial" w:cs="Arial"/>
          <w:sz w:val="32"/>
          <w:szCs w:val="32"/>
          <w:shd w:val="clear" w:color="auto" w:fill="FFFFFF"/>
        </w:rPr>
        <w:t>DML</w:t>
      </w:r>
    </w:p>
    <w:p w14:paraId="5ADD53D5" w14:textId="1E2EA4F4" w:rsidR="00CE7D5B" w:rsidRPr="00CE7D5B" w:rsidRDefault="00CE7D5B" w:rsidP="00CE7D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Linguagem de manipulação de dados (ou DML, de Data </w:t>
      </w:r>
      <w:proofErr w:type="spellStart"/>
      <w:r w:rsidRPr="00CE7D5B">
        <w:rPr>
          <w:rFonts w:ascii="Arial" w:hAnsi="Arial" w:cs="Arial"/>
          <w:sz w:val="24"/>
          <w:szCs w:val="24"/>
          <w:shd w:val="clear" w:color="auto" w:fill="FFFFFF"/>
        </w:rPr>
        <w:t>Manipulation</w:t>
      </w:r>
      <w:proofErr w:type="spellEnd"/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E7D5B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) é o grupo de comandos dentro da linguagem SQL utilizado para a recuperação, inclusão, remoção e modificação de informações em bancos de dados. Os principais comandos DML são </w:t>
      </w:r>
      <w:proofErr w:type="spellStart"/>
      <w:r w:rsidRPr="00CE7D5B">
        <w:rPr>
          <w:rFonts w:ascii="Arial" w:hAnsi="Arial" w:cs="Arial"/>
          <w:sz w:val="24"/>
          <w:szCs w:val="24"/>
          <w:shd w:val="clear" w:color="auto" w:fill="FFFFFF"/>
        </w:rPr>
        <w:t>Select</w:t>
      </w:r>
      <w:proofErr w:type="spellEnd"/>
      <w:r w:rsidRPr="00CE7D5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E7D5B">
        <w:rPr>
          <w:rFonts w:ascii="Arial" w:hAnsi="Arial" w:cs="Arial"/>
          <w:sz w:val="24"/>
          <w:szCs w:val="24"/>
          <w:shd w:val="clear" w:color="auto" w:fill="FFFFFF"/>
        </w:rPr>
        <w:t>Insert</w:t>
      </w:r>
      <w:proofErr w:type="spellEnd"/>
      <w:r w:rsidRPr="00CE7D5B">
        <w:rPr>
          <w:rFonts w:ascii="Arial" w:hAnsi="Arial" w:cs="Arial"/>
          <w:sz w:val="24"/>
          <w:szCs w:val="24"/>
          <w:shd w:val="clear" w:color="auto" w:fill="FFFFFF"/>
        </w:rPr>
        <w:t>, Update e Delete</w:t>
      </w:r>
    </w:p>
    <w:sectPr w:rsidR="00CE7D5B" w:rsidRPr="00CE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5B"/>
    <w:rsid w:val="00542886"/>
    <w:rsid w:val="005B06E3"/>
    <w:rsid w:val="006236E9"/>
    <w:rsid w:val="00923D1D"/>
    <w:rsid w:val="00C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9EF6"/>
  <w15:chartTrackingRefBased/>
  <w15:docId w15:val="{A02BE2FD-AF84-4773-A3D8-79A63B5B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E7D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CE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</dc:creator>
  <cp:keywords/>
  <dc:description/>
  <cp:lastModifiedBy>Luiz Carlos Dinani Martins Filho</cp:lastModifiedBy>
  <cp:revision>2</cp:revision>
  <dcterms:created xsi:type="dcterms:W3CDTF">2021-02-09T16:04:00Z</dcterms:created>
  <dcterms:modified xsi:type="dcterms:W3CDTF">2021-02-09T17:01:00Z</dcterms:modified>
</cp:coreProperties>
</file>