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7504E78" w14:textId="4FD1C352" w:rsidR="006D1E1C" w:rsidRDefault="006D1E1C" w:rsidP="006D1E1C">
      <w:pPr>
        <w:spacing w:line="360" w:lineRule="auto"/>
        <w:jc w:val="center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Trabalho sobre Governança</w:t>
      </w:r>
    </w:p>
    <w:p w14:paraId="3D3F100F" w14:textId="0F2E2727" w:rsidR="006D1E1C" w:rsidRDefault="006D1E1C" w:rsidP="0060127E">
      <w:pPr>
        <w:spacing w:line="276" w:lineRule="auto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Grupo 4:</w:t>
      </w:r>
    </w:p>
    <w:p w14:paraId="78A0A9E7" w14:textId="3DD741D3" w:rsidR="006D1E1C" w:rsidRDefault="006D1E1C" w:rsidP="0060127E">
      <w:pPr>
        <w:spacing w:line="276" w:lineRule="auto"/>
        <w:ind w:firstLine="708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Enzo Godoy;</w:t>
      </w:r>
    </w:p>
    <w:p w14:paraId="0605145F" w14:textId="484A227A" w:rsidR="006D1E1C" w:rsidRDefault="006D1E1C" w:rsidP="0060127E">
      <w:pPr>
        <w:spacing w:line="276" w:lineRule="auto"/>
        <w:ind w:firstLine="708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Gustavo Leal;</w:t>
      </w:r>
    </w:p>
    <w:p w14:paraId="202AE091" w14:textId="56145581" w:rsidR="006D1E1C" w:rsidRDefault="006D1E1C" w:rsidP="0060127E">
      <w:pPr>
        <w:spacing w:line="276" w:lineRule="auto"/>
        <w:ind w:firstLine="708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 xml:space="preserve">Igor </w:t>
      </w:r>
      <w:proofErr w:type="spellStart"/>
      <w:r>
        <w:rPr>
          <w:rFonts w:ascii="Helvetica" w:hAnsi="Helvetica" w:cs="Arial"/>
          <w:b/>
          <w:bCs/>
          <w:sz w:val="24"/>
          <w:szCs w:val="24"/>
        </w:rPr>
        <w:t>Chacon</w:t>
      </w:r>
      <w:proofErr w:type="spellEnd"/>
      <w:r>
        <w:rPr>
          <w:rFonts w:ascii="Helvetica" w:hAnsi="Helvetica" w:cs="Arial"/>
          <w:b/>
          <w:bCs/>
          <w:sz w:val="24"/>
          <w:szCs w:val="24"/>
        </w:rPr>
        <w:t>;</w:t>
      </w:r>
    </w:p>
    <w:p w14:paraId="65210CDB" w14:textId="5F4DE21F" w:rsidR="006D1E1C" w:rsidRDefault="006D1E1C" w:rsidP="0060127E">
      <w:pPr>
        <w:spacing w:line="276" w:lineRule="auto"/>
        <w:ind w:firstLine="708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Igor Morais;</w:t>
      </w:r>
    </w:p>
    <w:p w14:paraId="34CFC14B" w14:textId="33E90B77" w:rsidR="00DF7F01" w:rsidRDefault="006D1E1C" w:rsidP="0060127E">
      <w:pPr>
        <w:spacing w:line="276" w:lineRule="auto"/>
        <w:ind w:firstLine="708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Luiz Carlos</w:t>
      </w:r>
      <w:r w:rsidR="00534346">
        <w:rPr>
          <w:rFonts w:ascii="Helvetica" w:hAnsi="Helvetica" w:cs="Arial"/>
          <w:b/>
          <w:bCs/>
          <w:sz w:val="24"/>
          <w:szCs w:val="24"/>
        </w:rPr>
        <w:t>;</w:t>
      </w:r>
    </w:p>
    <w:p w14:paraId="4B42E684" w14:textId="0E69A169" w:rsidR="003A4265" w:rsidRDefault="003A4265" w:rsidP="0060127E">
      <w:pPr>
        <w:spacing w:line="276" w:lineRule="auto"/>
        <w:ind w:firstLine="708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Theodoro Freire</w:t>
      </w:r>
      <w:r w:rsidR="00534346">
        <w:rPr>
          <w:rFonts w:ascii="Helvetica" w:hAnsi="Helvetica" w:cs="Arial"/>
          <w:b/>
          <w:bCs/>
          <w:sz w:val="24"/>
          <w:szCs w:val="24"/>
        </w:rPr>
        <w:t>.</w:t>
      </w:r>
    </w:p>
    <w:p w14:paraId="4C369091" w14:textId="77777777" w:rsidR="0060127E" w:rsidRDefault="0060127E" w:rsidP="0060127E">
      <w:pPr>
        <w:spacing w:line="276" w:lineRule="auto"/>
        <w:ind w:firstLine="708"/>
        <w:rPr>
          <w:rFonts w:ascii="Helvetica" w:hAnsi="Helvetica" w:cs="Arial"/>
          <w:b/>
          <w:bCs/>
          <w:sz w:val="24"/>
          <w:szCs w:val="24"/>
        </w:rPr>
      </w:pPr>
    </w:p>
    <w:p w14:paraId="31D02CA2" w14:textId="67807D35" w:rsidR="002B7162" w:rsidRPr="00F86AF8" w:rsidRDefault="007F78F9" w:rsidP="007F78F9">
      <w:pPr>
        <w:spacing w:line="360" w:lineRule="auto"/>
        <w:jc w:val="both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 xml:space="preserve">Definição de </w:t>
      </w:r>
      <w:r w:rsidR="002B7162" w:rsidRPr="00F86AF8">
        <w:rPr>
          <w:rFonts w:ascii="Helvetica" w:hAnsi="Helvetica" w:cs="Arial"/>
          <w:b/>
          <w:bCs/>
          <w:sz w:val="24"/>
          <w:szCs w:val="24"/>
        </w:rPr>
        <w:t>Governança</w:t>
      </w:r>
      <w:r>
        <w:rPr>
          <w:rFonts w:ascii="Helvetica" w:hAnsi="Helvetica" w:cs="Arial"/>
          <w:b/>
          <w:bCs/>
          <w:sz w:val="24"/>
          <w:szCs w:val="24"/>
        </w:rPr>
        <w:t>:</w:t>
      </w:r>
    </w:p>
    <w:p w14:paraId="02330461" w14:textId="502D5B25" w:rsidR="00CC5667" w:rsidRDefault="00CC5667" w:rsidP="007F78F9">
      <w:pPr>
        <w:spacing w:line="360" w:lineRule="auto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ab/>
        <w:t>Conjunto de ações que definem níveis de responsabilidade e ajudam nas tomadas de decisão em instituições.</w:t>
      </w:r>
      <w:r w:rsidR="00273C94">
        <w:rPr>
          <w:rFonts w:ascii="Helvetica" w:hAnsi="Helvetica" w:cs="Arial"/>
        </w:rPr>
        <w:t xml:space="preserve"> </w:t>
      </w:r>
    </w:p>
    <w:p w14:paraId="277915C3" w14:textId="13DC36E7" w:rsidR="002B7162" w:rsidRPr="00F86AF8" w:rsidRDefault="00F86AF8" w:rsidP="007F78F9">
      <w:pPr>
        <w:spacing w:line="360" w:lineRule="auto"/>
        <w:jc w:val="both"/>
        <w:rPr>
          <w:rFonts w:ascii="Helvetica" w:hAnsi="Helvetica" w:cs="Arial"/>
        </w:rPr>
      </w:pPr>
      <w:r w:rsidRPr="00F86AF8">
        <w:rPr>
          <w:rFonts w:ascii="Helvetica" w:hAnsi="Helvetica" w:cs="Arial"/>
        </w:rPr>
        <w:t>Pode ser dividida em dois tipos:</w:t>
      </w:r>
    </w:p>
    <w:p w14:paraId="7EDD1A3D" w14:textId="3EFDCD75" w:rsidR="002B7162" w:rsidRDefault="002B7162" w:rsidP="00A82340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Helvetica" w:hAnsi="Helvetica" w:cs="Arial"/>
        </w:rPr>
      </w:pPr>
      <w:r w:rsidRPr="00A82340">
        <w:rPr>
          <w:rFonts w:ascii="Helvetica" w:hAnsi="Helvetica" w:cs="Arial"/>
          <w:b/>
          <w:bCs/>
        </w:rPr>
        <w:t xml:space="preserve">Pública: </w:t>
      </w:r>
      <w:r w:rsidRPr="00A82340">
        <w:rPr>
          <w:rFonts w:ascii="Helvetica" w:hAnsi="Helvetica" w:cs="Arial"/>
        </w:rPr>
        <w:t>Capacidade de um ou mais governos de planejamento, formulação e programação de políticas e cumprimento de funções determinadas.</w:t>
      </w:r>
    </w:p>
    <w:p w14:paraId="29BFCB03" w14:textId="77777777" w:rsidR="00A82340" w:rsidRPr="00A82340" w:rsidRDefault="00A82340" w:rsidP="00A82340">
      <w:pPr>
        <w:pStyle w:val="PargrafodaLista"/>
        <w:spacing w:line="360" w:lineRule="auto"/>
        <w:ind w:left="1428"/>
        <w:jc w:val="both"/>
        <w:rPr>
          <w:rFonts w:ascii="Helvetica" w:hAnsi="Helvetica" w:cs="Arial"/>
        </w:rPr>
      </w:pPr>
    </w:p>
    <w:p w14:paraId="183A9546" w14:textId="783ACDE6" w:rsidR="00FD145A" w:rsidRPr="00534346" w:rsidRDefault="002B7162" w:rsidP="00534346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Helvetica" w:hAnsi="Helvetica" w:cs="Arial"/>
        </w:rPr>
      </w:pPr>
      <w:r w:rsidRPr="00A82340">
        <w:rPr>
          <w:rFonts w:ascii="Helvetica" w:hAnsi="Helvetica" w:cs="Arial"/>
          <w:b/>
          <w:bCs/>
        </w:rPr>
        <w:t>Corporativ</w:t>
      </w:r>
      <w:r w:rsidR="00F86AF8" w:rsidRPr="00A82340">
        <w:rPr>
          <w:rFonts w:ascii="Helvetica" w:hAnsi="Helvetica" w:cs="Arial"/>
          <w:b/>
          <w:bCs/>
        </w:rPr>
        <w:t>a</w:t>
      </w:r>
      <w:r w:rsidRPr="00A82340">
        <w:rPr>
          <w:rFonts w:ascii="Helvetica" w:hAnsi="Helvetica" w:cs="Arial"/>
          <w:b/>
          <w:bCs/>
        </w:rPr>
        <w:t xml:space="preserve">: </w:t>
      </w:r>
      <w:r w:rsidRPr="00A82340">
        <w:rPr>
          <w:rFonts w:ascii="Helvetica" w:hAnsi="Helvetica" w:cs="Arial"/>
        </w:rPr>
        <w:t>Responsável por garantir a implementação de políticas e estratégias, definição de funções e responsabilidades e assegura a ordem e a execução correta dos processos</w:t>
      </w:r>
      <w:r w:rsidR="001661C0" w:rsidRPr="00A82340">
        <w:rPr>
          <w:rFonts w:ascii="Helvetica" w:hAnsi="Helvetica" w:cs="Arial"/>
        </w:rPr>
        <w:t>. Esse tipo será o foco do estudo</w:t>
      </w:r>
      <w:r w:rsidRPr="00A82340">
        <w:rPr>
          <w:rFonts w:ascii="Helvetica" w:hAnsi="Helvetica" w:cs="Arial"/>
        </w:rPr>
        <w:t>.</w:t>
      </w:r>
    </w:p>
    <w:p w14:paraId="024E6DF1" w14:textId="25FC9C8E" w:rsidR="00BC4202" w:rsidRDefault="00BC4202" w:rsidP="00BA332B">
      <w:pPr>
        <w:spacing w:line="360" w:lineRule="auto"/>
        <w:jc w:val="both"/>
        <w:rPr>
          <w:rFonts w:ascii="Helvetica" w:hAnsi="Helvetica" w:cs="Arial"/>
          <w:b/>
          <w:bCs/>
        </w:rPr>
      </w:pPr>
      <w:r w:rsidRPr="00BA332B">
        <w:rPr>
          <w:rFonts w:ascii="Helvetica" w:hAnsi="Helvetica" w:cs="Arial"/>
          <w:b/>
          <w:bCs/>
        </w:rPr>
        <w:t xml:space="preserve">O que faz a </w:t>
      </w:r>
      <w:r w:rsidRPr="00534346">
        <w:rPr>
          <w:rFonts w:ascii="Helvetica" w:hAnsi="Helvetica" w:cs="Arial"/>
          <w:b/>
          <w:bCs/>
          <w:sz w:val="24"/>
          <w:szCs w:val="24"/>
        </w:rPr>
        <w:t>governança</w:t>
      </w:r>
      <w:r w:rsidRPr="00BA332B">
        <w:rPr>
          <w:rFonts w:ascii="Helvetica" w:hAnsi="Helvetica" w:cs="Arial"/>
          <w:b/>
          <w:bCs/>
        </w:rPr>
        <w:t xml:space="preserve"> </w:t>
      </w:r>
      <w:r w:rsidR="00FD145A">
        <w:rPr>
          <w:rFonts w:ascii="Helvetica" w:hAnsi="Helvetica" w:cs="Arial"/>
          <w:b/>
          <w:bCs/>
        </w:rPr>
        <w:t>corporativa</w:t>
      </w:r>
      <w:r w:rsidRPr="00BA332B">
        <w:rPr>
          <w:rFonts w:ascii="Helvetica" w:hAnsi="Helvetica" w:cs="Arial"/>
          <w:b/>
          <w:bCs/>
        </w:rPr>
        <w:t>?</w:t>
      </w:r>
    </w:p>
    <w:p w14:paraId="3B4246D8" w14:textId="2332728C" w:rsidR="00A82340" w:rsidRPr="00343E46" w:rsidRDefault="00980C7C" w:rsidP="00343E46">
      <w:pPr>
        <w:spacing w:line="360" w:lineRule="auto"/>
        <w:jc w:val="both"/>
        <w:rPr>
          <w:rFonts w:ascii="Helvetica" w:hAnsi="Helvetica" w:cs="Arial"/>
        </w:rPr>
      </w:pPr>
      <w:r>
        <w:rPr>
          <w:rFonts w:ascii="Helvetica" w:hAnsi="Helvetica" w:cs="Arial"/>
          <w:b/>
          <w:bCs/>
        </w:rPr>
        <w:tab/>
      </w:r>
      <w:r w:rsidRPr="00FD145A">
        <w:rPr>
          <w:rFonts w:ascii="Helvetica" w:hAnsi="Helvetica" w:cs="Arial"/>
        </w:rPr>
        <w:t xml:space="preserve">Garante que as políticas </w:t>
      </w:r>
      <w:r w:rsidR="00FD145A" w:rsidRPr="00FD145A">
        <w:rPr>
          <w:rFonts w:ascii="Helvetica" w:hAnsi="Helvetica" w:cs="Arial"/>
        </w:rPr>
        <w:t>e estratégias</w:t>
      </w:r>
      <w:r w:rsidRPr="00FD145A">
        <w:rPr>
          <w:rFonts w:ascii="Helvetica" w:hAnsi="Helvetica" w:cs="Arial"/>
        </w:rPr>
        <w:t xml:space="preserve"> da empresa sejam seguidas corretamente, definindo funções e níveis de responsabilidade para todos a fim de resolver qualquer problema identificado</w:t>
      </w:r>
      <w:r w:rsidR="00FD145A">
        <w:rPr>
          <w:rFonts w:ascii="Helvetica" w:hAnsi="Helvetica" w:cs="Arial"/>
        </w:rPr>
        <w:t>.</w:t>
      </w:r>
    </w:p>
    <w:p w14:paraId="40C67E71" w14:textId="0DC128D4" w:rsidR="002B7162" w:rsidRPr="00406A89" w:rsidRDefault="00406A89" w:rsidP="00BA332B">
      <w:pPr>
        <w:spacing w:line="360" w:lineRule="auto"/>
        <w:rPr>
          <w:rFonts w:ascii="Helvetica" w:hAnsi="Helvetica" w:cs="Arial"/>
          <w:b/>
          <w:bCs/>
        </w:rPr>
      </w:pPr>
      <w:r w:rsidRPr="00406A89">
        <w:rPr>
          <w:rFonts w:ascii="Helvetica" w:hAnsi="Helvetica" w:cs="Arial"/>
          <w:b/>
          <w:bCs/>
        </w:rPr>
        <w:t xml:space="preserve">Como a </w:t>
      </w:r>
      <w:r w:rsidRPr="00534346">
        <w:rPr>
          <w:rFonts w:ascii="Helvetica" w:hAnsi="Helvetica" w:cs="Arial"/>
          <w:b/>
          <w:bCs/>
          <w:sz w:val="24"/>
          <w:szCs w:val="24"/>
        </w:rPr>
        <w:t>governança</w:t>
      </w:r>
      <w:r w:rsidRPr="00406A89">
        <w:rPr>
          <w:rFonts w:ascii="Helvetica" w:hAnsi="Helvetica" w:cs="Arial"/>
          <w:b/>
          <w:bCs/>
        </w:rPr>
        <w:t xml:space="preserve"> </w:t>
      </w:r>
      <w:r w:rsidR="00424CB5">
        <w:rPr>
          <w:rFonts w:ascii="Helvetica" w:hAnsi="Helvetica" w:cs="Arial"/>
          <w:b/>
          <w:bCs/>
        </w:rPr>
        <w:t>funciona</w:t>
      </w:r>
      <w:r w:rsidRPr="00406A89">
        <w:rPr>
          <w:rFonts w:ascii="Helvetica" w:hAnsi="Helvetica" w:cs="Arial"/>
          <w:b/>
          <w:bCs/>
        </w:rPr>
        <w:t xml:space="preserve"> na área de </w:t>
      </w:r>
      <w:r w:rsidR="002B7162" w:rsidRPr="00406A89">
        <w:rPr>
          <w:rFonts w:ascii="Helvetica" w:hAnsi="Helvetica" w:cs="Arial"/>
          <w:b/>
          <w:bCs/>
        </w:rPr>
        <w:t>TI:</w:t>
      </w:r>
    </w:p>
    <w:p w14:paraId="11F4C07E" w14:textId="36C0F569" w:rsidR="002B7162" w:rsidRPr="00F86AF8" w:rsidRDefault="002B7162" w:rsidP="007F78F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F86AF8">
        <w:rPr>
          <w:rFonts w:ascii="Helvetica" w:hAnsi="Helvetica" w:cs="Arial"/>
          <w:b/>
          <w:bCs/>
        </w:rPr>
        <w:t xml:space="preserve"> </w:t>
      </w:r>
      <w:r w:rsidRPr="00F86AF8">
        <w:rPr>
          <w:rFonts w:ascii="Helvetica" w:hAnsi="Helvetica" w:cs="Arial"/>
        </w:rPr>
        <w:t>Alinha estrat</w:t>
      </w:r>
      <w:r w:rsidR="00615F65">
        <w:rPr>
          <w:rFonts w:ascii="Helvetica" w:hAnsi="Helvetica" w:cs="Arial"/>
        </w:rPr>
        <w:t>e</w:t>
      </w:r>
      <w:r w:rsidRPr="00F86AF8">
        <w:rPr>
          <w:rFonts w:ascii="Helvetica" w:hAnsi="Helvetica" w:cs="Arial"/>
        </w:rPr>
        <w:t>gic</w:t>
      </w:r>
      <w:r w:rsidR="00615F65">
        <w:rPr>
          <w:rFonts w:ascii="Helvetica" w:hAnsi="Helvetica" w:cs="Arial"/>
        </w:rPr>
        <w:t xml:space="preserve">amente, </w:t>
      </w:r>
      <w:r w:rsidR="00615F65">
        <w:rPr>
          <w:rFonts w:ascii="Helvetica" w:hAnsi="Helvetica" w:cs="Arial"/>
        </w:rPr>
        <w:t>com foco</w:t>
      </w:r>
      <w:r w:rsidR="00615F65">
        <w:rPr>
          <w:rFonts w:ascii="Helvetica" w:hAnsi="Helvetica" w:cs="Arial"/>
        </w:rPr>
        <w:t xml:space="preserve"> na produtividade, os envolvidos</w:t>
      </w:r>
      <w:r w:rsidRPr="00F86AF8">
        <w:rPr>
          <w:rFonts w:ascii="Helvetica" w:hAnsi="Helvetica" w:cs="Arial"/>
        </w:rPr>
        <w:t>;</w:t>
      </w:r>
    </w:p>
    <w:p w14:paraId="441BC3AE" w14:textId="141972ED" w:rsidR="002B7162" w:rsidRPr="00F86AF8" w:rsidRDefault="001F33B5" w:rsidP="007F78F9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Helvetica" w:hAnsi="Helvetica" w:cs="Arial"/>
          <w:b/>
          <w:bCs/>
        </w:rPr>
      </w:pPr>
      <w:r>
        <w:rPr>
          <w:rFonts w:ascii="Helvetica" w:hAnsi="Helvetica" w:cs="Arial"/>
        </w:rPr>
        <w:t>Define como a Tecnologia da Informação será usada na metodologia do negócio</w:t>
      </w:r>
      <w:r w:rsidR="002B7162" w:rsidRPr="00F86AF8">
        <w:rPr>
          <w:rFonts w:ascii="Helvetica" w:hAnsi="Helvetica" w:cs="Arial"/>
        </w:rPr>
        <w:t>;</w:t>
      </w:r>
    </w:p>
    <w:p w14:paraId="5C0EFE97" w14:textId="43DD978C" w:rsidR="00A82340" w:rsidRPr="00343E46" w:rsidRDefault="00037F1F" w:rsidP="00343E4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Helvetica" w:hAnsi="Helvetica" w:cs="Arial"/>
          <w:b/>
          <w:bCs/>
        </w:rPr>
      </w:pPr>
      <w:proofErr w:type="gramStart"/>
      <w:r w:rsidRPr="00F86AF8">
        <w:rPr>
          <w:rFonts w:ascii="Helvetica" w:hAnsi="Helvetica" w:cs="Arial"/>
        </w:rPr>
        <w:t>Especifica</w:t>
      </w:r>
      <w:proofErr w:type="gramEnd"/>
      <w:r>
        <w:rPr>
          <w:rFonts w:ascii="Helvetica" w:hAnsi="Helvetica" w:cs="Arial"/>
        </w:rPr>
        <w:t xml:space="preserve"> </w:t>
      </w:r>
      <w:r w:rsidRPr="00F86AF8">
        <w:rPr>
          <w:rFonts w:ascii="Helvetica" w:hAnsi="Helvetica" w:cs="Arial"/>
        </w:rPr>
        <w:t>responsabilidades</w:t>
      </w:r>
      <w:r w:rsidR="00C43F99">
        <w:rPr>
          <w:rFonts w:ascii="Helvetica" w:hAnsi="Helvetica" w:cs="Arial"/>
        </w:rPr>
        <w:t xml:space="preserve"> e poder decisório</w:t>
      </w:r>
      <w:r w:rsidR="002B7162" w:rsidRPr="00F86AF8">
        <w:rPr>
          <w:rFonts w:ascii="Helvetica" w:hAnsi="Helvetica" w:cs="Arial"/>
        </w:rPr>
        <w:t>;</w:t>
      </w:r>
    </w:p>
    <w:p w14:paraId="18EA32A4" w14:textId="7D0C20D5" w:rsidR="00037F1F" w:rsidRDefault="00037F1F" w:rsidP="00037F1F">
      <w:pPr>
        <w:spacing w:line="360" w:lineRule="auto"/>
        <w:jc w:val="both"/>
        <w:rPr>
          <w:rFonts w:ascii="Helvetica" w:hAnsi="Helvetica" w:cs="Arial"/>
          <w:b/>
          <w:bCs/>
        </w:rPr>
      </w:pPr>
      <w:r>
        <w:rPr>
          <w:rFonts w:ascii="Helvetica" w:hAnsi="Helvetica" w:cs="Arial"/>
          <w:b/>
          <w:bCs/>
        </w:rPr>
        <w:lastRenderedPageBreak/>
        <w:t xml:space="preserve">Fundamentos da </w:t>
      </w:r>
      <w:r w:rsidRPr="00A82340">
        <w:rPr>
          <w:rFonts w:ascii="Helvetica" w:hAnsi="Helvetica" w:cs="Arial"/>
          <w:b/>
          <w:bCs/>
          <w:sz w:val="24"/>
          <w:szCs w:val="24"/>
        </w:rPr>
        <w:t>Governança</w:t>
      </w:r>
      <w:r>
        <w:rPr>
          <w:rFonts w:ascii="Helvetica" w:hAnsi="Helvetica" w:cs="Arial"/>
          <w:b/>
          <w:bCs/>
        </w:rPr>
        <w:t xml:space="preserve"> de TI:</w:t>
      </w:r>
    </w:p>
    <w:p w14:paraId="55549180" w14:textId="51457E8C" w:rsidR="00037F1F" w:rsidRPr="00037F1F" w:rsidRDefault="00037F1F" w:rsidP="00037F1F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Arial"/>
          <w:b/>
          <w:bCs/>
          <w:sz w:val="24"/>
          <w:szCs w:val="24"/>
        </w:rPr>
      </w:pPr>
      <w:r w:rsidRPr="00037F1F">
        <w:rPr>
          <w:rFonts w:ascii="Helvetica" w:hAnsi="Helvetica" w:cs="Arial"/>
          <w:b/>
          <w:bCs/>
          <w:sz w:val="24"/>
          <w:szCs w:val="24"/>
        </w:rPr>
        <w:t>Processos e Projetos:</w:t>
      </w:r>
    </w:p>
    <w:p w14:paraId="72149154" w14:textId="1F795E78" w:rsidR="00037F1F" w:rsidRPr="00037F1F" w:rsidRDefault="00037F1F" w:rsidP="00037F1F">
      <w:pPr>
        <w:pStyle w:val="PargrafodaLista"/>
        <w:spacing w:line="360" w:lineRule="auto"/>
        <w:jc w:val="both"/>
        <w:rPr>
          <w:rFonts w:ascii="Helvetica" w:hAnsi="Helvetica" w:cs="Arial"/>
        </w:rPr>
      </w:pPr>
      <w:r w:rsidRPr="00037F1F">
        <w:rPr>
          <w:rFonts w:ascii="Helvetica" w:hAnsi="Helvetica" w:cs="Arial"/>
        </w:rPr>
        <w:t>Tem como normas o BPM</w:t>
      </w:r>
      <w:r w:rsidR="00FD77BA">
        <w:rPr>
          <w:rFonts w:ascii="Helvetica" w:hAnsi="Helvetica" w:cs="Arial"/>
        </w:rPr>
        <w:t xml:space="preserve">, o </w:t>
      </w:r>
      <w:r w:rsidRPr="00037F1F">
        <w:rPr>
          <w:rFonts w:ascii="Helvetica" w:hAnsi="Helvetica" w:cs="Arial"/>
        </w:rPr>
        <w:t>PMBOK</w:t>
      </w:r>
      <w:r w:rsidR="00FD77BA">
        <w:rPr>
          <w:rFonts w:ascii="Helvetica" w:hAnsi="Helvetica" w:cs="Arial"/>
        </w:rPr>
        <w:t xml:space="preserve"> e o COBIT</w:t>
      </w:r>
      <w:r w:rsidRPr="00037F1F">
        <w:rPr>
          <w:rFonts w:ascii="Helvetica" w:hAnsi="Helvetica" w:cs="Arial"/>
        </w:rPr>
        <w:t>.</w:t>
      </w:r>
    </w:p>
    <w:p w14:paraId="6CE0EF82" w14:textId="08DD31B1" w:rsidR="00037F1F" w:rsidRPr="00037F1F" w:rsidRDefault="00037F1F" w:rsidP="00A21E72">
      <w:pPr>
        <w:pStyle w:val="PargrafodaLista"/>
        <w:spacing w:line="360" w:lineRule="auto"/>
        <w:jc w:val="both"/>
        <w:rPr>
          <w:rFonts w:ascii="Helvetica" w:hAnsi="Helvetica" w:cs="Arial"/>
        </w:rPr>
      </w:pPr>
      <w:r w:rsidRPr="00037F1F">
        <w:rPr>
          <w:rFonts w:ascii="Helvetica" w:hAnsi="Helvetica" w:cs="Arial"/>
        </w:rPr>
        <w:tab/>
      </w:r>
      <w:r w:rsidRPr="00037F1F">
        <w:rPr>
          <w:rFonts w:ascii="Helvetica" w:hAnsi="Helvetica" w:cs="Arial"/>
          <w:b/>
          <w:bCs/>
        </w:rPr>
        <w:t>BPM:</w:t>
      </w:r>
      <w:r w:rsidRPr="00037F1F">
        <w:rPr>
          <w:rFonts w:ascii="Helvetica" w:hAnsi="Helvetica" w:cs="Arial"/>
        </w:rPr>
        <w:t xml:space="preserve"> Normas referente à otimização</w:t>
      </w:r>
      <w:r w:rsidR="00A82340">
        <w:rPr>
          <w:rFonts w:ascii="Helvetica" w:hAnsi="Helvetica" w:cs="Arial"/>
        </w:rPr>
        <w:t>;</w:t>
      </w:r>
    </w:p>
    <w:p w14:paraId="706D1982" w14:textId="21BE7ADB" w:rsidR="00037F1F" w:rsidRDefault="00037F1F" w:rsidP="00A21E72">
      <w:pPr>
        <w:pStyle w:val="PargrafodaLista"/>
        <w:spacing w:after="0" w:line="360" w:lineRule="auto"/>
        <w:jc w:val="both"/>
        <w:rPr>
          <w:rFonts w:ascii="Helvetica" w:hAnsi="Helvetica" w:cs="Arial"/>
        </w:rPr>
      </w:pPr>
      <w:r w:rsidRPr="00037F1F">
        <w:rPr>
          <w:rFonts w:ascii="Helvetica" w:hAnsi="Helvetica" w:cs="Arial"/>
          <w:b/>
          <w:bCs/>
        </w:rPr>
        <w:tab/>
        <w:t>PMBOK:</w:t>
      </w:r>
      <w:r w:rsidRPr="00037F1F">
        <w:rPr>
          <w:rFonts w:ascii="Helvetica" w:hAnsi="Helvetica" w:cs="Arial"/>
        </w:rPr>
        <w:t xml:space="preserve"> Guia que tem o objetivo de controlar a gestão do negócio</w:t>
      </w:r>
      <w:r w:rsidR="00A82340">
        <w:rPr>
          <w:rFonts w:ascii="Helvetica" w:hAnsi="Helvetica" w:cs="Arial"/>
        </w:rPr>
        <w:t>.</w:t>
      </w:r>
    </w:p>
    <w:p w14:paraId="1DD85DB7" w14:textId="108FFBB1" w:rsidR="00343E46" w:rsidRPr="00343E46" w:rsidRDefault="00FD77BA" w:rsidP="00343E46">
      <w:pPr>
        <w:spacing w:after="0" w:line="360" w:lineRule="auto"/>
        <w:ind w:left="708" w:firstLine="708"/>
        <w:jc w:val="both"/>
        <w:rPr>
          <w:rFonts w:ascii="Helvetica" w:hAnsi="Helvetica" w:cs="Arial"/>
        </w:rPr>
      </w:pPr>
      <w:r w:rsidRPr="00FD77BA">
        <w:rPr>
          <w:rFonts w:ascii="Helvetica" w:hAnsi="Helvetica" w:cs="Arial"/>
          <w:b/>
          <w:bCs/>
        </w:rPr>
        <w:t>COBIT:</w:t>
      </w:r>
      <w:r w:rsidRPr="00C815C3">
        <w:rPr>
          <w:rFonts w:ascii="Helvetica" w:hAnsi="Helvetica" w:cs="Arial"/>
        </w:rPr>
        <w:t xml:space="preserve"> Conjunto de práticas fundamental para garantir a governança de T</w:t>
      </w:r>
      <w:r>
        <w:rPr>
          <w:rFonts w:ascii="Helvetica" w:hAnsi="Helvetica" w:cs="Arial"/>
        </w:rPr>
        <w:t>I</w:t>
      </w:r>
      <w:r w:rsidRPr="00C815C3">
        <w:rPr>
          <w:rFonts w:ascii="Helvetica" w:hAnsi="Helvetica" w:cs="Arial"/>
        </w:rPr>
        <w:t xml:space="preserve"> melhora</w:t>
      </w:r>
      <w:r>
        <w:rPr>
          <w:rFonts w:ascii="Helvetica" w:hAnsi="Helvetica" w:cs="Arial"/>
        </w:rPr>
        <w:t xml:space="preserve"> n</w:t>
      </w:r>
      <w:r w:rsidRPr="00C815C3">
        <w:rPr>
          <w:rFonts w:ascii="Helvetica" w:hAnsi="Helvetica" w:cs="Arial"/>
        </w:rPr>
        <w:t xml:space="preserve">a gestão. Utilizado da maneira correta, o COBIT fornece muito mais segurança e apoio à tomada de decisões, facilitando a comunicação e </w:t>
      </w:r>
      <w:r w:rsidRPr="00D13AEA">
        <w:rPr>
          <w:rFonts w:ascii="Helvetica" w:hAnsi="Helvetica" w:cs="Arial"/>
        </w:rPr>
        <w:t>melhorando</w:t>
      </w:r>
      <w:r w:rsidRPr="00C815C3">
        <w:rPr>
          <w:rFonts w:ascii="Helvetica" w:hAnsi="Helvetica" w:cs="Arial"/>
        </w:rPr>
        <w:t xml:space="preserve"> os resultados</w:t>
      </w:r>
      <w:r>
        <w:rPr>
          <w:rFonts w:ascii="Helvetica" w:hAnsi="Helvetica" w:cs="Arial"/>
        </w:rPr>
        <w:t>, atualmente se encontra na versão 5;</w:t>
      </w:r>
    </w:p>
    <w:p w14:paraId="31EB1374" w14:textId="1D651F28" w:rsidR="00037F1F" w:rsidRPr="00D13AEA" w:rsidRDefault="00037F1F" w:rsidP="00343E46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Arial"/>
          <w:b/>
          <w:bCs/>
          <w:sz w:val="24"/>
          <w:szCs w:val="24"/>
        </w:rPr>
      </w:pPr>
      <w:r w:rsidRPr="00D13AEA">
        <w:rPr>
          <w:rFonts w:ascii="Helvetica" w:hAnsi="Helvetica" w:cs="Arial"/>
          <w:b/>
          <w:bCs/>
          <w:sz w:val="24"/>
          <w:szCs w:val="24"/>
        </w:rPr>
        <w:t>Risco e Compliance</w:t>
      </w:r>
      <w:r w:rsidR="004B0007" w:rsidRPr="00D13AEA">
        <w:rPr>
          <w:rFonts w:ascii="Helvetica" w:hAnsi="Helvetica" w:cs="Arial"/>
          <w:b/>
          <w:bCs/>
          <w:sz w:val="24"/>
          <w:szCs w:val="24"/>
        </w:rPr>
        <w:t>:</w:t>
      </w:r>
    </w:p>
    <w:p w14:paraId="134DB359" w14:textId="4EE3D6CA" w:rsidR="004B0007" w:rsidRPr="00037F1F" w:rsidRDefault="00037F1F" w:rsidP="000D3C84">
      <w:pPr>
        <w:spacing w:line="360" w:lineRule="auto"/>
        <w:ind w:left="720" w:firstLine="696"/>
        <w:jc w:val="both"/>
        <w:rPr>
          <w:rFonts w:ascii="Helvetica" w:hAnsi="Helvetica" w:cs="Arial"/>
        </w:rPr>
      </w:pPr>
      <w:r>
        <w:rPr>
          <w:rFonts w:ascii="Helvetica" w:hAnsi="Helvetica" w:cs="Arial"/>
          <w:b/>
          <w:bCs/>
        </w:rPr>
        <w:t>COSO:</w:t>
      </w:r>
      <w:r>
        <w:rPr>
          <w:rFonts w:ascii="Helvetica" w:hAnsi="Helvetica" w:cs="Arial"/>
        </w:rPr>
        <w:t xml:space="preserve"> </w:t>
      </w:r>
      <w:r w:rsidR="004B0007" w:rsidRPr="004B0007">
        <w:rPr>
          <w:rFonts w:ascii="Helvetica" w:hAnsi="Helvetica" w:cs="Arial"/>
        </w:rPr>
        <w:t>Método usado para prevenir e evitar fraudes nos procedimentos e processos internos da empresa.</w:t>
      </w:r>
    </w:p>
    <w:p w14:paraId="615C5DA7" w14:textId="669C41D8" w:rsidR="00037F1F" w:rsidRDefault="00037F1F" w:rsidP="00037F1F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D13AEA">
        <w:rPr>
          <w:rFonts w:ascii="Helvetica" w:hAnsi="Helvetica" w:cs="Arial"/>
          <w:b/>
          <w:bCs/>
          <w:sz w:val="24"/>
          <w:szCs w:val="24"/>
        </w:rPr>
        <w:t>Qualidade</w:t>
      </w:r>
      <w:r w:rsidR="004B0007">
        <w:rPr>
          <w:rFonts w:ascii="Helvetica" w:hAnsi="Helvetica" w:cs="Arial"/>
          <w:b/>
          <w:bCs/>
        </w:rPr>
        <w:t>:</w:t>
      </w:r>
    </w:p>
    <w:p w14:paraId="059A4567" w14:textId="796B5B1F" w:rsidR="00A82340" w:rsidRPr="00A82340" w:rsidRDefault="004B0007" w:rsidP="00FD77BA">
      <w:pPr>
        <w:spacing w:line="360" w:lineRule="auto"/>
        <w:ind w:left="708" w:firstLine="708"/>
        <w:jc w:val="both"/>
        <w:rPr>
          <w:rFonts w:ascii="Helvetica" w:hAnsi="Helvetica" w:cs="Arial"/>
          <w:b/>
          <w:bCs/>
        </w:rPr>
      </w:pPr>
      <w:r w:rsidRPr="00A82340">
        <w:rPr>
          <w:rFonts w:ascii="Helvetica" w:hAnsi="Helvetica" w:cs="Arial"/>
          <w:b/>
          <w:bCs/>
        </w:rPr>
        <w:t>ISO</w:t>
      </w:r>
      <w:r w:rsidR="00A82340" w:rsidRPr="00A82340">
        <w:rPr>
          <w:rFonts w:ascii="Helvetica" w:hAnsi="Helvetica" w:cs="Arial"/>
          <w:b/>
          <w:bCs/>
        </w:rPr>
        <w:t>9001</w:t>
      </w:r>
      <w:r w:rsidR="00A82340">
        <w:rPr>
          <w:rFonts w:ascii="Helvetica" w:hAnsi="Helvetica" w:cs="Arial"/>
          <w:b/>
          <w:bCs/>
        </w:rPr>
        <w:t>:</w:t>
      </w:r>
      <w:r w:rsidR="00A82340" w:rsidRPr="00A82340">
        <w:rPr>
          <w:rFonts w:ascii="Helvetica" w:hAnsi="Helvetica" w:cs="Arial"/>
        </w:rPr>
        <w:t xml:space="preserve"> Normativa que define a qualidade do projeto</w:t>
      </w:r>
      <w:r w:rsidR="00A82340">
        <w:rPr>
          <w:rFonts w:ascii="Helvetica" w:hAnsi="Helvetica" w:cs="Arial"/>
        </w:rPr>
        <w:t>;</w:t>
      </w:r>
    </w:p>
    <w:p w14:paraId="10BD9D7C" w14:textId="6EAE43D7" w:rsidR="00A82340" w:rsidRPr="00A82340" w:rsidRDefault="00A82340" w:rsidP="00A82340">
      <w:pPr>
        <w:spacing w:line="360" w:lineRule="auto"/>
        <w:ind w:left="708" w:firstLine="708"/>
        <w:jc w:val="both"/>
        <w:rPr>
          <w:rFonts w:ascii="Helvetica" w:hAnsi="Helvetica" w:cs="Arial"/>
          <w:b/>
          <w:bCs/>
        </w:rPr>
      </w:pPr>
      <w:r w:rsidRPr="00A82340">
        <w:rPr>
          <w:rFonts w:ascii="Helvetica" w:hAnsi="Helvetica" w:cs="Arial"/>
          <w:b/>
          <w:bCs/>
        </w:rPr>
        <w:t>SEIS SIGMA</w:t>
      </w:r>
      <w:r>
        <w:rPr>
          <w:rFonts w:ascii="Helvetica" w:hAnsi="Helvetica" w:cs="Arial"/>
          <w:b/>
          <w:bCs/>
        </w:rPr>
        <w:t xml:space="preserve">: </w:t>
      </w:r>
      <w:r>
        <w:rPr>
          <w:rFonts w:ascii="Helvetica" w:hAnsi="Helvetica" w:cs="Arial"/>
        </w:rPr>
        <w:t>Conjunto de práticas com o objetivo de eliminar funcionalidade que não se encaixam no projeto, tornando-o mais limpo e objetivo</w:t>
      </w:r>
      <w:r w:rsidR="00FD77BA" w:rsidRPr="00FD77BA">
        <w:rPr>
          <w:rFonts w:ascii="Helvetica" w:hAnsi="Helvetica" w:cs="Arial"/>
          <w:sz w:val="18"/>
          <w:szCs w:val="18"/>
        </w:rPr>
        <w:t>.</w:t>
      </w:r>
    </w:p>
    <w:p w14:paraId="0F13082D" w14:textId="2E6D8AD0" w:rsidR="00037F1F" w:rsidRPr="00037F1F" w:rsidRDefault="004B0007" w:rsidP="00FD77BA">
      <w:pPr>
        <w:pStyle w:val="PargrafodaLista"/>
        <w:spacing w:line="360" w:lineRule="auto"/>
        <w:ind w:left="1416"/>
        <w:jc w:val="both"/>
        <w:rPr>
          <w:rFonts w:ascii="Helvetica" w:hAnsi="Helvetica" w:cs="Arial"/>
          <w:b/>
          <w:bCs/>
        </w:rPr>
      </w:pPr>
      <w:r>
        <w:rPr>
          <w:rFonts w:ascii="Helvetica" w:hAnsi="Helvetica" w:cs="Arial"/>
          <w:b/>
          <w:bCs/>
        </w:rPr>
        <w:t xml:space="preserve"> </w:t>
      </w:r>
    </w:p>
    <w:p w14:paraId="6E62A434" w14:textId="304792E2" w:rsidR="006A09A8" w:rsidRPr="00D13AEA" w:rsidRDefault="00A21E72" w:rsidP="00BA332B">
      <w:pPr>
        <w:spacing w:line="360" w:lineRule="auto"/>
        <w:rPr>
          <w:rFonts w:ascii="Helvetica" w:hAnsi="Helvetica" w:cs="Arial"/>
          <w:b/>
          <w:bCs/>
          <w:sz w:val="24"/>
          <w:szCs w:val="24"/>
        </w:rPr>
      </w:pPr>
      <w:r w:rsidRPr="00D13AEA">
        <w:rPr>
          <w:rFonts w:ascii="Helvetica" w:hAnsi="Helvetica" w:cs="Arial"/>
          <w:b/>
          <w:bCs/>
          <w:sz w:val="24"/>
          <w:szCs w:val="24"/>
        </w:rPr>
        <w:t>Outros m</w:t>
      </w:r>
      <w:r w:rsidR="002B7162" w:rsidRPr="00D13AEA">
        <w:rPr>
          <w:rFonts w:ascii="Helvetica" w:hAnsi="Helvetica" w:cs="Arial"/>
          <w:b/>
          <w:bCs/>
          <w:sz w:val="24"/>
          <w:szCs w:val="24"/>
        </w:rPr>
        <w:t>odelo</w:t>
      </w:r>
      <w:r w:rsidRPr="00D13AEA">
        <w:rPr>
          <w:rFonts w:ascii="Helvetica" w:hAnsi="Helvetica" w:cs="Arial"/>
          <w:b/>
          <w:bCs/>
          <w:sz w:val="24"/>
          <w:szCs w:val="24"/>
        </w:rPr>
        <w:t>s</w:t>
      </w:r>
      <w:r w:rsidR="002B7162" w:rsidRPr="00D13AEA">
        <w:rPr>
          <w:rFonts w:ascii="Helvetica" w:hAnsi="Helvetica" w:cs="Arial"/>
          <w:b/>
          <w:bCs/>
          <w:sz w:val="24"/>
          <w:szCs w:val="24"/>
        </w:rPr>
        <w:t xml:space="preserve"> de governança</w:t>
      </w:r>
      <w:r w:rsidRPr="00D13AEA">
        <w:rPr>
          <w:rFonts w:ascii="Helvetica" w:hAnsi="Helvetica" w:cs="Arial"/>
          <w:b/>
          <w:bCs/>
          <w:sz w:val="24"/>
          <w:szCs w:val="24"/>
        </w:rPr>
        <w:t xml:space="preserve"> </w:t>
      </w:r>
      <w:r w:rsidR="002B7162" w:rsidRPr="00D13AEA">
        <w:rPr>
          <w:rFonts w:ascii="Helvetica" w:hAnsi="Helvetica" w:cs="Arial"/>
          <w:b/>
          <w:bCs/>
          <w:sz w:val="24"/>
          <w:szCs w:val="24"/>
        </w:rPr>
        <w:t>Corporativa</w:t>
      </w:r>
    </w:p>
    <w:p w14:paraId="0BB6FB9F" w14:textId="2EC9A0E0" w:rsidR="002B7162" w:rsidRPr="00D13AEA" w:rsidRDefault="009C3CA4" w:rsidP="00F50F43">
      <w:pPr>
        <w:spacing w:line="360" w:lineRule="auto"/>
        <w:ind w:firstLine="708"/>
        <w:jc w:val="both"/>
        <w:rPr>
          <w:rFonts w:ascii="Helvetica" w:hAnsi="Helvetica" w:cs="Arial"/>
          <w:b/>
          <w:bCs/>
          <w:sz w:val="24"/>
          <w:szCs w:val="24"/>
        </w:rPr>
      </w:pPr>
      <w:r w:rsidRPr="00D13AEA">
        <w:rPr>
          <w:rFonts w:ascii="Helvetica" w:hAnsi="Helvetica" w:cs="Arial"/>
          <w:b/>
          <w:bCs/>
          <w:sz w:val="24"/>
          <w:szCs w:val="24"/>
        </w:rPr>
        <w:t>Governança de Negócio</w:t>
      </w:r>
    </w:p>
    <w:p w14:paraId="0AB742C0" w14:textId="15B3F307" w:rsidR="00A21E72" w:rsidRPr="002F6005" w:rsidRDefault="009C3CA4" w:rsidP="000D3C84">
      <w:pPr>
        <w:spacing w:line="360" w:lineRule="auto"/>
        <w:ind w:left="708" w:firstLine="708"/>
        <w:jc w:val="both"/>
        <w:rPr>
          <w:rFonts w:ascii="Helvetica" w:hAnsi="Helvetica" w:cs="Arial"/>
        </w:rPr>
      </w:pPr>
      <w:r w:rsidRPr="002F6005">
        <w:rPr>
          <w:rFonts w:ascii="Helvetica" w:hAnsi="Helvetica" w:cs="Arial"/>
        </w:rPr>
        <w:t>BSC</w:t>
      </w:r>
      <w:r w:rsidR="00E4566F" w:rsidRPr="002F6005">
        <w:rPr>
          <w:rFonts w:ascii="Helvetica" w:hAnsi="Helvetica" w:cs="Arial"/>
        </w:rPr>
        <w:t xml:space="preserve">: </w:t>
      </w:r>
      <w:r w:rsidR="00131ACF" w:rsidRPr="002F6005">
        <w:rPr>
          <w:rFonts w:ascii="Helvetica" w:hAnsi="Helvetica" w:cs="Arial"/>
        </w:rPr>
        <w:t>Ferramenta da gestão estratégica que consiste em um método para medir o desempenho de uma empresa; o objetivo do BSC é o alinhamento do planejamento estratégico com as ações operacionais da empresa</w:t>
      </w:r>
      <w:r w:rsidR="00A21E72">
        <w:rPr>
          <w:rFonts w:ascii="Helvetica" w:hAnsi="Helvetica" w:cs="Arial"/>
        </w:rPr>
        <w:t>.</w:t>
      </w:r>
    </w:p>
    <w:p w14:paraId="459F39B7" w14:textId="5CC561A1" w:rsidR="009C3CA4" w:rsidRPr="00F86AF8" w:rsidRDefault="009C3CA4" w:rsidP="00F50F43">
      <w:pPr>
        <w:spacing w:line="360" w:lineRule="auto"/>
        <w:ind w:firstLine="708"/>
        <w:jc w:val="both"/>
        <w:rPr>
          <w:rFonts w:ascii="Helvetica" w:hAnsi="Helvetica" w:cs="Arial"/>
          <w:b/>
          <w:bCs/>
        </w:rPr>
      </w:pPr>
      <w:r w:rsidRPr="00F86AF8">
        <w:rPr>
          <w:rFonts w:ascii="Helvetica" w:hAnsi="Helvetica" w:cs="Arial"/>
          <w:b/>
          <w:bCs/>
        </w:rPr>
        <w:t>Governança de Conformidade</w:t>
      </w:r>
    </w:p>
    <w:p w14:paraId="7EF9EC34" w14:textId="337F1FBF" w:rsidR="00A21E72" w:rsidRDefault="009C3CA4" w:rsidP="000D3C84">
      <w:pPr>
        <w:spacing w:line="360" w:lineRule="auto"/>
        <w:ind w:left="708" w:firstLine="708"/>
        <w:jc w:val="both"/>
        <w:rPr>
          <w:rFonts w:ascii="Helvetica" w:hAnsi="Helvetica" w:cs="Arial"/>
        </w:rPr>
      </w:pPr>
      <w:r w:rsidRPr="002F6005">
        <w:rPr>
          <w:rFonts w:ascii="Helvetica" w:hAnsi="Helvetica" w:cs="Arial"/>
        </w:rPr>
        <w:t>COSO</w:t>
      </w:r>
      <w:r w:rsidR="00A21E72">
        <w:rPr>
          <w:rFonts w:ascii="Helvetica" w:hAnsi="Helvetica" w:cs="Arial"/>
        </w:rPr>
        <w:t>.</w:t>
      </w:r>
    </w:p>
    <w:p w14:paraId="44F780DF" w14:textId="6389F87F" w:rsidR="009C3CA4" w:rsidRPr="00D13AEA" w:rsidRDefault="009C3CA4" w:rsidP="006D1E1C">
      <w:pPr>
        <w:spacing w:line="360" w:lineRule="auto"/>
        <w:ind w:firstLine="708"/>
        <w:jc w:val="both"/>
        <w:rPr>
          <w:rFonts w:ascii="Helvetica" w:hAnsi="Helvetica" w:cs="Arial"/>
          <w:b/>
          <w:bCs/>
          <w:sz w:val="24"/>
          <w:szCs w:val="24"/>
        </w:rPr>
      </w:pPr>
      <w:r w:rsidRPr="00D13AEA">
        <w:rPr>
          <w:rFonts w:ascii="Helvetica" w:hAnsi="Helvetica" w:cs="Arial"/>
          <w:b/>
          <w:bCs/>
          <w:sz w:val="24"/>
          <w:szCs w:val="24"/>
        </w:rPr>
        <w:t>Objetivos</w:t>
      </w:r>
      <w:r w:rsidR="00BA332B" w:rsidRPr="00D13AEA">
        <w:rPr>
          <w:rFonts w:ascii="Helvetica" w:hAnsi="Helvetica" w:cs="Arial"/>
          <w:b/>
          <w:bCs/>
          <w:sz w:val="24"/>
          <w:szCs w:val="24"/>
        </w:rPr>
        <w:t xml:space="preserve"> da governança</w:t>
      </w:r>
      <w:r w:rsidR="00B2684F" w:rsidRPr="00D13AEA">
        <w:rPr>
          <w:rFonts w:ascii="Helvetica" w:hAnsi="Helvetica" w:cs="Arial"/>
          <w:b/>
          <w:bCs/>
          <w:sz w:val="24"/>
          <w:szCs w:val="24"/>
        </w:rPr>
        <w:t xml:space="preserve"> de TI </w:t>
      </w:r>
      <w:r w:rsidR="009010ED" w:rsidRPr="00D13AEA">
        <w:rPr>
          <w:rFonts w:ascii="Helvetica" w:hAnsi="Helvetica" w:cs="Arial"/>
          <w:b/>
          <w:bCs/>
          <w:sz w:val="24"/>
          <w:szCs w:val="24"/>
        </w:rPr>
        <w:t>para com o negócio</w:t>
      </w:r>
      <w:r w:rsidRPr="00D13AEA">
        <w:rPr>
          <w:rFonts w:ascii="Helvetica" w:hAnsi="Helvetica" w:cs="Arial"/>
          <w:b/>
          <w:bCs/>
          <w:sz w:val="24"/>
          <w:szCs w:val="24"/>
        </w:rPr>
        <w:t>:</w:t>
      </w:r>
    </w:p>
    <w:p w14:paraId="5C14A5A3" w14:textId="121901F8" w:rsidR="009C3CA4" w:rsidRPr="000B45BC" w:rsidRDefault="009C3CA4" w:rsidP="007F78F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Helvetica" w:hAnsi="Helvetica" w:cs="Arial"/>
        </w:rPr>
      </w:pPr>
      <w:r w:rsidRPr="000B45BC">
        <w:rPr>
          <w:rFonts w:ascii="Helvetica" w:hAnsi="Helvetica" w:cs="Arial"/>
        </w:rPr>
        <w:t>Agregar valor</w:t>
      </w:r>
      <w:r w:rsidR="009010ED">
        <w:rPr>
          <w:rFonts w:ascii="Helvetica" w:hAnsi="Helvetica" w:cs="Arial"/>
        </w:rPr>
        <w:t>;</w:t>
      </w:r>
    </w:p>
    <w:p w14:paraId="56360AEA" w14:textId="5FA2A1A9" w:rsidR="009010ED" w:rsidRDefault="009010ED" w:rsidP="007F78F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>Melhorar a organização, gestão e eficiência</w:t>
      </w:r>
      <w:r w:rsidR="007F78F9">
        <w:rPr>
          <w:rFonts w:ascii="Helvetica" w:hAnsi="Helvetica" w:cs="Arial"/>
        </w:rPr>
        <w:t>;</w:t>
      </w:r>
    </w:p>
    <w:p w14:paraId="7D20B206" w14:textId="13923859" w:rsidR="00B2684F" w:rsidRDefault="00B2684F" w:rsidP="007F78F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>Aumentar a lucratividade</w:t>
      </w:r>
    </w:p>
    <w:p w14:paraId="1C6CA955" w14:textId="48CFA3C9" w:rsidR="00131ACF" w:rsidRDefault="009C3CA4" w:rsidP="007F78F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Helvetica" w:hAnsi="Helvetica" w:cs="Arial"/>
        </w:rPr>
      </w:pPr>
      <w:r w:rsidRPr="000B45BC">
        <w:rPr>
          <w:rFonts w:ascii="Helvetica" w:hAnsi="Helvetica" w:cs="Arial"/>
        </w:rPr>
        <w:t>Garantir a continuidade</w:t>
      </w:r>
      <w:r w:rsidR="009010ED">
        <w:rPr>
          <w:rFonts w:ascii="Helvetica" w:hAnsi="Helvetica" w:cs="Arial"/>
        </w:rPr>
        <w:t>;</w:t>
      </w:r>
    </w:p>
    <w:p w14:paraId="60CB2105" w14:textId="77777777" w:rsidR="007F78F9" w:rsidRPr="007F78F9" w:rsidRDefault="007F78F9" w:rsidP="007F78F9">
      <w:pPr>
        <w:pStyle w:val="PargrafodaLista"/>
        <w:spacing w:line="360" w:lineRule="auto"/>
        <w:ind w:left="1068"/>
        <w:jc w:val="both"/>
        <w:rPr>
          <w:rFonts w:ascii="Helvetica" w:hAnsi="Helvetica" w:cs="Arial"/>
        </w:rPr>
      </w:pPr>
    </w:p>
    <w:p w14:paraId="0F996593" w14:textId="025DBF94" w:rsidR="00131ACF" w:rsidRPr="00D13AEA" w:rsidRDefault="00131ACF" w:rsidP="006D1E1C">
      <w:pPr>
        <w:spacing w:line="360" w:lineRule="auto"/>
        <w:ind w:firstLine="708"/>
        <w:jc w:val="both"/>
        <w:rPr>
          <w:rFonts w:ascii="Helvetica" w:hAnsi="Helvetica" w:cs="Arial"/>
          <w:b/>
          <w:bCs/>
          <w:sz w:val="24"/>
          <w:szCs w:val="24"/>
        </w:rPr>
      </w:pPr>
      <w:r w:rsidRPr="00D13AEA">
        <w:rPr>
          <w:rFonts w:ascii="Helvetica" w:hAnsi="Helvetica" w:cs="Arial"/>
          <w:b/>
          <w:bCs/>
          <w:sz w:val="24"/>
          <w:szCs w:val="24"/>
        </w:rPr>
        <w:lastRenderedPageBreak/>
        <w:t>Como manter a governança:</w:t>
      </w:r>
    </w:p>
    <w:p w14:paraId="0ADA74A6" w14:textId="370AE6EA" w:rsidR="00131ACF" w:rsidRPr="00F86AF8" w:rsidRDefault="00131ACF" w:rsidP="007F78F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Helvetica" w:hAnsi="Helvetica" w:cs="Arial"/>
        </w:rPr>
      </w:pPr>
      <w:r w:rsidRPr="00F86AF8">
        <w:rPr>
          <w:rFonts w:ascii="Helvetica" w:hAnsi="Helvetica" w:cs="Arial"/>
        </w:rPr>
        <w:t>Aferições periódicas</w:t>
      </w:r>
      <w:r w:rsidR="00A21E72">
        <w:rPr>
          <w:rFonts w:ascii="Helvetica" w:hAnsi="Helvetica" w:cs="Arial"/>
        </w:rPr>
        <w:t xml:space="preserve"> e contratação de </w:t>
      </w:r>
      <w:r w:rsidRPr="00F86AF8">
        <w:rPr>
          <w:rFonts w:ascii="Helvetica" w:hAnsi="Helvetica" w:cs="Arial"/>
        </w:rPr>
        <w:t>consultorias;</w:t>
      </w:r>
    </w:p>
    <w:p w14:paraId="79B9B947" w14:textId="77777777" w:rsidR="00131ACF" w:rsidRPr="00F86AF8" w:rsidRDefault="00131ACF" w:rsidP="007F78F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Helvetica" w:hAnsi="Helvetica" w:cs="Arial"/>
        </w:rPr>
      </w:pPr>
      <w:r w:rsidRPr="00F86AF8">
        <w:rPr>
          <w:rFonts w:ascii="Helvetica" w:hAnsi="Helvetica" w:cs="Arial"/>
        </w:rPr>
        <w:t>Indicadores de agregação de valor;</w:t>
      </w:r>
    </w:p>
    <w:p w14:paraId="6505C2BD" w14:textId="08E67D3F" w:rsidR="00131ACF" w:rsidRPr="00F86AF8" w:rsidRDefault="00131ACF" w:rsidP="007F78F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Helvetica" w:hAnsi="Helvetica" w:cs="Arial"/>
        </w:rPr>
      </w:pPr>
      <w:r w:rsidRPr="00F86AF8">
        <w:rPr>
          <w:rFonts w:ascii="Helvetica" w:hAnsi="Helvetica" w:cs="Arial"/>
        </w:rPr>
        <w:t>An</w:t>
      </w:r>
      <w:r w:rsidR="00B70FF5">
        <w:rPr>
          <w:rFonts w:ascii="Helvetica" w:hAnsi="Helvetica" w:cs="Arial"/>
        </w:rPr>
        <w:t>á</w:t>
      </w:r>
      <w:r w:rsidRPr="00F86AF8">
        <w:rPr>
          <w:rFonts w:ascii="Helvetica" w:hAnsi="Helvetica" w:cs="Arial"/>
        </w:rPr>
        <w:t>lis</w:t>
      </w:r>
      <w:r w:rsidR="00B70FF5">
        <w:rPr>
          <w:rFonts w:ascii="Helvetica" w:hAnsi="Helvetica" w:cs="Arial"/>
        </w:rPr>
        <w:t>e</w:t>
      </w:r>
      <w:r w:rsidRPr="00F86AF8">
        <w:rPr>
          <w:rFonts w:ascii="Helvetica" w:hAnsi="Helvetica" w:cs="Arial"/>
        </w:rPr>
        <w:t xml:space="preserve"> Risco X Retorno;</w:t>
      </w:r>
    </w:p>
    <w:p w14:paraId="1C2F0F83" w14:textId="62BCCAB2" w:rsidR="00BC76EA" w:rsidRPr="00343E46" w:rsidRDefault="003E0E86" w:rsidP="00343E4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>Objetivos em comum entre os envolvidos.</w:t>
      </w:r>
    </w:p>
    <w:p w14:paraId="6A36164D" w14:textId="77777777" w:rsidR="00131ACF" w:rsidRPr="00D13AEA" w:rsidRDefault="00131ACF" w:rsidP="00BC76EA">
      <w:pPr>
        <w:spacing w:line="360" w:lineRule="auto"/>
        <w:ind w:firstLine="708"/>
        <w:jc w:val="both"/>
        <w:rPr>
          <w:rFonts w:ascii="Helvetica" w:hAnsi="Helvetica" w:cs="Arial"/>
          <w:b/>
          <w:bCs/>
          <w:sz w:val="24"/>
          <w:szCs w:val="24"/>
        </w:rPr>
      </w:pPr>
      <w:r w:rsidRPr="00D13AEA">
        <w:rPr>
          <w:rFonts w:ascii="Helvetica" w:hAnsi="Helvetica" w:cs="Arial"/>
          <w:b/>
          <w:bCs/>
          <w:sz w:val="24"/>
          <w:szCs w:val="24"/>
        </w:rPr>
        <w:t xml:space="preserve">Por que gerenciar os serviços de TI? </w:t>
      </w:r>
    </w:p>
    <w:p w14:paraId="38027824" w14:textId="77777777" w:rsidR="00131ACF" w:rsidRPr="000E3BA3" w:rsidRDefault="00131ACF" w:rsidP="007F78F9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Helvetica" w:hAnsi="Helvetica" w:cs="Arial"/>
        </w:rPr>
      </w:pPr>
      <w:r w:rsidRPr="000E3BA3">
        <w:rPr>
          <w:rFonts w:ascii="Helvetica" w:hAnsi="Helvetica" w:cs="Arial"/>
        </w:rPr>
        <w:t>O TI está presente em quase todos os processos (~90%);</w:t>
      </w:r>
    </w:p>
    <w:p w14:paraId="7A112C9A" w14:textId="4764BADC" w:rsidR="00131ACF" w:rsidRDefault="00131ACF" w:rsidP="006D1E1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Helvetica" w:hAnsi="Helvetica" w:cs="Arial"/>
        </w:rPr>
      </w:pPr>
      <w:r w:rsidRPr="00F86AF8">
        <w:rPr>
          <w:rFonts w:ascii="Helvetica" w:hAnsi="Helvetica" w:cs="Arial"/>
        </w:rPr>
        <w:t>A indisponibilidade gera prejuízo</w:t>
      </w:r>
      <w:r w:rsidR="00F058AC">
        <w:rPr>
          <w:rFonts w:ascii="Helvetica" w:hAnsi="Helvetica" w:cs="Arial"/>
        </w:rPr>
        <w:t>;</w:t>
      </w:r>
    </w:p>
    <w:p w14:paraId="41BF4505" w14:textId="68685207" w:rsidR="000D3C84" w:rsidRDefault="00F058AC" w:rsidP="000D3C8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>Mais de 70% dos projetos de TI que falham, falham por conta de problemas nesse gerenciamento.</w:t>
      </w:r>
    </w:p>
    <w:p w14:paraId="051FBDF3" w14:textId="77777777" w:rsidR="000D3C84" w:rsidRPr="000D3C84" w:rsidRDefault="000D3C84" w:rsidP="000D3C84">
      <w:pPr>
        <w:spacing w:line="360" w:lineRule="auto"/>
        <w:ind w:left="1068"/>
        <w:jc w:val="both"/>
        <w:rPr>
          <w:rFonts w:ascii="Helvetica" w:hAnsi="Helvetica" w:cs="Arial"/>
        </w:rPr>
      </w:pPr>
    </w:p>
    <w:p w14:paraId="7FE90115" w14:textId="2FCAC308" w:rsidR="00131ACF" w:rsidRPr="00D13AEA" w:rsidRDefault="00131ACF" w:rsidP="00BC76EA">
      <w:pPr>
        <w:spacing w:line="360" w:lineRule="auto"/>
        <w:ind w:firstLine="708"/>
        <w:jc w:val="both"/>
        <w:rPr>
          <w:rFonts w:ascii="Helvetica" w:hAnsi="Helvetica" w:cs="Arial"/>
          <w:b/>
          <w:bCs/>
          <w:sz w:val="24"/>
          <w:szCs w:val="24"/>
        </w:rPr>
      </w:pPr>
      <w:r w:rsidRPr="00D13AEA">
        <w:rPr>
          <w:rFonts w:ascii="Helvetica" w:hAnsi="Helvetica" w:cs="Arial"/>
          <w:b/>
          <w:bCs/>
          <w:sz w:val="24"/>
          <w:szCs w:val="24"/>
        </w:rPr>
        <w:t>Governança ≠ Gestão (gerenciamento das atividades):</w:t>
      </w:r>
    </w:p>
    <w:p w14:paraId="28DB8D9F" w14:textId="6D92E16D" w:rsidR="00131ACF" w:rsidRPr="00F86AF8" w:rsidRDefault="00131ACF" w:rsidP="007F78F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F86AF8">
        <w:rPr>
          <w:rFonts w:ascii="Helvetica" w:hAnsi="Helvetica" w:cs="Arial"/>
          <w:b/>
          <w:bCs/>
        </w:rPr>
        <w:t>Governa</w:t>
      </w:r>
      <w:r w:rsidR="00343E46">
        <w:rPr>
          <w:rFonts w:ascii="Helvetica" w:hAnsi="Helvetica" w:cs="Arial"/>
          <w:b/>
          <w:bCs/>
        </w:rPr>
        <w:t>nça</w:t>
      </w:r>
      <w:r w:rsidRPr="00F86AF8">
        <w:rPr>
          <w:rFonts w:ascii="Helvetica" w:hAnsi="Helvetica" w:cs="Arial"/>
          <w:b/>
          <w:bCs/>
        </w:rPr>
        <w:t xml:space="preserve">: </w:t>
      </w:r>
    </w:p>
    <w:p w14:paraId="09D4E482" w14:textId="20A83933" w:rsidR="00131ACF" w:rsidRPr="00F86AF8" w:rsidRDefault="00131ACF" w:rsidP="00BC76EA">
      <w:pPr>
        <w:pStyle w:val="PargrafodaLista"/>
        <w:numPr>
          <w:ilvl w:val="2"/>
          <w:numId w:val="15"/>
        </w:numPr>
        <w:spacing w:line="360" w:lineRule="auto"/>
        <w:jc w:val="both"/>
        <w:rPr>
          <w:rFonts w:ascii="Helvetica" w:hAnsi="Helvetica" w:cs="Arial"/>
        </w:rPr>
      </w:pPr>
      <w:r w:rsidRPr="00F86AF8">
        <w:rPr>
          <w:rFonts w:ascii="Helvetica" w:hAnsi="Helvetica" w:cs="Arial"/>
        </w:rPr>
        <w:t>Avalia</w:t>
      </w:r>
      <w:r w:rsidR="004F1BC7">
        <w:rPr>
          <w:rFonts w:ascii="Helvetica" w:hAnsi="Helvetica" w:cs="Arial"/>
        </w:rPr>
        <w:t>r: Avalia o resultado vindo da equipe de gestão e compara com as necessidades do negócio</w:t>
      </w:r>
      <w:r w:rsidRPr="00F86AF8">
        <w:rPr>
          <w:rFonts w:ascii="Helvetica" w:hAnsi="Helvetica" w:cs="Arial"/>
        </w:rPr>
        <w:t>;</w:t>
      </w:r>
    </w:p>
    <w:p w14:paraId="474EF73D" w14:textId="2544CFE6" w:rsidR="00131ACF" w:rsidRPr="00F86AF8" w:rsidRDefault="00131ACF" w:rsidP="00BC76EA">
      <w:pPr>
        <w:pStyle w:val="PargrafodaLista"/>
        <w:numPr>
          <w:ilvl w:val="2"/>
          <w:numId w:val="15"/>
        </w:numPr>
        <w:spacing w:line="360" w:lineRule="auto"/>
        <w:jc w:val="both"/>
        <w:rPr>
          <w:rFonts w:ascii="Helvetica" w:hAnsi="Helvetica" w:cs="Arial"/>
        </w:rPr>
      </w:pPr>
      <w:r w:rsidRPr="00F86AF8">
        <w:rPr>
          <w:rFonts w:ascii="Helvetica" w:hAnsi="Helvetica" w:cs="Arial"/>
        </w:rPr>
        <w:t>Dirig</w:t>
      </w:r>
      <w:r w:rsidR="004F1BC7">
        <w:rPr>
          <w:rFonts w:ascii="Helvetica" w:hAnsi="Helvetica" w:cs="Arial"/>
        </w:rPr>
        <w:t xml:space="preserve">ir: </w:t>
      </w:r>
      <w:r w:rsidR="00610677">
        <w:rPr>
          <w:rFonts w:ascii="Helvetica" w:hAnsi="Helvetica" w:cs="Arial"/>
        </w:rPr>
        <w:t>Encaminha os esforços para o que mais se aproxima da necessidade de negócio</w:t>
      </w:r>
      <w:r w:rsidRPr="00F86AF8">
        <w:rPr>
          <w:rFonts w:ascii="Helvetica" w:hAnsi="Helvetica" w:cs="Arial"/>
        </w:rPr>
        <w:t>;</w:t>
      </w:r>
    </w:p>
    <w:p w14:paraId="3B6FB8DA" w14:textId="531F64B2" w:rsidR="00131ACF" w:rsidRDefault="00131ACF" w:rsidP="00BC76EA">
      <w:pPr>
        <w:pStyle w:val="PargrafodaLista"/>
        <w:numPr>
          <w:ilvl w:val="2"/>
          <w:numId w:val="15"/>
        </w:numPr>
        <w:spacing w:line="360" w:lineRule="auto"/>
        <w:jc w:val="both"/>
        <w:rPr>
          <w:rFonts w:ascii="Helvetica" w:hAnsi="Helvetica" w:cs="Arial"/>
        </w:rPr>
      </w:pPr>
      <w:r w:rsidRPr="00F86AF8">
        <w:rPr>
          <w:rFonts w:ascii="Helvetica" w:hAnsi="Helvetica" w:cs="Arial"/>
        </w:rPr>
        <w:t>Monitora</w:t>
      </w:r>
      <w:r w:rsidR="00A62BDE">
        <w:rPr>
          <w:rFonts w:ascii="Helvetica" w:hAnsi="Helvetica" w:cs="Arial"/>
        </w:rPr>
        <w:t>r:</w:t>
      </w:r>
      <w:r w:rsidRPr="00F86AF8">
        <w:rPr>
          <w:rFonts w:ascii="Helvetica" w:hAnsi="Helvetica" w:cs="Arial"/>
        </w:rPr>
        <w:t xml:space="preserve"> </w:t>
      </w:r>
      <w:r w:rsidR="00A62BDE">
        <w:rPr>
          <w:rFonts w:ascii="Helvetica" w:hAnsi="Helvetica" w:cs="Arial"/>
        </w:rPr>
        <w:t>Verifica o</w:t>
      </w:r>
      <w:r w:rsidR="00343E46">
        <w:rPr>
          <w:rFonts w:ascii="Helvetica" w:hAnsi="Helvetica" w:cs="Arial"/>
        </w:rPr>
        <w:t xml:space="preserve"> </w:t>
      </w:r>
      <w:r w:rsidR="00610677">
        <w:rPr>
          <w:rFonts w:ascii="Helvetica" w:hAnsi="Helvetica" w:cs="Arial"/>
        </w:rPr>
        <w:t>resultado vindo da gestão</w:t>
      </w:r>
      <w:r w:rsidRPr="00F86AF8">
        <w:rPr>
          <w:rFonts w:ascii="Helvetica" w:hAnsi="Helvetica" w:cs="Arial"/>
        </w:rPr>
        <w:t>.</w:t>
      </w:r>
    </w:p>
    <w:p w14:paraId="39ECABD0" w14:textId="77777777" w:rsidR="00177097" w:rsidRPr="00F86AF8" w:rsidRDefault="00177097" w:rsidP="00177097">
      <w:pPr>
        <w:pStyle w:val="PargrafodaLista"/>
        <w:spacing w:line="360" w:lineRule="auto"/>
        <w:ind w:left="1440"/>
        <w:jc w:val="both"/>
        <w:rPr>
          <w:rFonts w:ascii="Helvetica" w:hAnsi="Helvetica" w:cs="Arial"/>
        </w:rPr>
      </w:pPr>
    </w:p>
    <w:p w14:paraId="481346EE" w14:textId="77777777" w:rsidR="00131ACF" w:rsidRPr="00F86AF8" w:rsidRDefault="00131ACF" w:rsidP="007F78F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Helvetica" w:hAnsi="Helvetica" w:cs="Arial"/>
          <w:b/>
          <w:bCs/>
        </w:rPr>
      </w:pPr>
      <w:r w:rsidRPr="00F86AF8">
        <w:rPr>
          <w:rFonts w:ascii="Helvetica" w:hAnsi="Helvetica" w:cs="Arial"/>
          <w:b/>
          <w:bCs/>
        </w:rPr>
        <w:t>Gerir:</w:t>
      </w:r>
    </w:p>
    <w:p w14:paraId="2694FA18" w14:textId="37B05B12" w:rsidR="00131ACF" w:rsidRPr="003A4265" w:rsidRDefault="00131ACF" w:rsidP="000D3C84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Helvetica" w:hAnsi="Helvetica" w:cs="Arial"/>
        </w:rPr>
      </w:pPr>
      <w:r w:rsidRPr="003A4265">
        <w:rPr>
          <w:rFonts w:ascii="Helvetica" w:hAnsi="Helvetica" w:cs="Arial"/>
        </w:rPr>
        <w:t>Alinhar, Planejar e Organizar;</w:t>
      </w:r>
    </w:p>
    <w:p w14:paraId="3C4B3832" w14:textId="77777777" w:rsidR="00131ACF" w:rsidRPr="003A4265" w:rsidRDefault="00131ACF" w:rsidP="000D3C84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Helvetica" w:hAnsi="Helvetica" w:cs="Arial"/>
        </w:rPr>
      </w:pPr>
      <w:r w:rsidRPr="003A4265">
        <w:rPr>
          <w:rFonts w:ascii="Helvetica" w:hAnsi="Helvetica" w:cs="Arial"/>
        </w:rPr>
        <w:t>Construir, Adquirir e Implementar;</w:t>
      </w:r>
    </w:p>
    <w:p w14:paraId="2CB7A8F6" w14:textId="77777777" w:rsidR="00131ACF" w:rsidRPr="003A4265" w:rsidRDefault="00131ACF" w:rsidP="000D3C84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Helvetica" w:hAnsi="Helvetica" w:cs="Arial"/>
        </w:rPr>
      </w:pPr>
      <w:r w:rsidRPr="003A4265">
        <w:rPr>
          <w:rFonts w:ascii="Helvetica" w:hAnsi="Helvetica" w:cs="Arial"/>
        </w:rPr>
        <w:t>Entregar o projeto, Serviços e Suportes;</w:t>
      </w:r>
    </w:p>
    <w:p w14:paraId="57A31945" w14:textId="03A2838E" w:rsidR="00077146" w:rsidRPr="000D3C84" w:rsidRDefault="00131ACF" w:rsidP="000D3C84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Helvetica" w:hAnsi="Helvetica" w:cs="Arial"/>
        </w:rPr>
      </w:pPr>
      <w:r w:rsidRPr="003A4265">
        <w:rPr>
          <w:rFonts w:ascii="Helvetica" w:hAnsi="Helvetica" w:cs="Arial"/>
        </w:rPr>
        <w:t>Monitorar, Avaliar e Analisar.</w:t>
      </w:r>
    </w:p>
    <w:p w14:paraId="75DBB04A" w14:textId="5E5DBEE7" w:rsidR="009C3CA4" w:rsidRDefault="00273C94" w:rsidP="007F78F9">
      <w:pPr>
        <w:spacing w:line="360" w:lineRule="auto"/>
        <w:jc w:val="both"/>
        <w:rPr>
          <w:rFonts w:ascii="Helvetica" w:hAnsi="Helvetica" w:cs="Arial"/>
          <w:b/>
          <w:bCs/>
          <w:sz w:val="26"/>
          <w:szCs w:val="26"/>
        </w:rPr>
      </w:pPr>
      <w:r w:rsidRPr="00D13AEA">
        <w:rPr>
          <w:rFonts w:ascii="Helvetica" w:hAnsi="Helvetica" w:cs="Arial"/>
          <w:b/>
          <w:bCs/>
          <w:sz w:val="24"/>
          <w:szCs w:val="24"/>
        </w:rPr>
        <w:t>Fonte</w:t>
      </w:r>
      <w:r>
        <w:rPr>
          <w:rFonts w:ascii="Helvetica" w:hAnsi="Helvetica" w:cs="Arial"/>
          <w:b/>
          <w:bCs/>
          <w:sz w:val="26"/>
          <w:szCs w:val="26"/>
        </w:rPr>
        <w:t>:</w:t>
      </w:r>
    </w:p>
    <w:p w14:paraId="4D718327" w14:textId="4831A84D" w:rsidR="00343E46" w:rsidRPr="00F24D1E" w:rsidRDefault="00F24D1E" w:rsidP="00343E46">
      <w:pPr>
        <w:spacing w:line="360" w:lineRule="auto"/>
        <w:rPr>
          <w:rFonts w:ascii="Helvetica" w:hAnsi="Helvetica" w:cs="Arial"/>
          <w:b/>
          <w:bCs/>
        </w:rPr>
      </w:pPr>
      <w:hyperlink r:id="rId7" w:history="1">
        <w:r w:rsidR="00343E46" w:rsidRPr="00F24D1E">
          <w:rPr>
            <w:rStyle w:val="Hyperlink"/>
            <w:rFonts w:ascii="Helvetica" w:hAnsi="Helvetica" w:cs="Arial"/>
            <w:b/>
            <w:bCs/>
          </w:rPr>
          <w:t>Vídeo disponibilizado pelo professor</w:t>
        </w:r>
      </w:hyperlink>
    </w:p>
    <w:p w14:paraId="684193E0" w14:textId="77777777" w:rsidR="00273C94" w:rsidRPr="00F86AF8" w:rsidRDefault="00273C94" w:rsidP="007F78F9">
      <w:pPr>
        <w:spacing w:line="360" w:lineRule="auto"/>
        <w:jc w:val="both"/>
        <w:rPr>
          <w:rFonts w:ascii="Helvetica" w:hAnsi="Helvetica" w:cs="Arial"/>
          <w:b/>
          <w:bCs/>
          <w:sz w:val="26"/>
          <w:szCs w:val="26"/>
        </w:rPr>
      </w:pPr>
    </w:p>
    <w:sectPr w:rsidR="00273C94" w:rsidRPr="00F86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1F969" w14:textId="77777777" w:rsidR="004D3C0F" w:rsidRDefault="004D3C0F" w:rsidP="006D1E1C">
      <w:pPr>
        <w:spacing w:after="0" w:line="240" w:lineRule="auto"/>
      </w:pPr>
      <w:r>
        <w:separator/>
      </w:r>
    </w:p>
  </w:endnote>
  <w:endnote w:type="continuationSeparator" w:id="0">
    <w:p w14:paraId="5F0866DE" w14:textId="77777777" w:rsidR="004D3C0F" w:rsidRDefault="004D3C0F" w:rsidP="006D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ACFC" w14:textId="77777777" w:rsidR="004D3C0F" w:rsidRDefault="004D3C0F" w:rsidP="006D1E1C">
      <w:pPr>
        <w:spacing w:after="0" w:line="240" w:lineRule="auto"/>
      </w:pPr>
      <w:r>
        <w:separator/>
      </w:r>
    </w:p>
  </w:footnote>
  <w:footnote w:type="continuationSeparator" w:id="0">
    <w:p w14:paraId="60F96274" w14:textId="77777777" w:rsidR="004D3C0F" w:rsidRDefault="004D3C0F" w:rsidP="006D1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0BC"/>
    <w:multiLevelType w:val="hybridMultilevel"/>
    <w:tmpl w:val="6B062E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BA0D05"/>
    <w:multiLevelType w:val="hybridMultilevel"/>
    <w:tmpl w:val="533EE02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75D7124"/>
    <w:multiLevelType w:val="hybridMultilevel"/>
    <w:tmpl w:val="9DF2BC2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333B3F"/>
    <w:multiLevelType w:val="hybridMultilevel"/>
    <w:tmpl w:val="3CB09F52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FD67DBA"/>
    <w:multiLevelType w:val="hybridMultilevel"/>
    <w:tmpl w:val="58842D40"/>
    <w:lvl w:ilvl="0" w:tplc="0416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22037EF2"/>
    <w:multiLevelType w:val="hybridMultilevel"/>
    <w:tmpl w:val="9F529F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7F745B"/>
    <w:multiLevelType w:val="hybridMultilevel"/>
    <w:tmpl w:val="285E24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745731"/>
    <w:multiLevelType w:val="hybridMultilevel"/>
    <w:tmpl w:val="51EC51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B28E7"/>
    <w:multiLevelType w:val="hybridMultilevel"/>
    <w:tmpl w:val="A35815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A455D"/>
    <w:multiLevelType w:val="hybridMultilevel"/>
    <w:tmpl w:val="66727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5F5D39"/>
    <w:multiLevelType w:val="hybridMultilevel"/>
    <w:tmpl w:val="31EC82F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15008D9"/>
    <w:multiLevelType w:val="hybridMultilevel"/>
    <w:tmpl w:val="3AC29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6166D"/>
    <w:multiLevelType w:val="hybridMultilevel"/>
    <w:tmpl w:val="9C4A63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CF0251"/>
    <w:multiLevelType w:val="hybridMultilevel"/>
    <w:tmpl w:val="22E8A6F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7F137BB"/>
    <w:multiLevelType w:val="hybridMultilevel"/>
    <w:tmpl w:val="82CAF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06DE3"/>
    <w:multiLevelType w:val="hybridMultilevel"/>
    <w:tmpl w:val="ED2EC18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C6233C"/>
    <w:multiLevelType w:val="hybridMultilevel"/>
    <w:tmpl w:val="A3407C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C0B2E"/>
    <w:multiLevelType w:val="hybridMultilevel"/>
    <w:tmpl w:val="A830E1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F0985"/>
    <w:multiLevelType w:val="hybridMultilevel"/>
    <w:tmpl w:val="DC8C71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C77021"/>
    <w:multiLevelType w:val="hybridMultilevel"/>
    <w:tmpl w:val="E9DEAE6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B1603"/>
    <w:multiLevelType w:val="hybridMultilevel"/>
    <w:tmpl w:val="58C28D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53D2ACD"/>
    <w:multiLevelType w:val="hybridMultilevel"/>
    <w:tmpl w:val="7A348C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A3A8A"/>
    <w:multiLevelType w:val="hybridMultilevel"/>
    <w:tmpl w:val="E8A4938C"/>
    <w:lvl w:ilvl="0" w:tplc="0416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6AA75295"/>
    <w:multiLevelType w:val="hybridMultilevel"/>
    <w:tmpl w:val="A5C2B1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CA84461"/>
    <w:multiLevelType w:val="hybridMultilevel"/>
    <w:tmpl w:val="EBE091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07C1DEF"/>
    <w:multiLevelType w:val="hybridMultilevel"/>
    <w:tmpl w:val="3E301A3A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18E1B15"/>
    <w:multiLevelType w:val="hybridMultilevel"/>
    <w:tmpl w:val="7A4C15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AFB4949"/>
    <w:multiLevelType w:val="hybridMultilevel"/>
    <w:tmpl w:val="824038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2"/>
  </w:num>
  <w:num w:numId="4">
    <w:abstractNumId w:val="17"/>
  </w:num>
  <w:num w:numId="5">
    <w:abstractNumId w:val="16"/>
  </w:num>
  <w:num w:numId="6">
    <w:abstractNumId w:val="21"/>
  </w:num>
  <w:num w:numId="7">
    <w:abstractNumId w:val="12"/>
  </w:num>
  <w:num w:numId="8">
    <w:abstractNumId w:val="6"/>
  </w:num>
  <w:num w:numId="9">
    <w:abstractNumId w:val="7"/>
  </w:num>
  <w:num w:numId="10">
    <w:abstractNumId w:val="14"/>
  </w:num>
  <w:num w:numId="11">
    <w:abstractNumId w:val="20"/>
  </w:num>
  <w:num w:numId="12">
    <w:abstractNumId w:val="26"/>
  </w:num>
  <w:num w:numId="13">
    <w:abstractNumId w:val="23"/>
  </w:num>
  <w:num w:numId="14">
    <w:abstractNumId w:val="2"/>
  </w:num>
  <w:num w:numId="15">
    <w:abstractNumId w:val="11"/>
  </w:num>
  <w:num w:numId="16">
    <w:abstractNumId w:val="15"/>
  </w:num>
  <w:num w:numId="17">
    <w:abstractNumId w:val="3"/>
  </w:num>
  <w:num w:numId="18">
    <w:abstractNumId w:val="18"/>
  </w:num>
  <w:num w:numId="19">
    <w:abstractNumId w:val="19"/>
  </w:num>
  <w:num w:numId="20">
    <w:abstractNumId w:val="24"/>
  </w:num>
  <w:num w:numId="21">
    <w:abstractNumId w:val="0"/>
  </w:num>
  <w:num w:numId="22">
    <w:abstractNumId w:val="13"/>
  </w:num>
  <w:num w:numId="23">
    <w:abstractNumId w:val="5"/>
  </w:num>
  <w:num w:numId="24">
    <w:abstractNumId w:val="9"/>
  </w:num>
  <w:num w:numId="25">
    <w:abstractNumId w:val="27"/>
  </w:num>
  <w:num w:numId="26">
    <w:abstractNumId w:val="10"/>
  </w:num>
  <w:num w:numId="27">
    <w:abstractNumId w:val="1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62"/>
    <w:rsid w:val="00037F1F"/>
    <w:rsid w:val="00077146"/>
    <w:rsid w:val="000B45BC"/>
    <w:rsid w:val="000D3C84"/>
    <w:rsid w:val="000D6E5B"/>
    <w:rsid w:val="000E3BA3"/>
    <w:rsid w:val="00107F84"/>
    <w:rsid w:val="00131ACF"/>
    <w:rsid w:val="001661C0"/>
    <w:rsid w:val="00177097"/>
    <w:rsid w:val="001F33B5"/>
    <w:rsid w:val="00223DC9"/>
    <w:rsid w:val="00273C94"/>
    <w:rsid w:val="00281529"/>
    <w:rsid w:val="00283400"/>
    <w:rsid w:val="002B7162"/>
    <w:rsid w:val="002C2024"/>
    <w:rsid w:val="002F6005"/>
    <w:rsid w:val="00343E46"/>
    <w:rsid w:val="003A4265"/>
    <w:rsid w:val="003E0E86"/>
    <w:rsid w:val="00406A89"/>
    <w:rsid w:val="00424CB5"/>
    <w:rsid w:val="00437640"/>
    <w:rsid w:val="004B0007"/>
    <w:rsid w:val="004D3C0F"/>
    <w:rsid w:val="004F1BC7"/>
    <w:rsid w:val="00534346"/>
    <w:rsid w:val="0060127E"/>
    <w:rsid w:val="00607B69"/>
    <w:rsid w:val="00610677"/>
    <w:rsid w:val="00615F65"/>
    <w:rsid w:val="006A09A8"/>
    <w:rsid w:val="006D1E1C"/>
    <w:rsid w:val="007673D6"/>
    <w:rsid w:val="007F78F9"/>
    <w:rsid w:val="008F30A1"/>
    <w:rsid w:val="009010ED"/>
    <w:rsid w:val="00980C7C"/>
    <w:rsid w:val="009A6CF3"/>
    <w:rsid w:val="009C3CA4"/>
    <w:rsid w:val="009E0BF0"/>
    <w:rsid w:val="00A21E72"/>
    <w:rsid w:val="00A62BDE"/>
    <w:rsid w:val="00A82340"/>
    <w:rsid w:val="00AA104F"/>
    <w:rsid w:val="00B2684F"/>
    <w:rsid w:val="00B70FF5"/>
    <w:rsid w:val="00B832A2"/>
    <w:rsid w:val="00BA332B"/>
    <w:rsid w:val="00BC4202"/>
    <w:rsid w:val="00BC76EA"/>
    <w:rsid w:val="00BD2EBA"/>
    <w:rsid w:val="00C4227E"/>
    <w:rsid w:val="00C43F99"/>
    <w:rsid w:val="00C815C3"/>
    <w:rsid w:val="00CC5667"/>
    <w:rsid w:val="00D13AEA"/>
    <w:rsid w:val="00D225D1"/>
    <w:rsid w:val="00DC6CCB"/>
    <w:rsid w:val="00DF7F01"/>
    <w:rsid w:val="00E4566F"/>
    <w:rsid w:val="00E82A60"/>
    <w:rsid w:val="00F058AC"/>
    <w:rsid w:val="00F24D1E"/>
    <w:rsid w:val="00F50F43"/>
    <w:rsid w:val="00F86AF8"/>
    <w:rsid w:val="00FD145A"/>
    <w:rsid w:val="00F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326D"/>
  <w15:chartTrackingRefBased/>
  <w15:docId w15:val="{001E9C11-960A-4898-8692-D316F7D3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16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1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1E1C"/>
  </w:style>
  <w:style w:type="paragraph" w:styleId="Rodap">
    <w:name w:val="footer"/>
    <w:basedOn w:val="Normal"/>
    <w:link w:val="RodapChar"/>
    <w:uiPriority w:val="99"/>
    <w:unhideWhenUsed/>
    <w:rsid w:val="006D1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1E1C"/>
  </w:style>
  <w:style w:type="character" w:styleId="Hyperlink">
    <w:name w:val="Hyperlink"/>
    <w:basedOn w:val="Fontepargpadro"/>
    <w:uiPriority w:val="99"/>
    <w:unhideWhenUsed/>
    <w:rsid w:val="00F24D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4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ndteccom-my.sharepoint.com/:v:/g/personal/claudio_frizzarini_bandtec_com_br/ERXNh6GRbDtGigd09uqMshIBUPp38qjlaqaipabquE533Q?e=e2Ho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532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LAVIGNE ALVES .</dc:creator>
  <cp:keywords/>
  <dc:description/>
  <cp:lastModifiedBy>LUIZ CARLOS DINANI MARTINS FILHO .</cp:lastModifiedBy>
  <cp:revision>58</cp:revision>
  <dcterms:created xsi:type="dcterms:W3CDTF">2021-04-22T14:48:00Z</dcterms:created>
  <dcterms:modified xsi:type="dcterms:W3CDTF">2021-04-29T23:13:00Z</dcterms:modified>
</cp:coreProperties>
</file>