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A30A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Recursos Humanos (RH)</w:t>
      </w:r>
    </w:p>
    <w:p w14:paraId="6B859EB5" w14:textId="77777777" w:rsidR="004334F6" w:rsidRPr="004334F6" w:rsidRDefault="004334F6" w:rsidP="004334F6">
      <w:pPr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 Cadastro de Funcionários</w:t>
      </w:r>
    </w:p>
    <w:p w14:paraId="00266B10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1.1.1. Cadastrar Funcionário</w:t>
      </w:r>
    </w:p>
    <w:p w14:paraId="5CE5E81A" w14:textId="538794FD" w:rsidR="004334F6" w:rsidRPr="004334F6" w:rsidRDefault="004334F6" w:rsidP="004334F6">
      <w:pPr>
        <w:numPr>
          <w:ilvl w:val="1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1.1.1.1. Informações </w:t>
      </w:r>
      <w:r w:rsidR="00DA05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 Contado </w:t>
      </w: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 Funcionário</w:t>
      </w:r>
      <w:r w:rsidR="00DA05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(Email, celular)</w:t>
      </w:r>
    </w:p>
    <w:p w14:paraId="7B061C7D" w14:textId="77777777" w:rsidR="004334F6" w:rsidRPr="004334F6" w:rsidRDefault="004334F6" w:rsidP="004334F6">
      <w:pPr>
        <w:numPr>
          <w:ilvl w:val="1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1.1.1.2. Departamento ao qual o Funcionário Pertencerá</w:t>
      </w:r>
    </w:p>
    <w:p w14:paraId="347FD6FB" w14:textId="77777777" w:rsidR="004334F6" w:rsidRPr="004334F6" w:rsidRDefault="004334F6" w:rsidP="004334F6">
      <w:pPr>
        <w:numPr>
          <w:ilvl w:val="1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1.1.1.3. Função Designada ao Funcionário</w:t>
      </w:r>
    </w:p>
    <w:p w14:paraId="2767207E" w14:textId="77777777" w:rsidR="004334F6" w:rsidRPr="004334F6" w:rsidRDefault="004334F6" w:rsidP="004334F6">
      <w:pPr>
        <w:numPr>
          <w:ilvl w:val="1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1.1.1.4. Definição de Salário</w:t>
      </w:r>
    </w:p>
    <w:p w14:paraId="1E1F468C" w14:textId="007BF640" w:rsidR="004334F6" w:rsidRPr="004334F6" w:rsidRDefault="004334F6" w:rsidP="004334F6">
      <w:pPr>
        <w:numPr>
          <w:ilvl w:val="1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1.1.1.</w:t>
      </w:r>
      <w:r w:rsidR="00DA05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</w:t>
      </w: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Tipo de Contrato (CLT, Temporário, Estágio, etc.)</w:t>
      </w:r>
    </w:p>
    <w:p w14:paraId="30E21D29" w14:textId="30B13EEF" w:rsidR="004334F6" w:rsidRPr="004334F6" w:rsidRDefault="004334F6" w:rsidP="004334F6">
      <w:pPr>
        <w:numPr>
          <w:ilvl w:val="1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1.1.1.</w:t>
      </w:r>
      <w:r w:rsidR="00DA05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Documentação Necessária</w:t>
      </w:r>
    </w:p>
    <w:p w14:paraId="6D857F7D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1.1.2. Edição de Dados do Funcionário</w:t>
      </w:r>
    </w:p>
    <w:p w14:paraId="3578D732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1.1.3. Exclusão de Funcionário</w:t>
      </w:r>
    </w:p>
    <w:p w14:paraId="77E46B82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1.1.4. Consulta de Dados do Funcionário</w:t>
      </w:r>
    </w:p>
    <w:p w14:paraId="10FD4BF9" w14:textId="77777777" w:rsidR="004334F6" w:rsidRPr="004334F6" w:rsidRDefault="004334F6" w:rsidP="00C6432F">
      <w:pPr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1.2. Sistema de Ponto</w:t>
      </w:r>
    </w:p>
    <w:p w14:paraId="605838BE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1.2.1. Configuração de Escalas</w:t>
      </w:r>
    </w:p>
    <w:p w14:paraId="3385AE16" w14:textId="77777777" w:rsidR="004334F6" w:rsidRPr="004334F6" w:rsidRDefault="004334F6" w:rsidP="004334F6">
      <w:pPr>
        <w:numPr>
          <w:ilvl w:val="1"/>
          <w:numId w:val="27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1.2.1.1. Aceitação de Diferentes Tipos de Escala</w:t>
      </w:r>
    </w:p>
    <w:p w14:paraId="2A744C66" w14:textId="77777777" w:rsidR="004334F6" w:rsidRPr="004334F6" w:rsidRDefault="004334F6" w:rsidP="004334F6">
      <w:pPr>
        <w:numPr>
          <w:ilvl w:val="1"/>
          <w:numId w:val="27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1.2.1.2. Ajuste de Horários de Trabalho</w:t>
      </w:r>
    </w:p>
    <w:p w14:paraId="4AA3A6B1" w14:textId="77777777" w:rsidR="004334F6" w:rsidRPr="004334F6" w:rsidRDefault="004334F6" w:rsidP="004334F6">
      <w:pPr>
        <w:numPr>
          <w:ilvl w:val="1"/>
          <w:numId w:val="27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1.2.1.3. Banco de Horas e Horas Extras</w:t>
      </w:r>
    </w:p>
    <w:p w14:paraId="033EB2A4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1.2.2. Registro de Ponto Eletrônico</w:t>
      </w:r>
    </w:p>
    <w:p w14:paraId="1757E4FE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1.2.3. Relatórios de Presença e Atrasos</w:t>
      </w:r>
    </w:p>
    <w:p w14:paraId="21F8AC95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1.3. Cadastro de Setores</w:t>
      </w:r>
    </w:p>
    <w:p w14:paraId="5C01A579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1.4. Gestão de Férias e Licenças</w:t>
      </w:r>
    </w:p>
    <w:p w14:paraId="4635E886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1.4.1. Solicitação e Aprovação de Férias</w:t>
      </w:r>
    </w:p>
    <w:p w14:paraId="1D264728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1.4.2. Licença Médica e Atestados</w:t>
      </w:r>
    </w:p>
    <w:p w14:paraId="60848147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1.4.3. Controle de Faltas e Justificativas</w:t>
      </w:r>
    </w:p>
    <w:p w14:paraId="05DA1F5E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1.6. Dashboards em Desenvolvimento</w:t>
      </w:r>
    </w:p>
    <w:p w14:paraId="1BF20D87" w14:textId="77777777" w:rsidR="004334F6" w:rsidRPr="004334F6" w:rsidRDefault="00000000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pict w14:anchorId="5F7B958A">
          <v:rect id="_x0000_i1025" style="width:0;height:1.5pt" o:hralign="center" o:hrstd="t" o:hr="t" fillcolor="#a0a0a0" stroked="f"/>
        </w:pict>
      </w:r>
    </w:p>
    <w:p w14:paraId="2FFDA63F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Finanças</w:t>
      </w:r>
    </w:p>
    <w:p w14:paraId="30DF8D30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 Geração de Relatórios</w:t>
      </w:r>
    </w:p>
    <w:p w14:paraId="0B383D29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2.1.1. Relatório Diário (Docx, XML)</w:t>
      </w:r>
    </w:p>
    <w:p w14:paraId="078F15C1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2.1.2. Relatório Mensal (Docx, XML)</w:t>
      </w:r>
    </w:p>
    <w:p w14:paraId="17424802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2.1.3. Relatório Anual (Docx, XML)</w:t>
      </w:r>
    </w:p>
    <w:p w14:paraId="64D145B9" w14:textId="099ED48F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2.1.4. Fluxo de Caixa</w:t>
      </w:r>
    </w:p>
    <w:p w14:paraId="4B6CB19C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2.1.5. Projeções Financeiras e Orçamento</w:t>
      </w:r>
    </w:p>
    <w:p w14:paraId="23E67AA0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 Visualização de Contas</w:t>
      </w:r>
    </w:p>
    <w:p w14:paraId="5BFB1481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2.2.1. Contas Pagas</w:t>
      </w:r>
    </w:p>
    <w:p w14:paraId="4A4E8489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2.2.2. Pagamentos Futuros</w:t>
      </w:r>
    </w:p>
    <w:p w14:paraId="413F5648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2.2.3. Contas Pendentes</w:t>
      </w:r>
    </w:p>
    <w:p w14:paraId="35DDF22E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2.2.4. Parcelamentos e Financiamentos</w:t>
      </w:r>
    </w:p>
    <w:p w14:paraId="1EA0A960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2.2.5. Controle de Impostos e Taxas</w:t>
      </w:r>
    </w:p>
    <w:p w14:paraId="148E997A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 Emissão de Nota Fiscal Online via E-mail</w:t>
      </w:r>
    </w:p>
    <w:p w14:paraId="3DA28961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2.4. B2B (Business </w:t>
      </w:r>
      <w:proofErr w:type="spellStart"/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</w:t>
      </w:r>
      <w:proofErr w:type="spellEnd"/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Business)</w:t>
      </w:r>
    </w:p>
    <w:p w14:paraId="1F7D2096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2.4.1. Contas Pagas pela Matriz</w:t>
      </w:r>
    </w:p>
    <w:p w14:paraId="1E57E5DF" w14:textId="77777777" w:rsidR="004334F6" w:rsidRPr="004334F6" w:rsidRDefault="004334F6" w:rsidP="00C6432F">
      <w:p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2.4.1.1. Identificação das Contas Pagas</w:t>
      </w:r>
    </w:p>
    <w:p w14:paraId="2D1A6B83" w14:textId="77777777" w:rsidR="004334F6" w:rsidRPr="004334F6" w:rsidRDefault="004334F6" w:rsidP="00C6432F">
      <w:p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2.4.1.2. Valor de Cada Conta</w:t>
      </w:r>
    </w:p>
    <w:p w14:paraId="699B4FB6" w14:textId="77777777" w:rsidR="004334F6" w:rsidRPr="004334F6" w:rsidRDefault="004334F6" w:rsidP="00C6432F">
      <w:p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2.4.1.3. Identificação do Responsável pelo Pagamento</w:t>
      </w:r>
    </w:p>
    <w:p w14:paraId="064DF221" w14:textId="77777777" w:rsidR="004334F6" w:rsidRPr="004334F6" w:rsidRDefault="004334F6" w:rsidP="00C6432F">
      <w:p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2.4.1.4. Identificação da Loja Devedora</w:t>
      </w:r>
    </w:p>
    <w:p w14:paraId="774E9CE0" w14:textId="77777777" w:rsidR="004334F6" w:rsidRPr="004334F6" w:rsidRDefault="004334F6" w:rsidP="00C6432F">
      <w:p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2.4.1.5. Controle de Parcerias e Fornecedores</w:t>
      </w:r>
    </w:p>
    <w:p w14:paraId="1DE522C1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2.5. Área de Compras</w:t>
      </w:r>
    </w:p>
    <w:p w14:paraId="7A7316CF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2.5.1. Controle de Fornecedores</w:t>
      </w:r>
    </w:p>
    <w:p w14:paraId="2C3EF517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2.5.2. Gestão de Pedidos e Requisições</w:t>
      </w:r>
    </w:p>
    <w:p w14:paraId="064D50CB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2.5.3. Aprovação de Compras</w:t>
      </w:r>
    </w:p>
    <w:p w14:paraId="5F2142A0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2.5.4. Negociação com Fornecedores</w:t>
      </w:r>
    </w:p>
    <w:p w14:paraId="1A05EDE3" w14:textId="77777777" w:rsidR="004334F6" w:rsidRPr="004334F6" w:rsidRDefault="00000000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pict w14:anchorId="2324BA0F">
          <v:rect id="_x0000_i1026" style="width:0;height:1.5pt" o:hralign="center" o:hrstd="t" o:hr="t" fillcolor="#a0a0a0" stroked="f"/>
        </w:pict>
      </w:r>
    </w:p>
    <w:p w14:paraId="7083D74F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Integração</w:t>
      </w:r>
    </w:p>
    <w:p w14:paraId="0CE7D43C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3.1. Integração com WhatsApp e E-mail</w:t>
      </w:r>
    </w:p>
    <w:p w14:paraId="5550C6B5" w14:textId="77777777" w:rsidR="004334F6" w:rsidRPr="004334F6" w:rsidRDefault="00000000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pict w14:anchorId="53028CA4">
          <v:rect id="_x0000_i1027" style="width:0;height:1.5pt" o:hralign="center" o:hrstd="t" o:hr="t" fillcolor="#a0a0a0" stroked="f"/>
        </w:pict>
      </w:r>
    </w:p>
    <w:p w14:paraId="16E3E75F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Segurança</w:t>
      </w:r>
    </w:p>
    <w:p w14:paraId="402FE447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4.1. Login e Senha Automático para Funcionário</w:t>
      </w:r>
    </w:p>
    <w:p w14:paraId="4DF290F6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4.3. Controle de Acessos e Permissões</w:t>
      </w:r>
    </w:p>
    <w:p w14:paraId="6DB003AF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4.4. Monitoramento de Atividades e Logs</w:t>
      </w:r>
    </w:p>
    <w:p w14:paraId="148A3402" w14:textId="77777777" w:rsidR="004334F6" w:rsidRPr="004334F6" w:rsidRDefault="00000000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pict w14:anchorId="23DA5C73">
          <v:rect id="_x0000_i1028" style="width:0;height:1.5pt" o:hralign="center" o:hrstd="t" o:hr="t" fillcolor="#a0a0a0" stroked="f"/>
        </w:pict>
      </w:r>
    </w:p>
    <w:p w14:paraId="14F9E5B4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Gestão de Clientes</w:t>
      </w:r>
    </w:p>
    <w:p w14:paraId="51EDEDFA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5.1. Filtragem de Clientes</w:t>
      </w:r>
    </w:p>
    <w:p w14:paraId="2FCF6384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5.2. Cadastro e Histórico de Clientes</w:t>
      </w:r>
    </w:p>
    <w:p w14:paraId="439FA346" w14:textId="77777777" w:rsidR="004334F6" w:rsidRPr="004334F6" w:rsidRDefault="00000000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pict w14:anchorId="0B197EB3">
          <v:rect id="_x0000_i1029" style="width:0;height:1.5pt" o:hralign="center" o:hrstd="t" o:hr="t" fillcolor="#a0a0a0" stroked="f"/>
        </w:pict>
      </w:r>
    </w:p>
    <w:p w14:paraId="5E479469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Dashboards e Relatórios</w:t>
      </w:r>
    </w:p>
    <w:p w14:paraId="7B157421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6.1. Indicadores de Desempenho Financeiro</w:t>
      </w:r>
    </w:p>
    <w:p w14:paraId="01151D17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6.2. Relatórios Personalizados</w:t>
      </w:r>
    </w:p>
    <w:p w14:paraId="22099BA7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6.3. Monitoramento de Vendas e Lucros</w:t>
      </w:r>
    </w:p>
    <w:p w14:paraId="65A51428" w14:textId="77777777" w:rsidR="004334F6" w:rsidRPr="004334F6" w:rsidRDefault="00000000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pict w14:anchorId="6C1E411D">
          <v:rect id="_x0000_i1030" style="width:0;height:1.5pt" o:hralign="center" o:hrstd="t" o:hr="t" fillcolor="#a0a0a0" stroked="f"/>
        </w:pict>
      </w:r>
    </w:p>
    <w:p w14:paraId="09033A9C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Estoques</w:t>
      </w:r>
    </w:p>
    <w:p w14:paraId="5BEC1609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7.1. Controle de Produtos e Insumos</w:t>
      </w:r>
    </w:p>
    <w:p w14:paraId="0B164D49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7.2. Previsão de Demanda e Reposição</w:t>
      </w:r>
    </w:p>
    <w:p w14:paraId="719FA037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7.3. Inventário Automatizado</w:t>
      </w:r>
    </w:p>
    <w:p w14:paraId="13D24EC0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7.4. Cardápio Integrado no Estoque</w:t>
      </w:r>
    </w:p>
    <w:p w14:paraId="0623DD77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7.5. Controle de Validade e Lotes</w:t>
      </w:r>
    </w:p>
    <w:p w14:paraId="28F3DD2C" w14:textId="77777777" w:rsidR="004334F6" w:rsidRPr="004334F6" w:rsidRDefault="00000000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pict w14:anchorId="5FB4D631">
          <v:rect id="_x0000_i1031" style="width:0;height:1.5pt" o:hralign="center" o:hrstd="t" o:hr="t" fillcolor="#a0a0a0" stroked="f"/>
        </w:pict>
      </w:r>
    </w:p>
    <w:p w14:paraId="2E78AAA4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 Frente de Loja</w:t>
      </w:r>
    </w:p>
    <w:p w14:paraId="66371E42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8.1. Controle de Caixa e Pagamentos</w:t>
      </w:r>
    </w:p>
    <w:p w14:paraId="6B90AB28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8.2. Emissão de Comprovantes e Cupons Fiscais</w:t>
      </w:r>
    </w:p>
    <w:p w14:paraId="28030DED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8.3. Atendimento ao Cliente e Vendas</w:t>
      </w:r>
    </w:p>
    <w:p w14:paraId="183A0242" w14:textId="77777777" w:rsidR="004334F6" w:rsidRPr="004334F6" w:rsidRDefault="004334F6" w:rsidP="00C6432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8.4. Integração com Estoque e Fornecedores</w:t>
      </w:r>
    </w:p>
    <w:p w14:paraId="04756A8F" w14:textId="77777777" w:rsidR="004334F6" w:rsidRPr="004334F6" w:rsidRDefault="00000000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pict w14:anchorId="3789FBEE">
          <v:rect id="_x0000_i1032" style="width:0;height:1.5pt" o:hralign="center" o:hrstd="t" o:hr="t" fillcolor="#a0a0a0" stroked="f"/>
        </w:pict>
      </w:r>
    </w:p>
    <w:p w14:paraId="2785957D" w14:textId="77777777" w:rsidR="004334F6" w:rsidRPr="004334F6" w:rsidRDefault="004334F6" w:rsidP="004334F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334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9. Administração</w:t>
      </w:r>
    </w:p>
    <w:p w14:paraId="505CAE5A" w14:textId="77777777" w:rsidR="00A704B6" w:rsidRPr="004334F6" w:rsidRDefault="00A704B6" w:rsidP="004334F6"/>
    <w:sectPr w:rsidR="00A704B6" w:rsidRPr="0043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483"/>
    <w:multiLevelType w:val="multilevel"/>
    <w:tmpl w:val="9878A91A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" w15:restartNumberingAfterBreak="0">
    <w:nsid w:val="06A52B34"/>
    <w:multiLevelType w:val="multilevel"/>
    <w:tmpl w:val="424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7C1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0996F3C"/>
    <w:multiLevelType w:val="hybridMultilevel"/>
    <w:tmpl w:val="1C9C0BF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71FA2"/>
    <w:multiLevelType w:val="multilevel"/>
    <w:tmpl w:val="69C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4262"/>
    <w:multiLevelType w:val="multilevel"/>
    <w:tmpl w:val="B4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777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326F82"/>
    <w:multiLevelType w:val="multilevel"/>
    <w:tmpl w:val="4E3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60F20"/>
    <w:multiLevelType w:val="multilevel"/>
    <w:tmpl w:val="F76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E4C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7A1541"/>
    <w:multiLevelType w:val="multilevel"/>
    <w:tmpl w:val="9878A91A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2927752A"/>
    <w:multiLevelType w:val="multilevel"/>
    <w:tmpl w:val="25F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6730A"/>
    <w:multiLevelType w:val="multilevel"/>
    <w:tmpl w:val="33C4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727A9"/>
    <w:multiLevelType w:val="multilevel"/>
    <w:tmpl w:val="618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9378E"/>
    <w:multiLevelType w:val="multilevel"/>
    <w:tmpl w:val="1C3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159E5"/>
    <w:multiLevelType w:val="multilevel"/>
    <w:tmpl w:val="F51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23942"/>
    <w:multiLevelType w:val="multilevel"/>
    <w:tmpl w:val="2D127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5A00572"/>
    <w:multiLevelType w:val="multilevel"/>
    <w:tmpl w:val="3D1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0294B"/>
    <w:multiLevelType w:val="multilevel"/>
    <w:tmpl w:val="C8D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A68A2"/>
    <w:multiLevelType w:val="multilevel"/>
    <w:tmpl w:val="DDC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B78D4"/>
    <w:multiLevelType w:val="multilevel"/>
    <w:tmpl w:val="4EDC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55A21"/>
    <w:multiLevelType w:val="multilevel"/>
    <w:tmpl w:val="9878A91A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2" w15:restartNumberingAfterBreak="0">
    <w:nsid w:val="4488530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E0455C"/>
    <w:multiLevelType w:val="multilevel"/>
    <w:tmpl w:val="2F2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3681A"/>
    <w:multiLevelType w:val="multilevel"/>
    <w:tmpl w:val="FA0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F6B6C"/>
    <w:multiLevelType w:val="multilevel"/>
    <w:tmpl w:val="D8E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93D6C"/>
    <w:multiLevelType w:val="multilevel"/>
    <w:tmpl w:val="15E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402BC"/>
    <w:multiLevelType w:val="hybridMultilevel"/>
    <w:tmpl w:val="23166B4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1054A"/>
    <w:multiLevelType w:val="multilevel"/>
    <w:tmpl w:val="519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D76B7"/>
    <w:multiLevelType w:val="multilevel"/>
    <w:tmpl w:val="2E9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7049E"/>
    <w:multiLevelType w:val="multilevel"/>
    <w:tmpl w:val="AB2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24F10"/>
    <w:multiLevelType w:val="multilevel"/>
    <w:tmpl w:val="DFA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23F81"/>
    <w:multiLevelType w:val="multilevel"/>
    <w:tmpl w:val="CD6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772F7"/>
    <w:multiLevelType w:val="multilevel"/>
    <w:tmpl w:val="9D4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F7044"/>
    <w:multiLevelType w:val="multilevel"/>
    <w:tmpl w:val="4D70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B24D6"/>
    <w:multiLevelType w:val="multilevel"/>
    <w:tmpl w:val="AA1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F00F1"/>
    <w:multiLevelType w:val="multilevel"/>
    <w:tmpl w:val="8C0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6375D"/>
    <w:multiLevelType w:val="multilevel"/>
    <w:tmpl w:val="473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C0CEB"/>
    <w:multiLevelType w:val="multilevel"/>
    <w:tmpl w:val="849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06D9C"/>
    <w:multiLevelType w:val="multilevel"/>
    <w:tmpl w:val="885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062635">
    <w:abstractNumId w:val="6"/>
  </w:num>
  <w:num w:numId="2" w16cid:durableId="413480773">
    <w:abstractNumId w:val="9"/>
  </w:num>
  <w:num w:numId="3" w16cid:durableId="1087576905">
    <w:abstractNumId w:val="2"/>
  </w:num>
  <w:num w:numId="4" w16cid:durableId="1654605753">
    <w:abstractNumId w:val="20"/>
  </w:num>
  <w:num w:numId="5" w16cid:durableId="1551071851">
    <w:abstractNumId w:val="28"/>
  </w:num>
  <w:num w:numId="6" w16cid:durableId="160244862">
    <w:abstractNumId w:val="18"/>
  </w:num>
  <w:num w:numId="7" w16cid:durableId="1484275327">
    <w:abstractNumId w:val="8"/>
  </w:num>
  <w:num w:numId="8" w16cid:durableId="825053854">
    <w:abstractNumId w:val="31"/>
  </w:num>
  <w:num w:numId="9" w16cid:durableId="1672954509">
    <w:abstractNumId w:val="23"/>
  </w:num>
  <w:num w:numId="10" w16cid:durableId="1911770198">
    <w:abstractNumId w:val="25"/>
  </w:num>
  <w:num w:numId="11" w16cid:durableId="51080733">
    <w:abstractNumId w:val="19"/>
  </w:num>
  <w:num w:numId="12" w16cid:durableId="147597403">
    <w:abstractNumId w:val="12"/>
  </w:num>
  <w:num w:numId="13" w16cid:durableId="376122169">
    <w:abstractNumId w:val="37"/>
  </w:num>
  <w:num w:numId="14" w16cid:durableId="1796214813">
    <w:abstractNumId w:val="36"/>
  </w:num>
  <w:num w:numId="15" w16cid:durableId="1847134706">
    <w:abstractNumId w:val="35"/>
  </w:num>
  <w:num w:numId="16" w16cid:durableId="1362709014">
    <w:abstractNumId w:val="15"/>
  </w:num>
  <w:num w:numId="17" w16cid:durableId="863131409">
    <w:abstractNumId w:val="38"/>
  </w:num>
  <w:num w:numId="18" w16cid:durableId="1970040591">
    <w:abstractNumId w:val="34"/>
  </w:num>
  <w:num w:numId="19" w16cid:durableId="1691761182">
    <w:abstractNumId w:val="22"/>
  </w:num>
  <w:num w:numId="20" w16cid:durableId="982537477">
    <w:abstractNumId w:val="16"/>
  </w:num>
  <w:num w:numId="21" w16cid:durableId="659121764">
    <w:abstractNumId w:val="27"/>
  </w:num>
  <w:num w:numId="22" w16cid:durableId="320619721">
    <w:abstractNumId w:val="3"/>
  </w:num>
  <w:num w:numId="23" w16cid:durableId="1716543136">
    <w:abstractNumId w:val="0"/>
  </w:num>
  <w:num w:numId="24" w16cid:durableId="375350799">
    <w:abstractNumId w:val="10"/>
  </w:num>
  <w:num w:numId="25" w16cid:durableId="1844464916">
    <w:abstractNumId w:val="21"/>
  </w:num>
  <w:num w:numId="26" w16cid:durableId="370040538">
    <w:abstractNumId w:val="1"/>
  </w:num>
  <w:num w:numId="27" w16cid:durableId="910117871">
    <w:abstractNumId w:val="13"/>
  </w:num>
  <w:num w:numId="28" w16cid:durableId="1706060038">
    <w:abstractNumId w:val="30"/>
  </w:num>
  <w:num w:numId="29" w16cid:durableId="2097897065">
    <w:abstractNumId w:val="24"/>
  </w:num>
  <w:num w:numId="30" w16cid:durableId="744689023">
    <w:abstractNumId w:val="17"/>
  </w:num>
  <w:num w:numId="31" w16cid:durableId="765812903">
    <w:abstractNumId w:val="32"/>
  </w:num>
  <w:num w:numId="32" w16cid:durableId="703137148">
    <w:abstractNumId w:val="14"/>
  </w:num>
  <w:num w:numId="33" w16cid:durableId="1215384006">
    <w:abstractNumId w:val="5"/>
  </w:num>
  <w:num w:numId="34" w16cid:durableId="309293536">
    <w:abstractNumId w:val="33"/>
  </w:num>
  <w:num w:numId="35" w16cid:durableId="423232515">
    <w:abstractNumId w:val="39"/>
  </w:num>
  <w:num w:numId="36" w16cid:durableId="1108350991">
    <w:abstractNumId w:val="4"/>
  </w:num>
  <w:num w:numId="37" w16cid:durableId="183709307">
    <w:abstractNumId w:val="11"/>
  </w:num>
  <w:num w:numId="38" w16cid:durableId="1654214185">
    <w:abstractNumId w:val="29"/>
  </w:num>
  <w:num w:numId="39" w16cid:durableId="2005087702">
    <w:abstractNumId w:val="26"/>
  </w:num>
  <w:num w:numId="40" w16cid:durableId="1743285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4B6"/>
    <w:rsid w:val="000E5483"/>
    <w:rsid w:val="00175868"/>
    <w:rsid w:val="00242831"/>
    <w:rsid w:val="003A17E8"/>
    <w:rsid w:val="0042671C"/>
    <w:rsid w:val="004334F6"/>
    <w:rsid w:val="004627E7"/>
    <w:rsid w:val="005740F4"/>
    <w:rsid w:val="007C3227"/>
    <w:rsid w:val="00990343"/>
    <w:rsid w:val="00A11562"/>
    <w:rsid w:val="00A704B6"/>
    <w:rsid w:val="00AB2C06"/>
    <w:rsid w:val="00C6432F"/>
    <w:rsid w:val="00DA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D4BB1"/>
  <w15:chartTrackingRefBased/>
  <w15:docId w15:val="{FF917864-1552-4C93-9480-AA4741A8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74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58368-C474-470A-B73A-776BF2BEF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407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Frota</dc:creator>
  <cp:keywords/>
  <dc:description/>
  <cp:lastModifiedBy>Junior</cp:lastModifiedBy>
  <cp:revision>9</cp:revision>
  <dcterms:created xsi:type="dcterms:W3CDTF">2025-03-08T20:14:00Z</dcterms:created>
  <dcterms:modified xsi:type="dcterms:W3CDTF">2025-04-02T20:10:00Z</dcterms:modified>
</cp:coreProperties>
</file>