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F30CD4" w14:textId="3124BBC2" w:rsidR="006B3939" w:rsidRDefault="006B3939" w:rsidP="006B3939">
      <w:r>
        <w:t>Nome do caso de uso: UC07 – Retornar ao menu principal de funcionalidades do sistema</w:t>
      </w:r>
    </w:p>
    <w:p w14:paraId="013FFEC1" w14:textId="74C71D6D" w:rsidR="006B3939" w:rsidRDefault="006B3939" w:rsidP="006B3939">
      <w:r>
        <w:t>Breve descrição: O caso de uso deve permitir ao usuário retornar ao menu principal de funcionalidades do sistema.</w:t>
      </w:r>
    </w:p>
    <w:p w14:paraId="0F1CEE82" w14:textId="26370539" w:rsidR="006B3939" w:rsidRDefault="006B3939" w:rsidP="006B3939">
      <w:r>
        <w:t>Pré-condição: Usuário ter escolhido qualquer funcionalidade no menu principal do sistema</w:t>
      </w:r>
      <w:r w:rsidR="00572E01">
        <w:t xml:space="preserve"> e não iniciado ou escolhido qualquer opção </w:t>
      </w:r>
      <w:r w:rsidR="00107E18">
        <w:t>dentro dessa</w:t>
      </w:r>
      <w:r w:rsidR="00572E01">
        <w:t xml:space="preserve"> funcionalidade</w:t>
      </w:r>
      <w:r w:rsidR="00107E18">
        <w:t xml:space="preserve"> escolhida</w:t>
      </w:r>
      <w:r>
        <w:t>.</w:t>
      </w:r>
    </w:p>
    <w:p w14:paraId="63F6B423" w14:textId="77777777" w:rsidR="006B3939" w:rsidRDefault="006B3939" w:rsidP="006B3939">
      <w:r>
        <w:t>Fluxo principal:</w:t>
      </w:r>
    </w:p>
    <w:p w14:paraId="0A698FED" w14:textId="6AF705B8" w:rsidR="006B3939" w:rsidRDefault="006B3939" w:rsidP="006B3939">
      <w:pPr>
        <w:pStyle w:val="PargrafodaLista"/>
        <w:numPr>
          <w:ilvl w:val="0"/>
          <w:numId w:val="1"/>
        </w:numPr>
      </w:pPr>
      <w:r>
        <w:t>Usuário escolhe qualquer funcionalidade no menu principal do sistema</w:t>
      </w:r>
    </w:p>
    <w:p w14:paraId="0EC333CB" w14:textId="4A900BAA" w:rsidR="006B3939" w:rsidRDefault="00884B60" w:rsidP="006B3939">
      <w:pPr>
        <w:pStyle w:val="PargrafodaLista"/>
        <w:numPr>
          <w:ilvl w:val="0"/>
          <w:numId w:val="1"/>
        </w:numPr>
      </w:pPr>
      <w:r>
        <w:t>Sistema mostra as opções de escolha</w:t>
      </w:r>
      <w:r w:rsidR="008F76F8">
        <w:t xml:space="preserve"> para a funcionalidade selecionada</w:t>
      </w:r>
    </w:p>
    <w:p w14:paraId="7D8FCCA2" w14:textId="55D702F4" w:rsidR="00884B60" w:rsidRDefault="00884B60" w:rsidP="006B3939">
      <w:pPr>
        <w:pStyle w:val="PargrafodaLista"/>
        <w:numPr>
          <w:ilvl w:val="0"/>
          <w:numId w:val="1"/>
        </w:numPr>
      </w:pPr>
      <w:r>
        <w:t>Se o usuário não escolher de acordo com as opções, chamar FA01</w:t>
      </w:r>
    </w:p>
    <w:p w14:paraId="34992A1A" w14:textId="16D17D80" w:rsidR="00884B60" w:rsidRDefault="00884B60" w:rsidP="006B3939">
      <w:pPr>
        <w:pStyle w:val="PargrafodaLista"/>
        <w:numPr>
          <w:ilvl w:val="0"/>
          <w:numId w:val="1"/>
        </w:numPr>
      </w:pPr>
      <w:r>
        <w:t>Se o usuário não escolher a opção “retornar</w:t>
      </w:r>
      <w:r w:rsidR="008F76F8">
        <w:t xml:space="preserve"> ao menu principal</w:t>
      </w:r>
      <w:r>
        <w:t xml:space="preserve">”, </w:t>
      </w:r>
      <w:r w:rsidR="00107E18">
        <w:t xml:space="preserve">executar </w:t>
      </w:r>
      <w:r>
        <w:t>o processo da opção escolhida</w:t>
      </w:r>
    </w:p>
    <w:p w14:paraId="52026F61" w14:textId="2BE32D4E" w:rsidR="00884B60" w:rsidRDefault="00884B60" w:rsidP="00884B60">
      <w:pPr>
        <w:pStyle w:val="PargrafodaLista"/>
        <w:numPr>
          <w:ilvl w:val="0"/>
          <w:numId w:val="1"/>
        </w:numPr>
      </w:pPr>
      <w:r>
        <w:t>Se o usuário escolher “retornar</w:t>
      </w:r>
      <w:r w:rsidR="008F76F8">
        <w:t xml:space="preserve"> ao menu principal</w:t>
      </w:r>
      <w:r>
        <w:t>”, chamar UC01</w:t>
      </w:r>
    </w:p>
    <w:p w14:paraId="59F9FA46" w14:textId="41352914" w:rsidR="00884B60" w:rsidRDefault="00884B60" w:rsidP="006B3939">
      <w:pPr>
        <w:pStyle w:val="PargrafodaLista"/>
        <w:numPr>
          <w:ilvl w:val="0"/>
          <w:numId w:val="1"/>
        </w:numPr>
      </w:pPr>
      <w:r>
        <w:t>Sistema finaliza caso de uso</w:t>
      </w:r>
    </w:p>
    <w:p w14:paraId="14D0F39A" w14:textId="77777777" w:rsidR="006B3939" w:rsidRDefault="006B3939" w:rsidP="006B3939"/>
    <w:p w14:paraId="2F1E1E02" w14:textId="77777777" w:rsidR="006B3939" w:rsidRDefault="006B3939" w:rsidP="006B3939">
      <w:r>
        <w:t>Fluxo alternativo:</w:t>
      </w:r>
    </w:p>
    <w:p w14:paraId="3171FC02" w14:textId="77777777" w:rsidR="006B3939" w:rsidRDefault="006B3939" w:rsidP="006B3939">
      <w:r>
        <w:t>FA01 – Enviar mensagem “escolha de acordo com as opções disponíveis”</w:t>
      </w:r>
    </w:p>
    <w:p w14:paraId="7CDDA4ED" w14:textId="26525FB3" w:rsidR="006B3939" w:rsidRDefault="006B3939" w:rsidP="006B3939">
      <w:r>
        <w:tab/>
        <w:t xml:space="preserve">Voltar para passo </w:t>
      </w:r>
      <w:r w:rsidR="00884B60">
        <w:t>3</w:t>
      </w:r>
      <w:r>
        <w:t xml:space="preserve"> do fluxo principal</w:t>
      </w:r>
    </w:p>
    <w:p w14:paraId="5E0D0DE2" w14:textId="77777777" w:rsidR="006B3939" w:rsidRDefault="006B3939" w:rsidP="006B3939">
      <w:r>
        <w:t>Fluxo de exceção:</w:t>
      </w:r>
    </w:p>
    <w:p w14:paraId="35DA859F" w14:textId="77777777" w:rsidR="006B3939" w:rsidRDefault="006B3939" w:rsidP="006B3939">
      <w:r>
        <w:t>Mensagens:</w:t>
      </w:r>
    </w:p>
    <w:p w14:paraId="783874CD" w14:textId="77777777" w:rsidR="00A81173" w:rsidRDefault="00A81173"/>
    <w:sectPr w:rsidR="00A811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0D4C61"/>
    <w:multiLevelType w:val="hybridMultilevel"/>
    <w:tmpl w:val="628ABDEE"/>
    <w:lvl w:ilvl="0" w:tplc="FFB463A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939"/>
    <w:rsid w:val="00107E18"/>
    <w:rsid w:val="00572E01"/>
    <w:rsid w:val="006B3939"/>
    <w:rsid w:val="00884B60"/>
    <w:rsid w:val="008F76F8"/>
    <w:rsid w:val="00A81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91C7B3"/>
  <w15:chartTrackingRefBased/>
  <w15:docId w15:val="{4CAFC736-A108-4632-93FA-4BA0E3302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393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B39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147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gustavo Zanerato</dc:creator>
  <cp:keywords/>
  <dc:description/>
  <cp:lastModifiedBy>Luiz gustavo Zanerato</cp:lastModifiedBy>
  <cp:revision>5</cp:revision>
  <dcterms:created xsi:type="dcterms:W3CDTF">2023-06-18T20:59:00Z</dcterms:created>
  <dcterms:modified xsi:type="dcterms:W3CDTF">2023-06-19T00:23:00Z</dcterms:modified>
</cp:coreProperties>
</file>