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0A7" w:rsidRPr="004C0CC4" w:rsidRDefault="008410A7" w:rsidP="008410A7">
      <w:pPr>
        <w:pStyle w:val="Normal1"/>
        <w:rPr>
          <w:sz w:val="24"/>
          <w:szCs w:val="24"/>
        </w:rPr>
      </w:pPr>
      <w:r w:rsidRPr="004C0CC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5CF1BA" wp14:editId="04B23A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Square wrapText="bothSides"/>
            <wp:docPr id="1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4C0CC4">
        <w:rPr>
          <w:rFonts w:ascii="Arial" w:hAnsi="Arial" w:cs="Arial"/>
          <w:b/>
          <w:sz w:val="24"/>
          <w:szCs w:val="24"/>
        </w:rPr>
        <w:t>UNIVERSIDADE DO VALE DO ITAJAÍ</w:t>
      </w:r>
    </w:p>
    <w:p w:rsidR="008410A7" w:rsidRPr="004C0CC4" w:rsidRDefault="008410A7" w:rsidP="008410A7">
      <w:pPr>
        <w:spacing w:after="0" w:line="240" w:lineRule="auto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ESCOLA DO MAR, CIÊNCIA E TECNOLOGIA </w:t>
      </w:r>
      <w:r w:rsidRPr="004C0CC4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EMCT</w:t>
      </w: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</w:p>
    <w:p w:rsidR="008410A7" w:rsidRPr="004C0CC4" w:rsidRDefault="008410A7" w:rsidP="008410A7">
      <w:pPr>
        <w:pStyle w:val="Normal1"/>
        <w:jc w:val="center"/>
        <w:rPr>
          <w:sz w:val="24"/>
          <w:szCs w:val="24"/>
        </w:rPr>
      </w:pPr>
      <w:r w:rsidRPr="004C0CC4">
        <w:rPr>
          <w:b/>
          <w:sz w:val="24"/>
          <w:szCs w:val="24"/>
        </w:rPr>
        <w:t>CURSO DE ENGENHARIA DE COMPUTAÇÃO</w:t>
      </w:r>
    </w:p>
    <w:p w:rsidR="008410A7" w:rsidRDefault="008410A7" w:rsidP="008410A7">
      <w:pPr>
        <w:pStyle w:val="Normal1"/>
        <w:jc w:val="center"/>
        <w:rPr>
          <w:b/>
          <w:sz w:val="24"/>
          <w:szCs w:val="24"/>
        </w:rPr>
      </w:pPr>
      <w:r w:rsidRPr="004C0CC4">
        <w:rPr>
          <w:b/>
          <w:sz w:val="24"/>
          <w:szCs w:val="24"/>
        </w:rPr>
        <w:t xml:space="preserve">DISCIPLINA DE </w:t>
      </w:r>
      <w:r>
        <w:rPr>
          <w:b/>
          <w:sz w:val="24"/>
          <w:szCs w:val="24"/>
        </w:rPr>
        <w:t>ARQUITETURA DE COMPUTADORES II</w:t>
      </w:r>
    </w:p>
    <w:p w:rsidR="008410A7" w:rsidRPr="008410A7" w:rsidRDefault="008410A7" w:rsidP="008410A7">
      <w:pPr>
        <w:spacing w:after="0" w:line="240" w:lineRule="auto"/>
        <w:jc w:val="center"/>
        <w:rPr>
          <w:b/>
          <w:sz w:val="28"/>
          <w:szCs w:val="28"/>
        </w:rPr>
      </w:pPr>
      <w:r w:rsidRPr="008410A7">
        <w:rPr>
          <w:rFonts w:asciiTheme="minorHAnsi" w:hAnsiTheme="minorHAnsi"/>
          <w:b/>
          <w:sz w:val="28"/>
          <w:szCs w:val="28"/>
        </w:rPr>
        <w:t xml:space="preserve">Prof. </w:t>
      </w:r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Thiago </w:t>
      </w:r>
      <w:proofErr w:type="spellStart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>Felski</w:t>
      </w:r>
      <w:proofErr w:type="spellEnd"/>
      <w:r w:rsidRPr="008410A7">
        <w:rPr>
          <w:rFonts w:asciiTheme="minorHAnsi" w:hAnsiTheme="minorHAnsi" w:cs="Arial"/>
          <w:b/>
          <w:color w:val="000000"/>
          <w:sz w:val="28"/>
          <w:szCs w:val="28"/>
        </w:rPr>
        <w:t xml:space="preserve"> Pereira</w:t>
      </w: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8410A7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LUCAS JOSÉ DA CUNHA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LUIZ ALBERTO ZIMMERMAN</w:t>
      </w:r>
      <w:r w:rsidR="000B27B2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ZABEL MARTINS PINTO</w:t>
      </w:r>
      <w:r w:rsidRPr="003613FC">
        <w:rPr>
          <w:rFonts w:ascii="Times New Roman" w:hAnsi="Times New Roman"/>
          <w:sz w:val="24"/>
          <w:szCs w:val="24"/>
        </w:rPr>
        <w:t xml:space="preserve"> 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Desempenho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Avaliação 01</w:t>
      </w: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410A7" w:rsidRPr="003613FC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10/09/2018</w:t>
      </w:r>
    </w:p>
    <w:p w:rsidR="008410A7" w:rsidRDefault="008410A7" w:rsidP="008410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613FC">
        <w:rPr>
          <w:rFonts w:ascii="Times New Roman" w:hAnsi="Times New Roman"/>
          <w:sz w:val="24"/>
          <w:szCs w:val="24"/>
        </w:rPr>
        <w:t>Itajaí – Santa Catarina</w:t>
      </w:r>
    </w:p>
    <w:p w:rsidR="000B34CD" w:rsidRDefault="000B34CD"/>
    <w:p w:rsidR="00A66281" w:rsidRPr="00AC720C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 w:val="27"/>
          <w:szCs w:val="27"/>
          <w:u w:val="single"/>
        </w:rPr>
      </w:pPr>
      <w:r w:rsidRPr="00A66281">
        <w:rPr>
          <w:b/>
          <w:color w:val="000000"/>
          <w:sz w:val="27"/>
          <w:szCs w:val="27"/>
        </w:rPr>
        <w:lastRenderedPageBreak/>
        <w:t>ATIVIDADE</w:t>
      </w:r>
      <w:bookmarkStart w:id="0" w:name="_GoBack"/>
      <w:bookmarkEnd w:id="0"/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Elaborar um programa que, mediante a entrada de um arquivo de memória de instrução (ROM) em linguagem de máquina (hexadecimal), apresente a quantidade total de ciclos gastos e número de ciclos por instrução (CPI) médio para o programa.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programa deve conseguir classificar todas as instruções utilizadas nas atividades de programação do MIPS na disciplina de Arquitetura de Computadores I, compreendendo as instruções diretas e as geradas por </w:t>
      </w:r>
      <w:proofErr w:type="spellStart"/>
      <w:r>
        <w:rPr>
          <w:color w:val="000000"/>
          <w:sz w:val="27"/>
          <w:szCs w:val="27"/>
        </w:rPr>
        <w:t>pseudo-instruções</w:t>
      </w:r>
      <w:proofErr w:type="spellEnd"/>
      <w:r>
        <w:rPr>
          <w:color w:val="000000"/>
          <w:sz w:val="27"/>
          <w:szCs w:val="27"/>
        </w:rPr>
        <w:t>.</w:t>
      </w:r>
    </w:p>
    <w:p w:rsidR="00A66281" w:rsidRDefault="00A66281" w:rsidP="00A662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Considere a execução sequencial do programa em um processador MIPS com organização </w:t>
      </w:r>
      <w:proofErr w:type="spellStart"/>
      <w:r>
        <w:rPr>
          <w:color w:val="000000"/>
          <w:sz w:val="27"/>
          <w:szCs w:val="27"/>
        </w:rPr>
        <w:t>multiciclo</w:t>
      </w:r>
      <w:proofErr w:type="spellEnd"/>
      <w:r>
        <w:rPr>
          <w:color w:val="000000"/>
          <w:sz w:val="27"/>
          <w:szCs w:val="27"/>
        </w:rPr>
        <w:t>. Após o levantamento dos ciclos, apresentar um relatório com classificando as instruções conforme o número de ciclos</w:t>
      </w:r>
    </w:p>
    <w:p w:rsidR="00A66281" w:rsidRDefault="00F15BB5" w:rsidP="00F15BB5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► </w:t>
      </w:r>
      <w:r w:rsidRPr="00F15BB5">
        <w:rPr>
          <w:rFonts w:ascii="Times New Roman" w:hAnsi="Times New Roman"/>
          <w:b/>
          <w:sz w:val="40"/>
          <w:szCs w:val="40"/>
        </w:rPr>
        <w:t>Etapas</w:t>
      </w:r>
    </w:p>
    <w:p w:rsidR="00CB3BE5" w:rsidRPr="00AC720C" w:rsidRDefault="00CB3BE5" w:rsidP="00CB3BE5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Após a criação de um tipo “</w:t>
      </w:r>
      <w:proofErr w:type="spellStart"/>
      <w:r>
        <w:rPr>
          <w:rFonts w:ascii="Times New Roman" w:hAnsi="Times New Roman"/>
          <w:sz w:val="24"/>
          <w:szCs w:val="24"/>
        </w:rPr>
        <w:t>ifstream</w:t>
      </w:r>
      <w:proofErr w:type="spellEnd"/>
      <w:r>
        <w:rPr>
          <w:rFonts w:ascii="Times New Roman" w:hAnsi="Times New Roman"/>
          <w:sz w:val="24"/>
          <w:szCs w:val="24"/>
        </w:rPr>
        <w:t>” para a leitura de arquivo, é feito uma verificação para se o arquivo existe ou não.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4D29D6E" wp14:editId="66CE37B9">
            <wp:extent cx="5400040" cy="1181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CB3BE5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CB3BE5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Criado vetor de char para verificar os bits da instrução</w:t>
      </w:r>
      <w:r w:rsidR="00D156B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contadores de formatos de instruções, e os ciclos de cada tipo de formato.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AE6A44E" wp14:editId="0167623A">
            <wp:extent cx="5400040" cy="1324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Fazendo uma leitura de cada linha (que seria cada instrução), foi verificado as 6 primeiras posições para analisar primeiramente o formato da instrução.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43F9B1D" wp14:editId="6674EA1A">
            <wp:extent cx="4648200" cy="809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AC720C" w:rsidRDefault="00D156B7" w:rsidP="00AC720C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Analisando alguns bits, adiciona-se aos contadores seus específicos formatos.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6E78BDA" wp14:editId="5CBB10AB">
            <wp:extent cx="5400040" cy="26631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Tendo os valores dos ciclos, conclui-se com o cálculo de CPI (Ciclos por Instrução).</w:t>
      </w:r>
    </w:p>
    <w:p w:rsidR="00AC720C" w:rsidRP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BD5E18D" wp14:editId="3A497BAD">
            <wp:extent cx="540004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</w:p>
    <w:p w:rsidR="00D156B7" w:rsidRPr="00AC720C" w:rsidRDefault="00D156B7" w:rsidP="00D156B7">
      <w:pPr>
        <w:pStyle w:val="PargrafodaLista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Imprime na tela os valores registrados.</w:t>
      </w:r>
    </w:p>
    <w:p w:rsidR="00AC720C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A64F893" wp14:editId="4618962A">
            <wp:extent cx="4733925" cy="8753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0C" w:rsidRPr="00D156B7" w:rsidRDefault="00AC720C" w:rsidP="00AC720C">
      <w:pPr>
        <w:pStyle w:val="PargrafodaLista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1D8F4AD" wp14:editId="61B2DAED">
            <wp:extent cx="36957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20C" w:rsidRPr="00D1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E1058"/>
    <w:multiLevelType w:val="hybridMultilevel"/>
    <w:tmpl w:val="63B8EA64"/>
    <w:lvl w:ilvl="0" w:tplc="C778B9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8C7"/>
    <w:multiLevelType w:val="hybridMultilevel"/>
    <w:tmpl w:val="71DA1E64"/>
    <w:lvl w:ilvl="0" w:tplc="7A86CE8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E126A"/>
    <w:multiLevelType w:val="hybridMultilevel"/>
    <w:tmpl w:val="D1706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5032"/>
    <w:multiLevelType w:val="hybridMultilevel"/>
    <w:tmpl w:val="DA2A02D0"/>
    <w:lvl w:ilvl="0" w:tplc="240067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A7"/>
    <w:rsid w:val="000B27B2"/>
    <w:rsid w:val="000B34CD"/>
    <w:rsid w:val="008410A7"/>
    <w:rsid w:val="00A500C8"/>
    <w:rsid w:val="00A66281"/>
    <w:rsid w:val="00AC720C"/>
    <w:rsid w:val="00C25548"/>
    <w:rsid w:val="00CB3BE5"/>
    <w:rsid w:val="00D156B7"/>
    <w:rsid w:val="00EF78C8"/>
    <w:rsid w:val="00F1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D8F5"/>
  <w15:chartTrackingRefBased/>
  <w15:docId w15:val="{1C1CDBB1-D76C-47EE-B8C5-46248F9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0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410A7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EF78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2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7</cp:revision>
  <dcterms:created xsi:type="dcterms:W3CDTF">2018-09-06T13:43:00Z</dcterms:created>
  <dcterms:modified xsi:type="dcterms:W3CDTF">2018-09-10T01:19:00Z</dcterms:modified>
</cp:coreProperties>
</file>