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E129" w14:textId="62CDF201" w:rsidR="00174758" w:rsidRDefault="00174758">
      <w:pPr>
        <w:pStyle w:val="NormalWeb"/>
      </w:pPr>
      <w:proofErr w:type="spellStart"/>
      <w:r>
        <w:rPr>
          <w:rStyle w:val="Forte"/>
        </w:rPr>
        <w:t>HumaniQ</w:t>
      </w:r>
      <w:proofErr w:type="spellEnd"/>
      <w:r>
        <w:rPr>
          <w:rStyle w:val="Forte"/>
        </w:rPr>
        <w:t xml:space="preserve"> Insight </w:t>
      </w:r>
    </w:p>
    <w:p w14:paraId="2F6B3038" w14:textId="77777777" w:rsidR="00174758" w:rsidRDefault="00174758">
      <w:pPr>
        <w:pStyle w:val="Ttulo2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 xml:space="preserve">6. </w:t>
      </w:r>
      <w:proofErr w:type="spellStart"/>
      <w:r>
        <w:rPr>
          <w:rStyle w:val="Forte"/>
          <w:rFonts w:eastAsia="Times New Roman"/>
          <w:b w:val="0"/>
          <w:bCs w:val="0"/>
        </w:rPr>
        <w:t>HumaniQ</w:t>
      </w:r>
      <w:proofErr w:type="spellEnd"/>
      <w:r>
        <w:rPr>
          <w:rStyle w:val="Forte"/>
          <w:rFonts w:eastAsia="Times New Roman"/>
          <w:b w:val="0"/>
          <w:bCs w:val="0"/>
        </w:rPr>
        <w:t xml:space="preserve"> Insight – Clima Organizacional e Bem-Estar Psicológico</w:t>
      </w:r>
    </w:p>
    <w:p w14:paraId="3E25A857" w14:textId="77777777" w:rsidR="00174758" w:rsidRDefault="00174758">
      <w:pPr>
        <w:pStyle w:val="NormalWeb"/>
      </w:pPr>
      <w:r>
        <w:rPr>
          <w:rStyle w:val="Forte"/>
        </w:rPr>
        <w:t>Arquivo:</w:t>
      </w:r>
      <w:r>
        <w:t xml:space="preserve"> </w:t>
      </w:r>
      <w:proofErr w:type="spellStart"/>
      <w:r>
        <w:rPr>
          <w:rStyle w:val="CdigoHTML"/>
        </w:rPr>
        <w:t>HumaniQ</w:t>
      </w:r>
      <w:proofErr w:type="spellEnd"/>
      <w:r>
        <w:rPr>
          <w:rStyle w:val="CdigoHTML"/>
        </w:rPr>
        <w:t xml:space="preserve"> Insight.docx</w:t>
      </w:r>
    </w:p>
    <w:p w14:paraId="45B7DCD5" w14:textId="77777777" w:rsidR="00174758" w:rsidRDefault="00174758">
      <w:pPr>
        <w:pStyle w:val="NormalWeb"/>
      </w:pPr>
      <w:r>
        <w:rPr>
          <w:rStyle w:val="Forte"/>
        </w:rPr>
        <w:t>Nome do teste:</w:t>
      </w:r>
      <w:r>
        <w:br/>
      </w:r>
      <w:proofErr w:type="spellStart"/>
      <w:r>
        <w:rPr>
          <w:rStyle w:val="Forte"/>
        </w:rPr>
        <w:t>HumaniQ</w:t>
      </w:r>
      <w:proofErr w:type="spellEnd"/>
      <w:r>
        <w:rPr>
          <w:rStyle w:val="Forte"/>
        </w:rPr>
        <w:t xml:space="preserve"> Insight – Clima Organizacional e Bem-Estar Psicológico</w:t>
      </w:r>
    </w:p>
    <w:p w14:paraId="399FBF4E" w14:textId="77777777" w:rsidR="00174758" w:rsidRDefault="0017475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BF8306" wp14:editId="42122544">
                <wp:extent cx="5400040" cy="1270"/>
                <wp:effectExtent l="0" t="31750" r="0" b="36830"/>
                <wp:docPr id="1075388175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78043" id="Retângulo 1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07AEAB4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Base científica do teste:</w:t>
      </w:r>
    </w:p>
    <w:p w14:paraId="468ACD4A" w14:textId="77777777" w:rsidR="00174758" w:rsidRDefault="00174758" w:rsidP="00174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Segurança Psicológica</w:t>
      </w:r>
      <w:r>
        <w:rPr>
          <w:rFonts w:eastAsia="Times New Roman"/>
        </w:rPr>
        <w:t xml:space="preserve"> (Amy </w:t>
      </w:r>
      <w:proofErr w:type="spellStart"/>
      <w:r>
        <w:rPr>
          <w:rFonts w:eastAsia="Times New Roman"/>
        </w:rPr>
        <w:t>Edmondson</w:t>
      </w:r>
      <w:proofErr w:type="spellEnd"/>
      <w:r>
        <w:rPr>
          <w:rFonts w:eastAsia="Times New Roman"/>
        </w:rPr>
        <w:t>, 1999)</w:t>
      </w:r>
    </w:p>
    <w:p w14:paraId="55F257D0" w14:textId="77777777" w:rsidR="00174758" w:rsidRDefault="00174758" w:rsidP="00174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Comunicação Organizacional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Clampitt</w:t>
      </w:r>
      <w:proofErr w:type="spellEnd"/>
      <w:r>
        <w:rPr>
          <w:rFonts w:eastAsia="Times New Roman"/>
        </w:rPr>
        <w:t>, 2012)</w:t>
      </w:r>
    </w:p>
    <w:p w14:paraId="4D1FAECA" w14:textId="77777777" w:rsidR="00174758" w:rsidRDefault="00174758" w:rsidP="00174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Teoria do Pertencimento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Baumeister</w:t>
      </w:r>
      <w:proofErr w:type="spellEnd"/>
      <w:r>
        <w:rPr>
          <w:rFonts w:eastAsia="Times New Roman"/>
        </w:rPr>
        <w:t xml:space="preserve"> &amp; </w:t>
      </w:r>
      <w:proofErr w:type="spellStart"/>
      <w:r>
        <w:rPr>
          <w:rFonts w:eastAsia="Times New Roman"/>
        </w:rPr>
        <w:t>Leary</w:t>
      </w:r>
      <w:proofErr w:type="spellEnd"/>
      <w:r>
        <w:rPr>
          <w:rFonts w:eastAsia="Times New Roman"/>
        </w:rPr>
        <w:t>, 1995)</w:t>
      </w:r>
    </w:p>
    <w:p w14:paraId="53814842" w14:textId="77777777" w:rsidR="00174758" w:rsidRDefault="00174758" w:rsidP="00174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Justiça Organizacional</w:t>
      </w:r>
      <w:r>
        <w:rPr>
          <w:rFonts w:eastAsia="Times New Roman"/>
        </w:rPr>
        <w:t xml:space="preserve"> (Greenberg, 1990)</w:t>
      </w:r>
    </w:p>
    <w:p w14:paraId="21BDF3C1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2C825C" wp14:editId="3F91E966">
                <wp:extent cx="5400040" cy="1270"/>
                <wp:effectExtent l="0" t="31750" r="0" b="36830"/>
                <wp:docPr id="1604355662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AB324" id="Retângulo 1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0F3CFC8C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Para que serve esse teste:</w:t>
      </w:r>
    </w:p>
    <w:p w14:paraId="31B13AA3" w14:textId="77777777" w:rsidR="00174758" w:rsidRDefault="00174758">
      <w:pPr>
        <w:pStyle w:val="NormalWeb"/>
      </w:pPr>
      <w:r>
        <w:t>Avaliar a percepção dos colaboradores sobre aspectos psicossociais do ambiente de trabalho que influenciam diretamente o bem-estar, a motivação e o engajamento, com foco especial em segurança psicológica, pertencimento e justiça.</w:t>
      </w:r>
    </w:p>
    <w:p w14:paraId="77234665" w14:textId="77777777" w:rsidR="00174758" w:rsidRDefault="0017475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B3D00F" wp14:editId="1C41BFC5">
                <wp:extent cx="5400040" cy="1270"/>
                <wp:effectExtent l="0" t="31750" r="0" b="36830"/>
                <wp:docPr id="470678601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1D9A9" id="Retângulo 1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F507FF6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Estrutura do teste:</w:t>
      </w:r>
    </w:p>
    <w:p w14:paraId="6E49D02A" w14:textId="77777777" w:rsidR="00174758" w:rsidRDefault="00174758" w:rsidP="0017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48 perguntas</w:t>
      </w:r>
    </w:p>
    <w:p w14:paraId="20C3C642" w14:textId="77777777" w:rsidR="00174758" w:rsidRDefault="00174758" w:rsidP="0017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4 dimensões (12 por dimensão)</w:t>
      </w:r>
    </w:p>
    <w:p w14:paraId="11999424" w14:textId="77777777" w:rsidR="00174758" w:rsidRDefault="00174758" w:rsidP="0017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Escala de concordância de 5 pontos:</w:t>
      </w:r>
      <w:r>
        <w:rPr>
          <w:rFonts w:eastAsia="Times New Roman"/>
        </w:rPr>
        <w:t xml:space="preserve"> </w:t>
      </w:r>
    </w:p>
    <w:p w14:paraId="4BD4EB77" w14:textId="77777777" w:rsidR="00174758" w:rsidRDefault="00174758" w:rsidP="0017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Discordo totalmente (1)</w:t>
      </w:r>
    </w:p>
    <w:p w14:paraId="425A0B86" w14:textId="77777777" w:rsidR="00174758" w:rsidRDefault="00174758" w:rsidP="0017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Discordo (2)</w:t>
      </w:r>
    </w:p>
    <w:p w14:paraId="1378DE9C" w14:textId="77777777" w:rsidR="00174758" w:rsidRDefault="00174758" w:rsidP="0017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Neutro (3)</w:t>
      </w:r>
    </w:p>
    <w:p w14:paraId="1F00D2BA" w14:textId="77777777" w:rsidR="00174758" w:rsidRDefault="00174758" w:rsidP="0017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Concordo (4)</w:t>
      </w:r>
    </w:p>
    <w:p w14:paraId="7DA0EB0E" w14:textId="77777777" w:rsidR="00174758" w:rsidRDefault="00174758" w:rsidP="0017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Concordo totalmente (5)</w:t>
      </w:r>
    </w:p>
    <w:p w14:paraId="21666ED9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66A6C2" wp14:editId="7A18312C">
                <wp:extent cx="5400040" cy="1270"/>
                <wp:effectExtent l="0" t="31750" r="0" b="36830"/>
                <wp:docPr id="34674174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F8EB9" id="Retângulo 1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uLCeEz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1B750EC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Estrutura do cálculo do teste:</w:t>
      </w:r>
    </w:p>
    <w:p w14:paraId="20A862A0" w14:textId="77777777" w:rsidR="00174758" w:rsidRDefault="00174758" w:rsidP="0017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Cada item pontua de 1 a 5</w:t>
      </w:r>
    </w:p>
    <w:p w14:paraId="76DC5562" w14:textId="77777777" w:rsidR="00174758" w:rsidRDefault="00174758" w:rsidP="0017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Média por dimensão</w:t>
      </w:r>
    </w:p>
    <w:p w14:paraId="7DC498D1" w14:textId="77777777" w:rsidR="00174758" w:rsidRDefault="00174758" w:rsidP="0017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Média global = índice geral</w:t>
      </w:r>
    </w:p>
    <w:p w14:paraId="7A2792AB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2356E1" wp14:editId="1FC8ACD0">
                <wp:extent cx="5400040" cy="1270"/>
                <wp:effectExtent l="0" t="31750" r="0" b="36830"/>
                <wp:docPr id="1646640603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CD700" id="Retângulo 10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B3296FE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lastRenderedPageBreak/>
        <w:t>Índice Geral:</w:t>
      </w:r>
    </w:p>
    <w:p w14:paraId="3ED76544" w14:textId="77777777" w:rsidR="00174758" w:rsidRDefault="00174758" w:rsidP="0017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Soma das 48 respostas ÷ 48</w:t>
      </w:r>
    </w:p>
    <w:p w14:paraId="6854B71F" w14:textId="77777777" w:rsidR="00174758" w:rsidRDefault="00174758" w:rsidP="0017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Classificação por faixa: </w:t>
      </w:r>
    </w:p>
    <w:p w14:paraId="1501FCCD" w14:textId="77777777" w:rsidR="00174758" w:rsidRDefault="00174758" w:rsidP="0017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1,0 – 2,5: Clima problemático</w:t>
      </w:r>
    </w:p>
    <w:p w14:paraId="084C0477" w14:textId="77777777" w:rsidR="00174758" w:rsidRDefault="00174758" w:rsidP="0017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2,6 – 3,5: Clima moderado/neutro</w:t>
      </w:r>
    </w:p>
    <w:p w14:paraId="6754015A" w14:textId="77777777" w:rsidR="00174758" w:rsidRDefault="00174758" w:rsidP="0017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3,6 – 5,0: Clima positivo e saudável</w:t>
      </w:r>
    </w:p>
    <w:p w14:paraId="1CC4B569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9A6E71" wp14:editId="6F8BDECF">
                <wp:extent cx="5400040" cy="1270"/>
                <wp:effectExtent l="0" t="31750" r="0" b="36830"/>
                <wp:docPr id="806218645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AB287" id="Retângulo 9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uLCeEz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1703D35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Alertas e relatórios:</w:t>
      </w:r>
    </w:p>
    <w:p w14:paraId="09E8FFB6" w14:textId="77777777" w:rsidR="00174758" w:rsidRDefault="00174758" w:rsidP="00174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Geração de radar gráfico e mapa de calor por equipe/setor</w:t>
      </w:r>
    </w:p>
    <w:p w14:paraId="4AA69A58" w14:textId="77777777" w:rsidR="00174758" w:rsidRDefault="00174758" w:rsidP="00174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Relatórios com: </w:t>
      </w:r>
    </w:p>
    <w:p w14:paraId="747C08C4" w14:textId="77777777" w:rsidR="00174758" w:rsidRDefault="00174758" w:rsidP="0017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Diagnóstico por dimensão</w:t>
      </w:r>
    </w:p>
    <w:p w14:paraId="55694F7F" w14:textId="77777777" w:rsidR="00174758" w:rsidRDefault="00174758" w:rsidP="0017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Sugestões práticas de melhoria</w:t>
      </w:r>
    </w:p>
    <w:p w14:paraId="441BA490" w14:textId="77777777" w:rsidR="00174758" w:rsidRDefault="00174758" w:rsidP="0017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Acompanhamento longitudinal de clima e saúde mental</w:t>
      </w:r>
    </w:p>
    <w:p w14:paraId="7384F197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EF8B7B" wp14:editId="77C6D741">
                <wp:extent cx="5400040" cy="1270"/>
                <wp:effectExtent l="0" t="31750" r="0" b="36830"/>
                <wp:docPr id="70265932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408C3" id="Retângulo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uLCeEz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E35206C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Qual resultado esperar com o teste:</w:t>
      </w:r>
    </w:p>
    <w:p w14:paraId="67299EBB" w14:textId="77777777" w:rsidR="00174758" w:rsidRDefault="00174758" w:rsidP="0017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Nível de segurança emocional, comunicação e confiança na organização</w:t>
      </w:r>
    </w:p>
    <w:p w14:paraId="42BB616C" w14:textId="77777777" w:rsidR="00174758" w:rsidRDefault="00174758" w:rsidP="0017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Identificação de áreas críticas e potenciais de melhoria</w:t>
      </w:r>
    </w:p>
    <w:p w14:paraId="29953EE2" w14:textId="77777777" w:rsidR="00174758" w:rsidRDefault="00174758" w:rsidP="0017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Recomendações específicas por dimensão</w:t>
      </w:r>
    </w:p>
    <w:p w14:paraId="5D9A24FD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3CD632" wp14:editId="12F20021">
                <wp:extent cx="5400040" cy="1270"/>
                <wp:effectExtent l="0" t="31750" r="0" b="36830"/>
                <wp:docPr id="627921773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9AA20" id="Retângulo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D89E349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Quais os benefícios trarão para as empresas:</w:t>
      </w:r>
    </w:p>
    <w:p w14:paraId="2DE15E82" w14:textId="77777777" w:rsidR="00174758" w:rsidRDefault="00174758" w:rsidP="0017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Fortalece cultura de segurança psicológica</w:t>
      </w:r>
    </w:p>
    <w:p w14:paraId="39F365C9" w14:textId="77777777" w:rsidR="00174758" w:rsidRDefault="00174758" w:rsidP="0017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Melhora comunicação e colaboração entre equipes</w:t>
      </w:r>
    </w:p>
    <w:p w14:paraId="4994B193" w14:textId="77777777" w:rsidR="00174758" w:rsidRDefault="00174758" w:rsidP="0017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Promove ambiente saudável e mais engajado</w:t>
      </w:r>
    </w:p>
    <w:p w14:paraId="686D4145" w14:textId="77777777" w:rsidR="00174758" w:rsidRDefault="00174758" w:rsidP="0017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Reduz conflitos e rotatividade por clima tóxico</w:t>
      </w:r>
    </w:p>
    <w:p w14:paraId="426DF159" w14:textId="77777777" w:rsidR="00174758" w:rsidRDefault="00174758" w:rsidP="0017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Serve de base para ações em ESG, QVT e liderança humanizada</w:t>
      </w:r>
    </w:p>
    <w:p w14:paraId="0ED0B1C9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FB9BCC" wp14:editId="1794C897">
                <wp:extent cx="5400040" cy="1270"/>
                <wp:effectExtent l="0" t="31750" r="0" b="36830"/>
                <wp:docPr id="507245304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DFAC4" id="Retângulo 6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7412650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Dimensões Psicossociais (Dimensão / Descrição resumida):</w:t>
      </w:r>
    </w:p>
    <w:p w14:paraId="1967B10B" w14:textId="77777777" w:rsidR="00174758" w:rsidRDefault="00174758" w:rsidP="00174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Segurança Psicológica</w:t>
      </w:r>
      <w:r>
        <w:rPr>
          <w:rFonts w:eastAsia="Times New Roman"/>
        </w:rPr>
        <w:t xml:space="preserve"> – Liberdade para se expressar sem medo de julgamento ou retaliação</w:t>
      </w:r>
    </w:p>
    <w:p w14:paraId="39FFAEB7" w14:textId="77777777" w:rsidR="00174758" w:rsidRDefault="00174758" w:rsidP="00174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Comunicação Interna</w:t>
      </w:r>
      <w:r>
        <w:rPr>
          <w:rFonts w:eastAsia="Times New Roman"/>
        </w:rPr>
        <w:t xml:space="preserve"> – Clareza, abertura e fluxo de informação entre times e lideranças</w:t>
      </w:r>
    </w:p>
    <w:p w14:paraId="20DE7368" w14:textId="77777777" w:rsidR="00174758" w:rsidRDefault="00174758" w:rsidP="00174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Pertencimento e Inclusão</w:t>
      </w:r>
      <w:r>
        <w:rPr>
          <w:rFonts w:eastAsia="Times New Roman"/>
        </w:rPr>
        <w:t xml:space="preserve"> – Sentimento de ser aceito, valorizado e integrado à equipe</w:t>
      </w:r>
    </w:p>
    <w:p w14:paraId="10FE16DB" w14:textId="77777777" w:rsidR="00174758" w:rsidRDefault="00174758" w:rsidP="00174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orte"/>
          <w:rFonts w:eastAsia="Times New Roman"/>
        </w:rPr>
        <w:t>Justiça Organizacional</w:t>
      </w:r>
      <w:r>
        <w:rPr>
          <w:rFonts w:eastAsia="Times New Roman"/>
        </w:rPr>
        <w:t xml:space="preserve"> – Percepção de equidade, ética, transparência e reconhecimento</w:t>
      </w:r>
    </w:p>
    <w:p w14:paraId="7EBF7A44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DFF669" wp14:editId="47FD04C4">
                <wp:extent cx="5400040" cy="1270"/>
                <wp:effectExtent l="0" t="31750" r="0" b="36830"/>
                <wp:docPr id="1684773370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189D4" id="Retângulo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2C27113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lastRenderedPageBreak/>
        <w:t>Cálculo por Dimensão:</w:t>
      </w:r>
    </w:p>
    <w:p w14:paraId="4878AECF" w14:textId="77777777" w:rsidR="00174758" w:rsidRDefault="00174758" w:rsidP="00174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Soma das 12 respostas de cada dimensão ÷ 12</w:t>
      </w:r>
    </w:p>
    <w:p w14:paraId="58D70AEC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ACBF40" wp14:editId="0E31D13F">
                <wp:extent cx="5400040" cy="1270"/>
                <wp:effectExtent l="0" t="31750" r="0" b="36830"/>
                <wp:docPr id="631899622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6D0EB" id="Retângulo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CCAE3C3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Calcular a média por dimensão:</w:t>
      </w:r>
    </w:p>
    <w:p w14:paraId="1E909C7D" w14:textId="77777777" w:rsidR="00174758" w:rsidRDefault="00174758" w:rsidP="00174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Resultado entre 1 e 5, com classificação semelhante ao índice geral</w:t>
      </w:r>
    </w:p>
    <w:p w14:paraId="2CD0296C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350CF2" wp14:editId="163E5617">
                <wp:extent cx="5400040" cy="1270"/>
                <wp:effectExtent l="0" t="31750" r="0" b="36830"/>
                <wp:docPr id="169025722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BF244" id="Retângulo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8D1EF0C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Cálculo Global (Índice Geral de Clima Psicossocial):</w:t>
      </w:r>
    </w:p>
    <w:p w14:paraId="38CC7EE5" w14:textId="77777777" w:rsidR="00174758" w:rsidRDefault="00174758" w:rsidP="00174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Soma total das 48 respostas ÷ 48</w:t>
      </w:r>
    </w:p>
    <w:p w14:paraId="182CE160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797057" wp14:editId="7DD7BE73">
                <wp:extent cx="5400040" cy="1270"/>
                <wp:effectExtent l="0" t="31750" r="0" b="36830"/>
                <wp:docPr id="1640397425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3C33F" id="Retângulo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0CCECC9C" w14:textId="77777777" w:rsidR="00174758" w:rsidRDefault="00174758">
      <w:pPr>
        <w:pStyle w:val="Ttulo3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Extras recomendados:</w:t>
      </w:r>
    </w:p>
    <w:p w14:paraId="748C4101" w14:textId="77777777" w:rsidR="00174758" w:rsidRDefault="00174758" w:rsidP="00174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Relatório comparativo entre unidades, times ou períodos</w:t>
      </w:r>
    </w:p>
    <w:p w14:paraId="43A6B661" w14:textId="77777777" w:rsidR="00174758" w:rsidRDefault="00174758" w:rsidP="00174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Integração com planos de ação para ESG, QVT e liderança</w:t>
      </w:r>
    </w:p>
    <w:p w14:paraId="6DAF7A2E" w14:textId="77777777" w:rsidR="00174758" w:rsidRDefault="00174758" w:rsidP="00174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Sugestões para campanhas de escuta ativa e comunicação empática</w:t>
      </w:r>
    </w:p>
    <w:p w14:paraId="7FEF39D5" w14:textId="77777777" w:rsidR="00174758" w:rsidRDefault="0017475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B243ED" wp14:editId="49E4C891">
                <wp:extent cx="5400040" cy="1270"/>
                <wp:effectExtent l="0" t="31750" r="0" b="36830"/>
                <wp:docPr id="76253807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A9925" id="Retâ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78A9BA4" w14:textId="77777777" w:rsidR="00174758" w:rsidRDefault="00174758">
      <w:pPr>
        <w:pStyle w:val="NormalWeb"/>
      </w:pPr>
      <w:r>
        <w:t xml:space="preserve">Se desejar, posso seguir agora com o </w:t>
      </w:r>
      <w:proofErr w:type="spellStart"/>
      <w:r>
        <w:rPr>
          <w:rStyle w:val="Forte"/>
        </w:rPr>
        <w:t>HumaniQ</w:t>
      </w:r>
      <w:proofErr w:type="spellEnd"/>
      <w:r>
        <w:rPr>
          <w:rStyle w:val="Forte"/>
        </w:rPr>
        <w:t xml:space="preserve"> RPO-EO – Estresse Ocupacional e Resiliência</w:t>
      </w:r>
      <w:r>
        <w:t xml:space="preserve"> para fechar a série de testes. Deseja que eu continue com ele?</w:t>
      </w:r>
    </w:p>
    <w:p w14:paraId="3B7A74AA" w14:textId="77777777" w:rsidR="00045B08" w:rsidRPr="00045B08" w:rsidRDefault="00045B08" w:rsidP="00045B08">
      <w:pPr>
        <w:rPr>
          <w:b/>
          <w:bCs/>
        </w:rPr>
      </w:pPr>
      <w:r w:rsidRPr="00045B08">
        <w:rPr>
          <w:b/>
          <w:bCs/>
        </w:rPr>
        <w:t>Segurança Psicológica (12 perguntas)</w:t>
      </w:r>
    </w:p>
    <w:p w14:paraId="63DA738D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Sinto-me à vontade para expressar minhas opiniões no trabalho sem medo de represálias.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4E8FC13D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Quando cometo erros, sinto que minha equipe me apoia para aprender com eles.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7BF512E7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Posso compartilhar ideias novas sem receio de ser julgado negativamente.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3E32EA5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Me sinto seguro(a) para questionar decisões da liderança sem medo de consequências.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3D8113D5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Minhas preocupações são levadas a sério pela equipe e gestores.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1BE2AC72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A cultura do meu local de trabalho incentiva o diálogo aberto.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61FE51A0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Sou encorajado(a) a falar sobre dificuldades emocionais ou psicológicas.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748E5A83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lastRenderedPageBreak/>
        <w:t>A equipe aceita diferentes pontos de vista e opiniões divergentes.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1433494E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Sinto que posso pedir ajuda quando estou com problemas no trabalho.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E8FF69A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Erros são tratados como oportunidades para melhorar, não para punir.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43F42D70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Sinto que minha saúde mental é respeitada e valorizada pela equipe.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9800412" w14:textId="77777777" w:rsidR="00045B08" w:rsidRPr="00045B08" w:rsidRDefault="00045B08" w:rsidP="00045B08">
      <w:pPr>
        <w:numPr>
          <w:ilvl w:val="0"/>
          <w:numId w:val="4"/>
        </w:numPr>
      </w:pPr>
      <w:r w:rsidRPr="00045B08">
        <w:t>Posso falar abertamente sobre minhas limitações sem sofrer preconceito.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F28ECFA" w14:textId="77777777" w:rsidR="00045B08" w:rsidRPr="00045B08" w:rsidRDefault="00000000" w:rsidP="00045B08">
      <w:r>
        <w:rPr>
          <w:noProof/>
        </w:rPr>
        <w:pict w14:anchorId="663C2851">
          <v:rect id="_x0000_i1025" style="width:0;height:1.5pt" o:hralign="center" o:hrstd="t" o:hr="t" fillcolor="#a0a0a0" stroked="f"/>
        </w:pict>
      </w:r>
    </w:p>
    <w:p w14:paraId="3017DC68" w14:textId="77777777" w:rsidR="00045B08" w:rsidRPr="00045B08" w:rsidRDefault="00045B08" w:rsidP="00045B08">
      <w:pPr>
        <w:rPr>
          <w:b/>
          <w:bCs/>
        </w:rPr>
      </w:pPr>
      <w:r w:rsidRPr="00045B08">
        <w:rPr>
          <w:b/>
          <w:bCs/>
        </w:rPr>
        <w:t>Comunicação Interna (12 perguntas)</w:t>
      </w:r>
    </w:p>
    <w:p w14:paraId="1E6F545B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As informações importantes chegam até mim de forma clara e oportuna.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3003E0FB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Sinto que posso comunicar meus problemas de saúde mental à liderança sem constrangimento.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1FDAC052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Existe transparência na comunicação sobre decisões que impactam minha função.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2610DA0A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Recebo feedbacks frequentes e construtivos sobre meu desempenho.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6F8979B6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A comunicação entre diferentes departamentos é eficiente e colaborativa.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80F3148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Tenho acesso a canais adequados para expressar minhas dúvidas e preocupações.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49E25BDD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Sinto que as informações compartilhadas são confiáveis e coerentes.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BEB1CC8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A liderança se comunica de forma aberta e acessível.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55BBE2EC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Recebo suporte adequado quando informo sobre dificuldades relacionadas ao trabalho.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23FD4F67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As reuniões são produtivas e ajudam a esclarecer questões importantes.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47DBE9D3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A empresa promove iniciativas que facilitam a comunicação entre colegas.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5AA62176" w14:textId="77777777" w:rsidR="00045B08" w:rsidRPr="00045B08" w:rsidRDefault="00045B08" w:rsidP="00045B08">
      <w:pPr>
        <w:numPr>
          <w:ilvl w:val="0"/>
          <w:numId w:val="5"/>
        </w:numPr>
      </w:pPr>
      <w:r w:rsidRPr="00045B08">
        <w:t>A comunicação interna contribui para um ambiente de trabalho positivo.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325E9598" w14:textId="77777777" w:rsidR="00045B08" w:rsidRPr="00045B08" w:rsidRDefault="00000000" w:rsidP="00045B08">
      <w:r>
        <w:rPr>
          <w:noProof/>
        </w:rPr>
        <w:lastRenderedPageBreak/>
        <w:pict w14:anchorId="2CE39620">
          <v:rect id="_x0000_i1026" style="width:0;height:1.5pt" o:hralign="center" o:hrstd="t" o:hr="t" fillcolor="#a0a0a0" stroked="f"/>
        </w:pict>
      </w:r>
    </w:p>
    <w:p w14:paraId="719DA702" w14:textId="77777777" w:rsidR="00045B08" w:rsidRPr="00045B08" w:rsidRDefault="00045B08" w:rsidP="00045B08">
      <w:pPr>
        <w:rPr>
          <w:b/>
          <w:bCs/>
        </w:rPr>
      </w:pPr>
      <w:r w:rsidRPr="00045B08">
        <w:rPr>
          <w:b/>
          <w:bCs/>
        </w:rPr>
        <w:t>Sensação de Pertencimento (12 perguntas)</w:t>
      </w:r>
    </w:p>
    <w:p w14:paraId="481CD9CF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Sinto que faço parte de uma equipe que valoriza minha contribuição.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15DCAB33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Me sinto conectado(a) com os valores e a missão da empresa.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4DA08491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Minha equipe me inclui nas decisões que afetam nosso trabalho.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220A7BA1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Tenho boas relações interpessoais com meus colegas de trabalho.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73597DF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Sinto que sou aceito(a) como sou no ambiente de trabalho.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2E100B52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Posso contar com meus colegas em momentos de dificuldade.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388F234E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Sinto orgulho de trabalhar nesta empresa.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664A2AFF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A empresa valoriza a diversidade e respeita as diferenças individuais.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4660534D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Participo ativamente das atividades e eventos da equipe ou empresa.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78688291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Sinto que faço parte de algo maior do que meu trabalho individual.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5C65ED75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A cultura da empresa promove a colaboração e o apoio mútuo.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4D539A37" w14:textId="77777777" w:rsidR="00045B08" w:rsidRPr="00045B08" w:rsidRDefault="00045B08" w:rsidP="00045B08">
      <w:pPr>
        <w:numPr>
          <w:ilvl w:val="0"/>
          <w:numId w:val="6"/>
        </w:numPr>
      </w:pPr>
      <w:r w:rsidRPr="00045B08">
        <w:t>Sinto-me valorizado(a) como membro da equipe.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1B4FFB5C" w14:textId="77777777" w:rsidR="00045B08" w:rsidRPr="00045B08" w:rsidRDefault="00000000" w:rsidP="00045B08">
      <w:r>
        <w:rPr>
          <w:noProof/>
        </w:rPr>
        <w:pict w14:anchorId="32031647">
          <v:rect id="_x0000_i1027" style="width:0;height:1.5pt" o:hralign="center" o:hrstd="t" o:hr="t" fillcolor="#a0a0a0" stroked="f"/>
        </w:pict>
      </w:r>
    </w:p>
    <w:p w14:paraId="666AC7EB" w14:textId="77777777" w:rsidR="00045B08" w:rsidRPr="00045B08" w:rsidRDefault="00045B08" w:rsidP="00045B08">
      <w:pPr>
        <w:rPr>
          <w:b/>
          <w:bCs/>
        </w:rPr>
      </w:pPr>
      <w:r w:rsidRPr="00045B08">
        <w:rPr>
          <w:b/>
          <w:bCs/>
        </w:rPr>
        <w:t>Percepção de Justiça e Transparência (12 perguntas)</w:t>
      </w:r>
    </w:p>
    <w:p w14:paraId="298477DC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As políticas da empresa são aplicadas de forma justa para todos.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59F70591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Sinto que a liderança age com integridade e transparência.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749D72ED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Recebo reconhecimento adequado pelo meu trabalho e esforço.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574ED379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As decisões da empresa são comunicadas de forma clara e honesta.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613C006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lastRenderedPageBreak/>
        <w:t>A empresa oferece oportunidades iguais para crescimento e desenvolvimento.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3EBA4B58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Os procedimentos para resolver conflitos são justos e eficazes.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BE94C68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Sinto que minhas preocupações são tratadas de forma imparcial.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1024F8AB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A liderança promove um ambiente de trabalho ético e respeitável.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75646526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A empresa mantém confidencialidade em relação a assuntos pessoais e delicados.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27896961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Sinto que as regras e políticas internas são claras e bem aplicadas.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5D9C6A67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Recebo feedback justo sobre meu desempenho.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54AAEC26" w14:textId="77777777" w:rsidR="00045B08" w:rsidRPr="00045B08" w:rsidRDefault="00045B08" w:rsidP="00045B08">
      <w:pPr>
        <w:numPr>
          <w:ilvl w:val="0"/>
          <w:numId w:val="7"/>
        </w:numPr>
      </w:pPr>
      <w:r w:rsidRPr="00045B08">
        <w:t>A empresa promove um ambiente de trabalho transparente em todos os níveis.</w:t>
      </w:r>
      <w:r w:rsidRPr="00045B08">
        <w:br/>
        <w:t>○ Discordo totalmente</w:t>
      </w:r>
      <w:r w:rsidRPr="00045B08">
        <w:t> </w:t>
      </w:r>
      <w:r w:rsidRPr="00045B08">
        <w:t>○ Discordo</w:t>
      </w:r>
      <w:r w:rsidRPr="00045B08">
        <w:t> </w:t>
      </w:r>
      <w:r w:rsidRPr="00045B08">
        <w:t>○ Neutro</w:t>
      </w:r>
      <w:r w:rsidRPr="00045B08">
        <w:t> </w:t>
      </w:r>
      <w:r w:rsidRPr="00045B08">
        <w:t>○ Concordo</w:t>
      </w:r>
      <w:r w:rsidRPr="00045B08">
        <w:t> </w:t>
      </w:r>
      <w:r w:rsidRPr="00045B08">
        <w:t>○ Concordo totalmente</w:t>
      </w:r>
    </w:p>
    <w:p w14:paraId="08E538EE" w14:textId="77777777" w:rsidR="00045B08" w:rsidRDefault="00045B08"/>
    <w:p w14:paraId="616E4DC3" w14:textId="77777777" w:rsidR="00045B08" w:rsidRPr="00045B08" w:rsidRDefault="00045B08" w:rsidP="00045B08">
      <w:pPr>
        <w:rPr>
          <w:b/>
          <w:bCs/>
        </w:rPr>
      </w:pPr>
      <w:r w:rsidRPr="00045B08">
        <w:rPr>
          <w:b/>
          <w:bCs/>
        </w:rPr>
        <w:t>5. Lógica e cálculo do teste</w:t>
      </w:r>
    </w:p>
    <w:p w14:paraId="5FAA24B4" w14:textId="77777777" w:rsidR="00045B08" w:rsidRPr="00045B08" w:rsidRDefault="00045B08" w:rsidP="00045B08">
      <w:pPr>
        <w:numPr>
          <w:ilvl w:val="0"/>
          <w:numId w:val="2"/>
        </w:numPr>
      </w:pPr>
      <w:r w:rsidRPr="00045B08">
        <w:t>Cada pergunta pontuada de 1 (Discordo totalmente) a 5 (Concordo totalmente).</w:t>
      </w:r>
    </w:p>
    <w:p w14:paraId="1D4EF8B1" w14:textId="77777777" w:rsidR="00045B08" w:rsidRPr="00045B08" w:rsidRDefault="00045B08" w:rsidP="00045B08">
      <w:pPr>
        <w:numPr>
          <w:ilvl w:val="0"/>
          <w:numId w:val="2"/>
        </w:numPr>
      </w:pPr>
      <w:r w:rsidRPr="00045B08">
        <w:t>Para cada dimensão, calcula-se a média das respostas.</w:t>
      </w:r>
    </w:p>
    <w:p w14:paraId="79A755F8" w14:textId="77777777" w:rsidR="00045B08" w:rsidRPr="00045B08" w:rsidRDefault="00045B08" w:rsidP="00045B08">
      <w:pPr>
        <w:numPr>
          <w:ilvl w:val="0"/>
          <w:numId w:val="2"/>
        </w:numPr>
      </w:pPr>
      <w:r w:rsidRPr="00045B08">
        <w:t>Resultados por dimensão indicam níveis:</w:t>
      </w:r>
    </w:p>
    <w:p w14:paraId="239A09BA" w14:textId="77777777" w:rsidR="00045B08" w:rsidRPr="00045B08" w:rsidRDefault="00045B08" w:rsidP="00045B08">
      <w:pPr>
        <w:numPr>
          <w:ilvl w:val="1"/>
          <w:numId w:val="2"/>
        </w:numPr>
      </w:pPr>
      <w:r w:rsidRPr="00045B08">
        <w:rPr>
          <w:b/>
          <w:bCs/>
        </w:rPr>
        <w:t>1 a 2,5:</w:t>
      </w:r>
      <w:r w:rsidRPr="00045B08">
        <w:t xml:space="preserve"> Ambiente problemático</w:t>
      </w:r>
    </w:p>
    <w:p w14:paraId="6773D725" w14:textId="77777777" w:rsidR="00045B08" w:rsidRPr="00045B08" w:rsidRDefault="00045B08" w:rsidP="00045B08">
      <w:pPr>
        <w:numPr>
          <w:ilvl w:val="1"/>
          <w:numId w:val="2"/>
        </w:numPr>
      </w:pPr>
      <w:r w:rsidRPr="00045B08">
        <w:rPr>
          <w:b/>
          <w:bCs/>
        </w:rPr>
        <w:t>2,6 a 3,5:</w:t>
      </w:r>
      <w:r w:rsidRPr="00045B08">
        <w:t xml:space="preserve"> Ambiente neutro/moderado</w:t>
      </w:r>
    </w:p>
    <w:p w14:paraId="62119795" w14:textId="77777777" w:rsidR="00045B08" w:rsidRPr="00045B08" w:rsidRDefault="00045B08" w:rsidP="00045B08">
      <w:pPr>
        <w:numPr>
          <w:ilvl w:val="1"/>
          <w:numId w:val="2"/>
        </w:numPr>
      </w:pPr>
      <w:r w:rsidRPr="00045B08">
        <w:rPr>
          <w:b/>
          <w:bCs/>
        </w:rPr>
        <w:t>3,6 a 5:</w:t>
      </w:r>
      <w:r w:rsidRPr="00045B08">
        <w:t xml:space="preserve"> Ambiente saudável e favorável</w:t>
      </w:r>
    </w:p>
    <w:p w14:paraId="6EEFDF90" w14:textId="1F861D61" w:rsidR="00045B08" w:rsidRPr="00045B08" w:rsidRDefault="00045B08" w:rsidP="00A54053">
      <w:pPr>
        <w:ind w:left="720"/>
      </w:pPr>
    </w:p>
    <w:p w14:paraId="671D2E83" w14:textId="77777777" w:rsidR="00045B08" w:rsidRDefault="00045B08"/>
    <w:sectPr w:rsidR="00045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8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2A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233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55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D47E8"/>
    <w:multiLevelType w:val="multilevel"/>
    <w:tmpl w:val="9C4C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1400D"/>
    <w:multiLevelType w:val="multilevel"/>
    <w:tmpl w:val="E3B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E750B"/>
    <w:multiLevelType w:val="multilevel"/>
    <w:tmpl w:val="F3CEDC0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97D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78C8"/>
    <w:multiLevelType w:val="multilevel"/>
    <w:tmpl w:val="DC9263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E10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C32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21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73224"/>
    <w:multiLevelType w:val="multilevel"/>
    <w:tmpl w:val="8F30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869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F5D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17A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36079"/>
    <w:multiLevelType w:val="multilevel"/>
    <w:tmpl w:val="8F3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F60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B1CC1"/>
    <w:multiLevelType w:val="multilevel"/>
    <w:tmpl w:val="8CF055F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672002">
    <w:abstractNumId w:val="12"/>
  </w:num>
  <w:num w:numId="2" w16cid:durableId="1668971363">
    <w:abstractNumId w:val="5"/>
  </w:num>
  <w:num w:numId="3" w16cid:durableId="702629194">
    <w:abstractNumId w:val="16"/>
  </w:num>
  <w:num w:numId="4" w16cid:durableId="656761169">
    <w:abstractNumId w:val="4"/>
  </w:num>
  <w:num w:numId="5" w16cid:durableId="647978530">
    <w:abstractNumId w:val="8"/>
  </w:num>
  <w:num w:numId="6" w16cid:durableId="663975070">
    <w:abstractNumId w:val="18"/>
  </w:num>
  <w:num w:numId="7" w16cid:durableId="1043090979">
    <w:abstractNumId w:val="6"/>
  </w:num>
  <w:num w:numId="8" w16cid:durableId="1461536846">
    <w:abstractNumId w:val="17"/>
  </w:num>
  <w:num w:numId="9" w16cid:durableId="1750998743">
    <w:abstractNumId w:val="3"/>
  </w:num>
  <w:num w:numId="10" w16cid:durableId="1401907307">
    <w:abstractNumId w:val="13"/>
  </w:num>
  <w:num w:numId="11" w16cid:durableId="1487743431">
    <w:abstractNumId w:val="7"/>
  </w:num>
  <w:num w:numId="12" w16cid:durableId="679283325">
    <w:abstractNumId w:val="1"/>
  </w:num>
  <w:num w:numId="13" w16cid:durableId="176387304">
    <w:abstractNumId w:val="2"/>
  </w:num>
  <w:num w:numId="14" w16cid:durableId="395668926">
    <w:abstractNumId w:val="11"/>
  </w:num>
  <w:num w:numId="15" w16cid:durableId="1918320234">
    <w:abstractNumId w:val="15"/>
  </w:num>
  <w:num w:numId="16" w16cid:durableId="284000032">
    <w:abstractNumId w:val="9"/>
  </w:num>
  <w:num w:numId="17" w16cid:durableId="216745174">
    <w:abstractNumId w:val="10"/>
  </w:num>
  <w:num w:numId="18" w16cid:durableId="361981373">
    <w:abstractNumId w:val="0"/>
  </w:num>
  <w:num w:numId="19" w16cid:durableId="14754900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8"/>
    <w:rsid w:val="00045B08"/>
    <w:rsid w:val="00093580"/>
    <w:rsid w:val="001535B9"/>
    <w:rsid w:val="001578E4"/>
    <w:rsid w:val="00164F78"/>
    <w:rsid w:val="00174758"/>
    <w:rsid w:val="00773571"/>
    <w:rsid w:val="008465DE"/>
    <w:rsid w:val="009C7780"/>
    <w:rsid w:val="00A54053"/>
    <w:rsid w:val="00AD6C74"/>
    <w:rsid w:val="00CE3110"/>
    <w:rsid w:val="00D15D47"/>
    <w:rsid w:val="00D623C7"/>
    <w:rsid w:val="00E37ADA"/>
    <w:rsid w:val="00E41548"/>
    <w:rsid w:val="00E55840"/>
    <w:rsid w:val="00E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0BAC"/>
  <w15:chartTrackingRefBased/>
  <w15:docId w15:val="{F816B29D-D615-41B6-A005-25A741A0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5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B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B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B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B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B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B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B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B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7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7475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475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1587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Rocha Bastos</dc:creator>
  <cp:keywords/>
  <dc:description/>
  <cp:lastModifiedBy>ALICEBELLA</cp:lastModifiedBy>
  <cp:revision>3</cp:revision>
  <dcterms:created xsi:type="dcterms:W3CDTF">2025-05-16T23:20:00Z</dcterms:created>
  <dcterms:modified xsi:type="dcterms:W3CDTF">2025-08-05T15:43:00Z</dcterms:modified>
</cp:coreProperties>
</file>