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Nome: Marco, Vitor e Luiz</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Seu SW é um produto ou serviço?</w:t>
      </w:r>
    </w:p>
    <w:p w:rsidR="00000000" w:rsidDel="00000000" w:rsidP="00000000" w:rsidRDefault="00000000" w:rsidRPr="00000000" w14:paraId="00000003">
      <w:pPr>
        <w:ind w:firstLine="720"/>
        <w:contextualSpacing w:val="0"/>
        <w:rPr/>
      </w:pPr>
      <w:r w:rsidDel="00000000" w:rsidR="00000000" w:rsidRPr="00000000">
        <w:rPr>
          <w:rtl w:val="0"/>
        </w:rPr>
        <w:t xml:space="preserve">É um produto, pois está sendo comercializado de forma normal e, não está sendo desenvolvido de forma específica para uma empresa.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Analise SLOC ou APF e indique qual poderia ser usado para custear seu SW.</w:t>
      </w:r>
    </w:p>
    <w:p w:rsidR="00000000" w:rsidDel="00000000" w:rsidP="00000000" w:rsidRDefault="00000000" w:rsidRPr="00000000" w14:paraId="00000006">
      <w:pPr>
        <w:contextualSpacing w:val="0"/>
        <w:rPr/>
      </w:pPr>
      <w:r w:rsidDel="00000000" w:rsidR="00000000" w:rsidRPr="00000000">
        <w:rPr>
          <w:rtl w:val="0"/>
        </w:rPr>
        <w:tab/>
        <w:t xml:space="preserve">Será usado o APF,  analisando logicamente ele é melhor, pois o valor é cobrado de acordo com as funcionalidades.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FUNCIONALIDADES </w:t>
        <w:tab/>
        <w:tab/>
        <w:tab/>
        <w:tab/>
        <w:t xml:space="preserve">DIFICULDADES</w:t>
        <w:tab/>
        <w:tab/>
        <w:t xml:space="preserve">PONTOS</w:t>
      </w:r>
      <w:r w:rsidDel="00000000" w:rsidR="00000000" w:rsidRPr="00000000">
        <w:rPr>
          <w:rtl w:val="0"/>
        </w:rPr>
      </w:r>
    </w:p>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Cadastrar Usuários</w:t>
        <w:tab/>
        <w:tab/>
        <w:tab/>
        <w:tab/>
        <w:tab/>
        <w:tab/>
        <w:t xml:space="preserve">baixo</w:t>
        <w:tab/>
        <w:tab/>
        <w:tab/>
        <w:t xml:space="preserve">5</w:t>
      </w:r>
    </w:p>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Editar Usuários</w:t>
        <w:tab/>
        <w:tab/>
        <w:tab/>
        <w:tab/>
        <w:tab/>
        <w:tab/>
        <w:t xml:space="preserve">baixo</w:t>
        <w:tab/>
        <w:tab/>
        <w:tab/>
        <w:t xml:space="preserve">5</w:t>
      </w:r>
    </w:p>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Cadastrar dados de  Usuários</w:t>
        <w:tab/>
        <w:tab/>
        <w:tab/>
        <w:tab/>
        <w:t xml:space="preserve">baixo</w:t>
        <w:tab/>
        <w:tab/>
        <w:tab/>
        <w:t xml:space="preserve">5</w:t>
      </w:r>
    </w:p>
    <w:p w:rsidR="00000000" w:rsidDel="00000000" w:rsidP="00000000" w:rsidRDefault="00000000" w:rsidRPr="00000000" w14:paraId="0000000C">
      <w:pPr>
        <w:widowControl w:val="0"/>
        <w:spacing w:line="240" w:lineRule="auto"/>
        <w:ind w:left="0" w:firstLine="0"/>
        <w:contextualSpacing w:val="0"/>
        <w:rPr>
          <w:sz w:val="24"/>
          <w:szCs w:val="24"/>
        </w:rPr>
      </w:pPr>
      <w:r w:rsidDel="00000000" w:rsidR="00000000" w:rsidRPr="00000000">
        <w:rPr>
          <w:sz w:val="24"/>
          <w:szCs w:val="24"/>
          <w:rtl w:val="0"/>
        </w:rPr>
        <w:t xml:space="preserve">Criar setor</w:t>
        <w:tab/>
        <w:tab/>
        <w:tab/>
        <w:tab/>
        <w:tab/>
        <w:tab/>
        <w:tab/>
        <w:t xml:space="preserve">baixo</w:t>
        <w:tab/>
        <w:tab/>
        <w:tab/>
        <w:t xml:space="preserve">5</w:t>
      </w:r>
    </w:p>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Inserir Usuários em um</w:t>
        <w:tab/>
        <w:tab/>
        <w:tab/>
        <w:tab/>
        <w:tab/>
        <w:t xml:space="preserve">baixo</w:t>
        <w:tab/>
        <w:tab/>
        <w:tab/>
        <w:t xml:space="preserve">5</w:t>
      </w:r>
    </w:p>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Setor</w:t>
      </w:r>
    </w:p>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Especificações do Setor</w:t>
        <w:tab/>
        <w:tab/>
        <w:tab/>
        <w:tab/>
        <w:tab/>
        <w:t xml:space="preserve">baixo</w:t>
        <w:tab/>
        <w:tab/>
        <w:tab/>
        <w:t xml:space="preserve">5</w:t>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Login</w:t>
        <w:tab/>
        <w:tab/>
        <w:tab/>
        <w:tab/>
        <w:tab/>
        <w:tab/>
        <w:tab/>
        <w:tab/>
        <w:t xml:space="preserve">alto</w:t>
        <w:tab/>
        <w:tab/>
        <w:tab/>
        <w:t xml:space="preserve">10</w:t>
      </w:r>
    </w:p>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Criar Tarefas</w:t>
        <w:tab/>
        <w:tab/>
        <w:tab/>
        <w:tab/>
        <w:tab/>
        <w:tab/>
        <w:tab/>
        <w:t xml:space="preserve">baixo</w:t>
        <w:tab/>
        <w:tab/>
        <w:tab/>
        <w:t xml:space="preserve">5</w:t>
      </w:r>
    </w:p>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Requisição de Tarefas </w:t>
        <w:tab/>
        <w:tab/>
        <w:tab/>
        <w:tab/>
        <w:tab/>
        <w:t xml:space="preserve">médio</w:t>
        <w:tab/>
        <w:tab/>
        <w:tab/>
        <w:t xml:space="preserve">7</w:t>
      </w:r>
    </w:p>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Edição de Tarefas</w:t>
        <w:tab/>
        <w:tab/>
        <w:tab/>
        <w:tab/>
        <w:tab/>
        <w:tab/>
        <w:t xml:space="preserve">baixo</w:t>
        <w:tab/>
        <w:tab/>
        <w:tab/>
        <w:t xml:space="preserve">5</w:t>
      </w:r>
    </w:p>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Exibição de Tarefas</w:t>
        <w:tab/>
        <w:tab/>
        <w:tab/>
        <w:tab/>
        <w:tab/>
        <w:tab/>
        <w:t xml:space="preserve">médio</w:t>
        <w:tab/>
        <w:tab/>
        <w:tab/>
        <w:t xml:space="preserve">7</w:t>
      </w:r>
    </w:p>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Exibição dos detalhes de uma Tarefa</w:t>
        <w:tab/>
        <w:tab/>
        <w:tab/>
        <w:t xml:space="preserve">médio</w:t>
        <w:tab/>
        <w:tab/>
        <w:tab/>
        <w:t xml:space="preserve">7</w:t>
      </w:r>
    </w:p>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Devolução de Tarefas</w:t>
        <w:tab/>
        <w:tab/>
        <w:tab/>
        <w:tab/>
        <w:tab/>
        <w:tab/>
        <w:t xml:space="preserve">alto</w:t>
        <w:tab/>
        <w:tab/>
        <w:tab/>
        <w:t xml:space="preserve">10</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Criar relatórios</w:t>
        <w:tab/>
        <w:tab/>
        <w:tab/>
        <w:tab/>
        <w:tab/>
        <w:tab/>
        <w:t xml:space="preserve">médio</w:t>
        <w:tab/>
        <w:tab/>
        <w:tab/>
        <w:t xml:space="preserve">7</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Ler relatórios</w:t>
        <w:tab/>
        <w:tab/>
        <w:tab/>
        <w:tab/>
        <w:tab/>
        <w:tab/>
        <w:tab/>
        <w:t xml:space="preserve">baixo</w:t>
        <w:tab/>
        <w:tab/>
        <w:tab/>
        <w:t xml:space="preserve">5</w:t>
      </w:r>
    </w:p>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Geração de Notificações</w:t>
        <w:tab/>
        <w:tab/>
        <w:tab/>
        <w:tab/>
        <w:tab/>
        <w:t xml:space="preserve">baixo</w:t>
        <w:tab/>
        <w:tab/>
        <w:tab/>
        <w:t xml:space="preserve">5</w:t>
        <w:tab/>
      </w:r>
    </w:p>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Geração de Notificação por Tarefas.</w:t>
        <w:tab/>
        <w:tab/>
        <w:tab/>
        <w:tab/>
        <w:t xml:space="preserve">baixo</w:t>
        <w:tab/>
        <w:tab/>
        <w:tab/>
        <w:t xml:space="preserve">5</w:t>
      </w:r>
    </w:p>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Geração de Notificação por Requisições.</w:t>
        <w:tab/>
        <w:tab/>
        <w:tab/>
        <w:t xml:space="preserve">baixo</w:t>
        <w:tab/>
        <w:tab/>
        <w:tab/>
        <w:t xml:space="preserve">5</w:t>
      </w:r>
    </w:p>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Notificações enviadas por email</w:t>
        <w:tab/>
        <w:tab/>
        <w:tab/>
        <w:tab/>
        <w:t xml:space="preserve">alto</w:t>
        <w:tab/>
        <w:tab/>
        <w:tab/>
        <w:t xml:space="preserve">10</w:t>
      </w:r>
    </w:p>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Exportar relatórios em PDF</w:t>
        <w:tab/>
        <w:tab/>
        <w:tab/>
        <w:tab/>
        <w:tab/>
        <w:t xml:space="preserve">alto</w:t>
        <w:tab/>
        <w:tab/>
        <w:tab/>
        <w:t xml:space="preserve">10</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Recuperar dados de tarefas</w:t>
        <w:tab/>
        <w:tab/>
        <w:tab/>
        <w:tab/>
        <w:tab/>
        <w:t xml:space="preserve">baixo</w:t>
        <w:tab/>
        <w:tab/>
        <w:tab/>
        <w:t xml:space="preserve">5</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both"/>
        <w:rPr>
          <w:sz w:val="24"/>
          <w:szCs w:val="24"/>
        </w:rPr>
      </w:pPr>
      <w:r w:rsidDel="00000000" w:rsidR="00000000" w:rsidRPr="00000000">
        <w:rPr>
          <w:sz w:val="24"/>
          <w:szCs w:val="24"/>
          <w:rtl w:val="0"/>
        </w:rPr>
        <w:t xml:space="preserve">EE – Entradas Externas (* PF)</w:t>
      </w:r>
    </w:p>
    <w:p w:rsidR="00000000" w:rsidDel="00000000" w:rsidP="00000000" w:rsidRDefault="00000000" w:rsidRPr="00000000" w14:paraId="00000021">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jc w:val="both"/>
        <w:rPr>
          <w:sz w:val="24"/>
          <w:szCs w:val="24"/>
        </w:rPr>
      </w:pPr>
      <w:r w:rsidDel="00000000" w:rsidR="00000000" w:rsidRPr="00000000">
        <w:rPr>
          <w:sz w:val="24"/>
          <w:szCs w:val="24"/>
          <w:rtl w:val="0"/>
        </w:rPr>
        <w:t xml:space="preserve">CE – Consultas Externas (* PF)</w:t>
      </w:r>
    </w:p>
    <w:p w:rsidR="00000000" w:rsidDel="00000000" w:rsidP="00000000" w:rsidRDefault="00000000" w:rsidRPr="00000000" w14:paraId="00000023">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jc w:val="both"/>
        <w:rPr>
          <w:sz w:val="24"/>
          <w:szCs w:val="24"/>
        </w:rPr>
      </w:pPr>
      <w:r w:rsidDel="00000000" w:rsidR="00000000" w:rsidRPr="00000000">
        <w:rPr>
          <w:sz w:val="24"/>
          <w:szCs w:val="24"/>
          <w:rtl w:val="0"/>
        </w:rPr>
        <w:t xml:space="preserve">SE – Saídas Externas (20 PF, </w:t>
      </w:r>
      <w:r w:rsidDel="00000000" w:rsidR="00000000" w:rsidRPr="00000000">
        <w:rPr>
          <w:rtl w:val="0"/>
        </w:rPr>
        <w:t xml:space="preserve">Exportar relatórios em PDF, Notificações enviadas por email </w:t>
      </w:r>
      <w:r w:rsidDel="00000000" w:rsidR="00000000" w:rsidRPr="00000000">
        <w:rPr>
          <w:sz w:val="24"/>
          <w:szCs w:val="24"/>
          <w:rtl w:val="0"/>
        </w:rPr>
        <w:t xml:space="preserve">)</w:t>
      </w:r>
    </w:p>
    <w:p w:rsidR="00000000" w:rsidDel="00000000" w:rsidP="00000000" w:rsidRDefault="00000000" w:rsidRPr="00000000" w14:paraId="00000025">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jc w:val="both"/>
        <w:rPr>
          <w:sz w:val="24"/>
          <w:szCs w:val="24"/>
        </w:rPr>
      </w:pPr>
      <w:r w:rsidDel="00000000" w:rsidR="00000000" w:rsidRPr="00000000">
        <w:rPr>
          <w:sz w:val="24"/>
          <w:szCs w:val="24"/>
          <w:rtl w:val="0"/>
        </w:rPr>
        <w:t xml:space="preserve">ALI – Arquivo Lógico Interno (108 PF, </w:t>
      </w:r>
      <w:r w:rsidDel="00000000" w:rsidR="00000000" w:rsidRPr="00000000">
        <w:rPr>
          <w:rtl w:val="0"/>
        </w:rPr>
        <w:t xml:space="preserve">Cadastrar Usuários, Editar Usuários, Cadastrar dados de  Usuários, </w:t>
      </w:r>
      <w:r w:rsidDel="00000000" w:rsidR="00000000" w:rsidRPr="00000000">
        <w:rPr>
          <w:sz w:val="24"/>
          <w:szCs w:val="24"/>
          <w:rtl w:val="0"/>
        </w:rPr>
        <w:t xml:space="preserve">Criar setor, </w:t>
      </w:r>
      <w:r w:rsidDel="00000000" w:rsidR="00000000" w:rsidRPr="00000000">
        <w:rPr>
          <w:rtl w:val="0"/>
        </w:rPr>
        <w:t xml:space="preserve">Inserir Usuários em um setor, Especificações do Setor, Login, Criar Tarefas, Requisição de Tarefas, Edição de Tarefas, Exibição de Tarefas, Exibição dos detalhes de uma Tarefa, Devolução de Tarefas, Criar relatórios, Ler relatórios, Geração de Notificações, Geração de Notificação por Tarefas, Geração de Notificação por Requisições, Notificações enviadas por email, Exportar relatórios em PDF, Recuperar dados de tarefas</w:t>
        <w:tab/>
        <w:t xml:space="preserve">.</w:t>
      </w:r>
      <w:r w:rsidDel="00000000" w:rsidR="00000000" w:rsidRPr="00000000">
        <w:rPr>
          <w:sz w:val="24"/>
          <w:szCs w:val="24"/>
          <w:rtl w:val="0"/>
        </w:rPr>
        <w:t xml:space="preserve">)</w:t>
      </w:r>
    </w:p>
    <w:p w:rsidR="00000000" w:rsidDel="00000000" w:rsidP="00000000" w:rsidRDefault="00000000" w:rsidRPr="00000000" w14:paraId="00000027">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jc w:val="both"/>
        <w:rPr>
          <w:sz w:val="24"/>
          <w:szCs w:val="24"/>
        </w:rPr>
      </w:pPr>
      <w:r w:rsidDel="00000000" w:rsidR="00000000" w:rsidRPr="00000000">
        <w:rPr>
          <w:sz w:val="24"/>
          <w:szCs w:val="24"/>
          <w:rtl w:val="0"/>
        </w:rPr>
        <w:t xml:space="preserve">AIE – Arquivo de Interface Externa - atribuída a complexidade Baixa (108 PF, </w:t>
      </w:r>
      <w:r w:rsidDel="00000000" w:rsidR="00000000" w:rsidRPr="00000000">
        <w:rPr>
          <w:rtl w:val="0"/>
        </w:rPr>
        <w:t xml:space="preserve">Cadastrar Usuários, Editar Usuários, Cadastrar dados de  Usuários, </w:t>
      </w:r>
      <w:r w:rsidDel="00000000" w:rsidR="00000000" w:rsidRPr="00000000">
        <w:rPr>
          <w:sz w:val="24"/>
          <w:szCs w:val="24"/>
          <w:rtl w:val="0"/>
        </w:rPr>
        <w:t xml:space="preserve">Criar setor, </w:t>
      </w:r>
      <w:r w:rsidDel="00000000" w:rsidR="00000000" w:rsidRPr="00000000">
        <w:rPr>
          <w:rtl w:val="0"/>
        </w:rPr>
        <w:t xml:space="preserve">Inserir Usuários em um setor, Especificações do Setor, Login, Criar Tarefas, Requisição de Tarefas, Edição de Tarefas, Exibição de Tarefas, Exibição dos detalhes de uma Tarefa, Devolução de Tarefas, Criar relatórios, Ler relatórios, Geração de Notificações, Geração de Notificação por Tarefas, Geração de Notificação por Requisições.</w:t>
      </w:r>
      <w:r w:rsidDel="00000000" w:rsidR="00000000" w:rsidRPr="00000000">
        <w:rPr>
          <w:sz w:val="24"/>
          <w:szCs w:val="24"/>
          <w:rtl w:val="0"/>
        </w:rPr>
        <w:t xml:space="preserve">)</w:t>
      </w:r>
    </w:p>
    <w:p w:rsidR="00000000" w:rsidDel="00000000" w:rsidP="00000000" w:rsidRDefault="00000000" w:rsidRPr="00000000" w14:paraId="0000002A">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jc w:val="both"/>
        <w:rPr>
          <w:sz w:val="24"/>
          <w:szCs w:val="24"/>
        </w:rPr>
      </w:pPr>
      <w:r w:rsidDel="00000000" w:rsidR="00000000" w:rsidRPr="00000000">
        <w:rPr>
          <w:sz w:val="24"/>
          <w:szCs w:val="24"/>
          <w:rtl w:val="0"/>
        </w:rPr>
        <w:t xml:space="preserve">108 + 108 + 20 = 236</w:t>
      </w:r>
    </w:p>
    <w:p w:rsidR="00000000" w:rsidDel="00000000" w:rsidP="00000000" w:rsidRDefault="00000000" w:rsidRPr="00000000" w14:paraId="0000002C">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jc w:val="both"/>
        <w:rPr>
          <w:sz w:val="24"/>
          <w:szCs w:val="24"/>
        </w:rPr>
      </w:pPr>
      <w:r w:rsidDel="00000000" w:rsidR="00000000" w:rsidRPr="00000000">
        <w:rPr>
          <w:sz w:val="24"/>
          <w:szCs w:val="24"/>
          <w:rtl w:val="0"/>
        </w:rPr>
        <w:t xml:space="preserve">média de 6 horas por ponto de função</w:t>
      </w:r>
    </w:p>
    <w:p w:rsidR="00000000" w:rsidDel="00000000" w:rsidP="00000000" w:rsidRDefault="00000000" w:rsidRPr="00000000" w14:paraId="0000002E">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contextualSpacing w:val="0"/>
        <w:jc w:val="both"/>
        <w:rPr>
          <w:sz w:val="24"/>
          <w:szCs w:val="24"/>
        </w:rPr>
      </w:pPr>
      <w:r w:rsidDel="00000000" w:rsidR="00000000" w:rsidRPr="00000000">
        <w:rPr>
          <w:sz w:val="24"/>
          <w:szCs w:val="24"/>
          <w:rtl w:val="0"/>
        </w:rPr>
        <w:t xml:space="preserve">236 * 6 = 1416</w:t>
      </w:r>
    </w:p>
    <w:p w:rsidR="00000000" w:rsidDel="00000000" w:rsidP="00000000" w:rsidRDefault="00000000" w:rsidRPr="00000000" w14:paraId="00000030">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jc w:val="both"/>
        <w:rPr>
          <w:sz w:val="24"/>
          <w:szCs w:val="24"/>
        </w:rPr>
      </w:pPr>
      <w:r w:rsidDel="00000000" w:rsidR="00000000" w:rsidRPr="00000000">
        <w:rPr>
          <w:sz w:val="24"/>
          <w:szCs w:val="24"/>
          <w:rtl w:val="0"/>
        </w:rPr>
        <w:t xml:space="preserve">valor por hora R$ 7</w:t>
      </w:r>
    </w:p>
    <w:p w:rsidR="00000000" w:rsidDel="00000000" w:rsidP="00000000" w:rsidRDefault="00000000" w:rsidRPr="00000000" w14:paraId="00000032">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jc w:val="both"/>
        <w:rPr>
          <w:sz w:val="24"/>
          <w:szCs w:val="24"/>
        </w:rPr>
      </w:pPr>
      <w:r w:rsidDel="00000000" w:rsidR="00000000" w:rsidRPr="00000000">
        <w:rPr>
          <w:sz w:val="24"/>
          <w:szCs w:val="24"/>
          <w:rtl w:val="0"/>
        </w:rPr>
        <w:t xml:space="preserve">1416 * 7 = 9912</w:t>
      </w:r>
    </w:p>
    <w:p w:rsidR="00000000" w:rsidDel="00000000" w:rsidP="00000000" w:rsidRDefault="00000000" w:rsidRPr="00000000" w14:paraId="00000034">
      <w:pPr>
        <w:widowControl w:val="0"/>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jc w:val="both"/>
        <w:rPr>
          <w:sz w:val="24"/>
          <w:szCs w:val="24"/>
        </w:rPr>
      </w:pPr>
      <w:r w:rsidDel="00000000" w:rsidR="00000000" w:rsidRPr="00000000">
        <w:rPr>
          <w:sz w:val="24"/>
          <w:szCs w:val="24"/>
          <w:rtl w:val="0"/>
        </w:rPr>
        <w:t xml:space="preserve">o valor do SW é igual a R$ 9912,00 </w:t>
      </w:r>
    </w:p>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