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08DD" w14:textId="77777777" w:rsidR="000D5806" w:rsidRDefault="00000000">
      <w:pPr>
        <w:pStyle w:val="Ttulo1"/>
      </w:pPr>
      <w:bookmarkStart w:id="0" w:name="universidade-presbiteriana-mackenzie"/>
      <w:r>
        <w:t>UNIVERSIDADE PRESBITERIANA MACKENZIE</w:t>
      </w:r>
    </w:p>
    <w:p w14:paraId="0C25B3FF" w14:textId="77777777" w:rsidR="000D5806" w:rsidRDefault="00000000">
      <w:pPr>
        <w:pStyle w:val="FirstParagraph"/>
      </w:pPr>
      <w:r>
        <w:t>Faculdade de Computação e Informática</w:t>
      </w:r>
      <w:r>
        <w:br/>
        <w:t>Disciplina: Teoria dos Grafos – Turma 6G</w:t>
      </w:r>
      <w:r>
        <w:br/>
        <w:t>Professor: Ivan Carlos Alcântara de Oliveira</w:t>
      </w:r>
    </w:p>
    <w:p w14:paraId="1D76E979" w14:textId="77777777" w:rsidR="000D5806" w:rsidRDefault="00000000">
      <w:pPr>
        <w:pStyle w:val="Ttulo1"/>
      </w:pPr>
      <w:bookmarkStart w:id="1" w:name="Xeaf8194883dd0af695a096ac2b68d8dd40490e0"/>
      <w:bookmarkEnd w:id="0"/>
      <w:r>
        <w:t>MOBILISP – Mobilidade Turística de São Paulo</w:t>
      </w:r>
    </w:p>
    <w:p w14:paraId="75E78465" w14:textId="77777777" w:rsidR="000D5806" w:rsidRDefault="00000000">
      <w:pPr>
        <w:pStyle w:val="Ttulo2"/>
      </w:pPr>
      <w:bookmarkStart w:id="2" w:name="integrantes"/>
      <w:r>
        <w:t>Integrantes</w:t>
      </w:r>
    </w:p>
    <w:p w14:paraId="4DCF14CC" w14:textId="77777777" w:rsidR="000D5806" w:rsidRDefault="00000000">
      <w:pPr>
        <w:pStyle w:val="Compact"/>
        <w:numPr>
          <w:ilvl w:val="0"/>
          <w:numId w:val="2"/>
        </w:numPr>
      </w:pPr>
      <w:r>
        <w:t>Luiz Eduardo Bacha dos Santos — RA 10425296</w:t>
      </w:r>
      <w:r>
        <w:br/>
      </w:r>
    </w:p>
    <w:p w14:paraId="1C5DA490" w14:textId="77777777" w:rsidR="000D5806" w:rsidRDefault="00000000">
      <w:pPr>
        <w:pStyle w:val="Compact"/>
        <w:numPr>
          <w:ilvl w:val="0"/>
          <w:numId w:val="2"/>
        </w:numPr>
      </w:pPr>
      <w:r>
        <w:t>Guilherme Haddad Borro — RA 10427699</w:t>
      </w:r>
    </w:p>
    <w:p w14:paraId="4F7EE29B" w14:textId="77777777" w:rsidR="000D5806" w:rsidRDefault="00000000">
      <w:r>
        <w:pict w14:anchorId="3D5683D4">
          <v:rect id="_x0000_i1025" style="width:0;height:1.5pt" o:hralign="center" o:hrstd="t" o:hr="t"/>
        </w:pict>
      </w:r>
    </w:p>
    <w:p w14:paraId="51C83A49" w14:textId="77777777" w:rsidR="000D5806" w:rsidRDefault="00000000">
      <w:pPr>
        <w:pStyle w:val="Ttulo1"/>
      </w:pPr>
      <w:bookmarkStart w:id="3" w:name="introdução-e-definição-do-problema"/>
      <w:bookmarkEnd w:id="1"/>
      <w:bookmarkEnd w:id="2"/>
      <w:r>
        <w:t>1. Introdução e definição do problema</w:t>
      </w:r>
    </w:p>
    <w:p w14:paraId="0970E488" w14:textId="77777777" w:rsidR="000D5806" w:rsidRDefault="00000000">
      <w:pPr>
        <w:pStyle w:val="FirstParagraph"/>
      </w:pPr>
      <w:r>
        <w:t>O projeto MOBILISP tem como objetivo modelar a mobilidade turística na cidade de São Paulo por meio de grafos, permitindo representar deslocamentos entre estações de transporte público e pontos turísticos relevantes.</w:t>
      </w:r>
    </w:p>
    <w:p w14:paraId="4AFBD8FF" w14:textId="77777777" w:rsidR="000D5806" w:rsidRDefault="00000000">
      <w:pPr>
        <w:pStyle w:val="Corpodetexto"/>
      </w:pPr>
      <w:r>
        <w:t>A escolha do problema se baseia na dificuldade que turistas enfrentam ao planejar deslocamentos na cidade, especialmente devido à complexidade da rede de transporte público e à distribuição geográfica dos pontos de interesse.</w:t>
      </w:r>
    </w:p>
    <w:p w14:paraId="3AC09331" w14:textId="77777777" w:rsidR="000D5806" w:rsidRDefault="00000000">
      <w:pPr>
        <w:pStyle w:val="Corpodetexto"/>
      </w:pPr>
      <w:r>
        <w:t>A modelagem em grafos permite: - Representar conexões entre locais de forma estruturada; - Analisar propriedades da rede (conectividade); - Servir de base para soluções futuras, como rotas ótimas.</w:t>
      </w:r>
    </w:p>
    <w:p w14:paraId="08DB8F81" w14:textId="77777777" w:rsidR="000D5806" w:rsidRDefault="00000000">
      <w:r>
        <w:pict w14:anchorId="3B0C3960">
          <v:rect id="_x0000_i1026" style="width:0;height:1.5pt" o:hralign="center" o:hrstd="t" o:hr="t"/>
        </w:pict>
      </w:r>
    </w:p>
    <w:p w14:paraId="6A1CED07" w14:textId="77777777" w:rsidR="000D5806" w:rsidRDefault="00000000">
      <w:pPr>
        <w:pStyle w:val="Ttulo1"/>
      </w:pPr>
      <w:bookmarkStart w:id="4" w:name="modelagem-do-grafo"/>
      <w:bookmarkEnd w:id="3"/>
      <w:r>
        <w:t>2. Modelagem do grafo</w:t>
      </w:r>
    </w:p>
    <w:p w14:paraId="72BE02FA" w14:textId="77777777" w:rsidR="000D5806" w:rsidRDefault="00000000">
      <w:pPr>
        <w:pStyle w:val="Ttulo2"/>
      </w:pPr>
      <w:bookmarkStart w:id="5" w:name="tipo-do-grafo"/>
      <w:r>
        <w:t>2.1 Tipo do grafo</w:t>
      </w:r>
    </w:p>
    <w:p w14:paraId="7E851E10" w14:textId="77777777" w:rsidR="000D5806" w:rsidRDefault="00000000">
      <w:pPr>
        <w:pStyle w:val="FirstParagraph"/>
      </w:pPr>
      <w:r>
        <w:t>O grafo foi modelado como:</w:t>
      </w:r>
    </w:p>
    <w:p w14:paraId="53DF45B8" w14:textId="77777777" w:rsidR="000D5806" w:rsidRDefault="00000000">
      <w:pPr>
        <w:pStyle w:val="Compact"/>
        <w:numPr>
          <w:ilvl w:val="0"/>
          <w:numId w:val="3"/>
        </w:numPr>
      </w:pPr>
      <w:r>
        <w:t>Tipo 6: grafo direcionado com peso nas arestas</w:t>
      </w:r>
    </w:p>
    <w:p w14:paraId="37829210" w14:textId="77777777" w:rsidR="000D5806" w:rsidRDefault="00000000">
      <w:pPr>
        <w:pStyle w:val="FirstParagraph"/>
      </w:pPr>
      <w:r>
        <w:t>Justificativa: - O tempo de deslocamento pode variar dependendo do sentido; - O peso representa tempo (em minutos).</w:t>
      </w:r>
    </w:p>
    <w:p w14:paraId="272A5112" w14:textId="77777777" w:rsidR="000D5806" w:rsidRDefault="00000000">
      <w:r>
        <w:pict w14:anchorId="5F01FE27">
          <v:rect id="_x0000_i1027" style="width:0;height:1.5pt" o:hralign="center" o:hrstd="t" o:hr="t"/>
        </w:pict>
      </w:r>
    </w:p>
    <w:p w14:paraId="1D74F08A" w14:textId="77777777" w:rsidR="000D5806" w:rsidRDefault="00000000">
      <w:pPr>
        <w:pStyle w:val="Ttulo2"/>
      </w:pPr>
      <w:bookmarkStart w:id="6" w:name="definição-dos-vértices"/>
      <w:bookmarkEnd w:id="5"/>
      <w:r>
        <w:lastRenderedPageBreak/>
        <w:t>2.2 Definição dos vértices</w:t>
      </w:r>
    </w:p>
    <w:p w14:paraId="2A3C9F2C" w14:textId="77777777" w:rsidR="000D5806" w:rsidRDefault="00000000">
      <w:pPr>
        <w:pStyle w:val="FirstParagraph"/>
      </w:pPr>
      <w:r>
        <w:t>Os vértices representam dois tipos de elementos:</w:t>
      </w:r>
    </w:p>
    <w:p w14:paraId="72B327EF" w14:textId="77777777" w:rsidR="000D5806" w:rsidRDefault="00000000">
      <w:pPr>
        <w:pStyle w:val="Ttulo3"/>
      </w:pPr>
      <w:bookmarkStart w:id="7" w:name="i-estações-de-transporte-público"/>
      <w:r>
        <w:t>(i) Estações de transporte público</w:t>
      </w:r>
    </w:p>
    <w:p w14:paraId="5E0FEA91" w14:textId="77777777" w:rsidR="000D5806" w:rsidRDefault="00000000">
      <w:pPr>
        <w:pStyle w:val="FirstParagraph"/>
      </w:pPr>
      <w:r>
        <w:t>Foram selecionadas com base em sua relevância na rede urbana, considerando: - Estações de integração (ex: Sé, Luz, República); - Estações centrais com alto fluxo de passageiros; - Estações próximas a regiões turísticas.</w:t>
      </w:r>
    </w:p>
    <w:p w14:paraId="23A6A880" w14:textId="77777777" w:rsidR="000D5806" w:rsidRDefault="00000000">
      <w:pPr>
        <w:pStyle w:val="Ttulo3"/>
      </w:pPr>
      <w:bookmarkStart w:id="8" w:name="fonte-dos-dados"/>
      <w:bookmarkEnd w:id="7"/>
      <w:r>
        <w:t>Fonte dos dados:</w:t>
      </w:r>
    </w:p>
    <w:p w14:paraId="4B9AF896" w14:textId="77777777" w:rsidR="000D5806" w:rsidRDefault="00000000">
      <w:pPr>
        <w:pStyle w:val="Compact"/>
        <w:numPr>
          <w:ilvl w:val="0"/>
          <w:numId w:val="4"/>
        </w:numPr>
      </w:pPr>
      <w:r>
        <w:t>Dataset público de mobilidade urbana (Pesquisa Origem-Destino do Metrô de São Paulo):</w:t>
      </w:r>
      <w:r>
        <w:br/>
        <w:t>https://transparencia.metrosp.com.br/dataset/pesquisa-origem-e-destino</w:t>
      </w:r>
    </w:p>
    <w:p w14:paraId="133F7447" w14:textId="77777777" w:rsidR="000D5806" w:rsidRDefault="00000000">
      <w:pPr>
        <w:pStyle w:val="FirstParagraph"/>
      </w:pPr>
      <w:r>
        <w:t>Justificativa da relevância: Esse dataset apresenta informações sobre fluxo de passageiros e deslocamentos na cidade, permitindo identificar regiões e estações com maior importância na rede.</w:t>
      </w:r>
    </w:p>
    <w:p w14:paraId="045C7CD9" w14:textId="77777777" w:rsidR="000D5806" w:rsidRDefault="00000000">
      <w:r>
        <w:pict w14:anchorId="6A7FF5AF">
          <v:rect id="_x0000_i1028" style="width:0;height:1.5pt" o:hralign="center" o:hrstd="t" o:hr="t"/>
        </w:pict>
      </w:r>
    </w:p>
    <w:p w14:paraId="6B2E3505" w14:textId="77777777" w:rsidR="000D5806" w:rsidRDefault="00000000">
      <w:pPr>
        <w:pStyle w:val="Ttulo3"/>
      </w:pPr>
      <w:bookmarkStart w:id="9" w:name="ii-pontos-turísticos"/>
      <w:bookmarkEnd w:id="8"/>
      <w:r>
        <w:t>(ii) Pontos turísticos</w:t>
      </w:r>
    </w:p>
    <w:p w14:paraId="66B4F6C0" w14:textId="77777777" w:rsidR="000D5806" w:rsidRDefault="00000000">
      <w:pPr>
        <w:pStyle w:val="FirstParagraph"/>
      </w:pPr>
      <w:r>
        <w:t>Foram selecionados pontos turísticos conhecidos e frequentemente visitados, tais como: - MASP - Parque Ibirapuera - Mercadão Municipal - Pinacoteca</w:t>
      </w:r>
    </w:p>
    <w:p w14:paraId="476B205B" w14:textId="77777777" w:rsidR="000D5806" w:rsidRDefault="00000000">
      <w:pPr>
        <w:pStyle w:val="Ttulo3"/>
      </w:pPr>
      <w:bookmarkStart w:id="10" w:name="fonte-dos-dados-1"/>
      <w:bookmarkEnd w:id="9"/>
      <w:r>
        <w:t>Fonte dos dados:</w:t>
      </w:r>
    </w:p>
    <w:p w14:paraId="73C51F84" w14:textId="77777777" w:rsidR="000D5806" w:rsidRDefault="00000000">
      <w:pPr>
        <w:pStyle w:val="Compact"/>
        <w:numPr>
          <w:ilvl w:val="0"/>
          <w:numId w:val="5"/>
        </w:numPr>
      </w:pPr>
      <w:r>
        <w:t>Google Maps (análise de popularidade e relevância dos locais)</w:t>
      </w:r>
    </w:p>
    <w:p w14:paraId="6C5710B3" w14:textId="77777777" w:rsidR="000D5806" w:rsidRDefault="00000000">
      <w:pPr>
        <w:pStyle w:val="FirstParagraph"/>
      </w:pPr>
      <w:r>
        <w:t>Justificativa: A escolha foi baseada na visibilidade, avaliações e frequência de visitação observadas na plataforma, que reflete o comportamento real de usuários.</w:t>
      </w:r>
    </w:p>
    <w:p w14:paraId="632885B5" w14:textId="77777777" w:rsidR="000D5806" w:rsidRDefault="00000000">
      <w:r>
        <w:pict w14:anchorId="4A011A68">
          <v:rect id="_x0000_i1029" style="width:0;height:1.5pt" o:hralign="center" o:hrstd="t" o:hr="t"/>
        </w:pict>
      </w:r>
    </w:p>
    <w:p w14:paraId="249E5323" w14:textId="77777777" w:rsidR="000D5806" w:rsidRDefault="00000000">
      <w:pPr>
        <w:pStyle w:val="Ttulo2"/>
      </w:pPr>
      <w:bookmarkStart w:id="11" w:name="definição-das-arestas"/>
      <w:bookmarkEnd w:id="6"/>
      <w:bookmarkEnd w:id="10"/>
      <w:r>
        <w:t>2.3 Definição das arestas</w:t>
      </w:r>
    </w:p>
    <w:p w14:paraId="68E82C25" w14:textId="77777777" w:rsidR="000D5806" w:rsidRDefault="00000000">
      <w:pPr>
        <w:pStyle w:val="FirstParagraph"/>
      </w:pPr>
      <w:r>
        <w:t>As arestas representam conexões entre os vértices.</w:t>
      </w:r>
    </w:p>
    <w:p w14:paraId="2DF27DC1" w14:textId="77777777" w:rsidR="000D5806" w:rsidRDefault="00000000">
      <w:pPr>
        <w:pStyle w:val="Corpodetexto"/>
      </w:pPr>
      <w:r>
        <w:t>Critérios adotados: - Existência de trajeto viável entre os pontos; - Proximidade geográfica; - Integração entre transporte e pontos turísticos.</w:t>
      </w:r>
    </w:p>
    <w:p w14:paraId="4ACF27AF" w14:textId="77777777" w:rsidR="000D5806" w:rsidRDefault="00000000">
      <w:pPr>
        <w:pStyle w:val="Ttulo3"/>
      </w:pPr>
      <w:bookmarkStart w:id="12" w:name="fonte-dos-dados-2"/>
      <w:r>
        <w:t>Fonte dos dados:</w:t>
      </w:r>
    </w:p>
    <w:p w14:paraId="083244DC" w14:textId="77777777" w:rsidR="000D5806" w:rsidRDefault="00000000">
      <w:pPr>
        <w:pStyle w:val="Compact"/>
        <w:numPr>
          <w:ilvl w:val="0"/>
          <w:numId w:val="6"/>
        </w:numPr>
      </w:pPr>
      <w:r>
        <w:t>Google Maps (tempo estimado de deslocamento)</w:t>
      </w:r>
    </w:p>
    <w:p w14:paraId="0B886F10" w14:textId="77777777" w:rsidR="000D5806" w:rsidRDefault="00000000">
      <w:pPr>
        <w:pStyle w:val="FirstParagraph"/>
      </w:pPr>
      <w:r>
        <w:t>Justificativa: Os tempos foram obtidos por meio de estimativas reais fornecidas pela plataforma, garantindo maior realismo ao modelo.</w:t>
      </w:r>
    </w:p>
    <w:p w14:paraId="0C1962B3" w14:textId="77777777" w:rsidR="000D5806" w:rsidRDefault="00000000">
      <w:r>
        <w:pict w14:anchorId="275EEDD6">
          <v:rect id="_x0000_i1030" style="width:0;height:1.5pt" o:hralign="center" o:hrstd="t" o:hr="t"/>
        </w:pict>
      </w:r>
    </w:p>
    <w:p w14:paraId="44EC351C" w14:textId="77777777" w:rsidR="000D5806" w:rsidRDefault="00000000">
      <w:pPr>
        <w:pStyle w:val="Ttulo2"/>
      </w:pPr>
      <w:bookmarkStart w:id="13" w:name="estrutura-do-grafo"/>
      <w:bookmarkEnd w:id="11"/>
      <w:bookmarkEnd w:id="12"/>
      <w:r>
        <w:lastRenderedPageBreak/>
        <w:t>2.4 Estrutura do grafo</w:t>
      </w:r>
    </w:p>
    <w:p w14:paraId="34BE42F9" w14:textId="77777777" w:rsidR="000D5806" w:rsidRDefault="00000000">
      <w:pPr>
        <w:pStyle w:val="FirstParagraph"/>
      </w:pPr>
      <w:r>
        <w:t>O grafo possui: - 80 vértices - 230 arestas</w:t>
      </w:r>
    </w:p>
    <w:p w14:paraId="021C0F18" w14:textId="77777777" w:rsidR="000D5806" w:rsidRDefault="00000000">
      <w:pPr>
        <w:pStyle w:val="Corpodetexto"/>
      </w:pPr>
      <w:r>
        <w:t>Atendendo aos requisitos mínimos do projeto.</w:t>
      </w:r>
    </w:p>
    <w:p w14:paraId="097BCDE2" w14:textId="77777777" w:rsidR="000D5806" w:rsidRDefault="00000000">
      <w:r>
        <w:pict w14:anchorId="7FD6ED5A">
          <v:rect id="_x0000_i1031" style="width:0;height:1.5pt" o:hralign="center" o:hrstd="t" o:hr="t"/>
        </w:pict>
      </w:r>
    </w:p>
    <w:p w14:paraId="6D96197D" w14:textId="77777777" w:rsidR="000D5806" w:rsidRDefault="00000000">
      <w:pPr>
        <w:pStyle w:val="Ttulo1"/>
      </w:pPr>
      <w:bookmarkStart w:id="14" w:name="implementação"/>
      <w:bookmarkEnd w:id="4"/>
      <w:bookmarkEnd w:id="13"/>
      <w:r>
        <w:t>3. Implementação</w:t>
      </w:r>
    </w:p>
    <w:p w14:paraId="325CBEB2" w14:textId="77777777" w:rsidR="000D5806" w:rsidRDefault="00000000">
      <w:pPr>
        <w:pStyle w:val="FirstParagraph"/>
      </w:pPr>
      <w:r>
        <w:t>A aplicação foi desenvolvida em Python, utilizando lista de adjacência.</w:t>
      </w:r>
    </w:p>
    <w:p w14:paraId="2B0C8BC1" w14:textId="77777777" w:rsidR="000D5806" w:rsidRDefault="00000000">
      <w:pPr>
        <w:pStyle w:val="Ttulo2"/>
      </w:pPr>
      <w:bookmarkStart w:id="15" w:name="estrutura-principal"/>
      <w:r>
        <w:t>Estrutura principal</w:t>
      </w:r>
    </w:p>
    <w:p w14:paraId="1B5A43D5" w14:textId="77777777" w:rsidR="000D5806" w:rsidRDefault="00000000">
      <w:pPr>
        <w:pStyle w:val="Compact"/>
        <w:numPr>
          <w:ilvl w:val="0"/>
          <w:numId w:val="7"/>
        </w:numPr>
      </w:pPr>
      <w:r>
        <w:t>Classe Grafo</w:t>
      </w:r>
    </w:p>
    <w:p w14:paraId="70E8F840" w14:textId="77777777" w:rsidR="000D5806" w:rsidRDefault="00000000">
      <w:pPr>
        <w:pStyle w:val="Compact"/>
        <w:numPr>
          <w:ilvl w:val="0"/>
          <w:numId w:val="7"/>
        </w:numPr>
      </w:pPr>
      <w:r>
        <w:t>Dicionário de vértices</w:t>
      </w:r>
    </w:p>
    <w:p w14:paraId="3488A018" w14:textId="77777777" w:rsidR="000D5806" w:rsidRDefault="00000000">
      <w:pPr>
        <w:pStyle w:val="Compact"/>
        <w:numPr>
          <w:ilvl w:val="0"/>
          <w:numId w:val="7"/>
        </w:numPr>
      </w:pPr>
      <w:r>
        <w:t>Lista de adjacência (defaultdict)</w:t>
      </w:r>
    </w:p>
    <w:p w14:paraId="78728179" w14:textId="77777777" w:rsidR="000D5806" w:rsidRDefault="00000000">
      <w:pPr>
        <w:pStyle w:val="FirstParagraph"/>
      </w:pPr>
      <w:r>
        <w:t>Justificativa: A lista de adjacência é mais eficiente para grafos esparsos, como o modelo proposto.</w:t>
      </w:r>
    </w:p>
    <w:p w14:paraId="5BDDE71B" w14:textId="77777777" w:rsidR="000D5806" w:rsidRDefault="00000000">
      <w:r>
        <w:pict w14:anchorId="735C81E4">
          <v:rect id="_x0000_i1032" style="width:0;height:1.5pt" o:hralign="center" o:hrstd="t" o:hr="t"/>
        </w:pict>
      </w:r>
    </w:p>
    <w:p w14:paraId="6AF7E33A" w14:textId="77777777" w:rsidR="000D5806" w:rsidRDefault="00000000">
      <w:pPr>
        <w:pStyle w:val="Ttulo2"/>
      </w:pPr>
      <w:bookmarkStart w:id="16" w:name="funcionalidades-implementadas"/>
      <w:bookmarkEnd w:id="15"/>
      <w:r>
        <w:t>Funcionalidades implementadas</w:t>
      </w:r>
    </w:p>
    <w:p w14:paraId="42D521E7" w14:textId="77777777" w:rsidR="000D5806" w:rsidRDefault="00000000">
      <w:pPr>
        <w:pStyle w:val="Compact"/>
        <w:numPr>
          <w:ilvl w:val="0"/>
          <w:numId w:val="8"/>
        </w:numPr>
      </w:pPr>
      <w:r>
        <w:t>Leitura de arquivo</w:t>
      </w:r>
    </w:p>
    <w:p w14:paraId="0582823F" w14:textId="77777777" w:rsidR="000D5806" w:rsidRDefault="00000000">
      <w:pPr>
        <w:pStyle w:val="Compact"/>
        <w:numPr>
          <w:ilvl w:val="0"/>
          <w:numId w:val="8"/>
        </w:numPr>
      </w:pPr>
      <w:r>
        <w:t>Gravação de arquivo</w:t>
      </w:r>
    </w:p>
    <w:p w14:paraId="7ACB70DE" w14:textId="77777777" w:rsidR="000D5806" w:rsidRDefault="00000000">
      <w:pPr>
        <w:pStyle w:val="Compact"/>
        <w:numPr>
          <w:ilvl w:val="0"/>
          <w:numId w:val="8"/>
        </w:numPr>
      </w:pPr>
      <w:r>
        <w:t>Inserção de vértices</w:t>
      </w:r>
    </w:p>
    <w:p w14:paraId="69B5E783" w14:textId="77777777" w:rsidR="000D5806" w:rsidRDefault="00000000">
      <w:pPr>
        <w:pStyle w:val="Compact"/>
        <w:numPr>
          <w:ilvl w:val="0"/>
          <w:numId w:val="8"/>
        </w:numPr>
      </w:pPr>
      <w:r>
        <w:t>Inserção de arestas</w:t>
      </w:r>
    </w:p>
    <w:p w14:paraId="027F77F7" w14:textId="77777777" w:rsidR="000D5806" w:rsidRDefault="00000000">
      <w:pPr>
        <w:pStyle w:val="Compact"/>
        <w:numPr>
          <w:ilvl w:val="0"/>
          <w:numId w:val="8"/>
        </w:numPr>
      </w:pPr>
      <w:r>
        <w:t>Remoção de vértices</w:t>
      </w:r>
    </w:p>
    <w:p w14:paraId="6F29FD5E" w14:textId="77777777" w:rsidR="000D5806" w:rsidRDefault="00000000">
      <w:pPr>
        <w:pStyle w:val="Compact"/>
        <w:numPr>
          <w:ilvl w:val="0"/>
          <w:numId w:val="8"/>
        </w:numPr>
      </w:pPr>
      <w:r>
        <w:t>Remoção de arestas</w:t>
      </w:r>
    </w:p>
    <w:p w14:paraId="38E9F9A9" w14:textId="77777777" w:rsidR="000D5806" w:rsidRDefault="00000000">
      <w:pPr>
        <w:pStyle w:val="Compact"/>
        <w:numPr>
          <w:ilvl w:val="0"/>
          <w:numId w:val="8"/>
        </w:numPr>
      </w:pPr>
      <w:r>
        <w:t>Exibição do grafo</w:t>
      </w:r>
    </w:p>
    <w:p w14:paraId="031B9234" w14:textId="77777777" w:rsidR="000D5806" w:rsidRDefault="00000000">
      <w:pPr>
        <w:pStyle w:val="Compact"/>
        <w:numPr>
          <w:ilvl w:val="0"/>
          <w:numId w:val="8"/>
        </w:numPr>
      </w:pPr>
      <w:r>
        <w:t>Análise de conectividade</w:t>
      </w:r>
    </w:p>
    <w:p w14:paraId="53C48525" w14:textId="77777777" w:rsidR="000D5806" w:rsidRDefault="00000000">
      <w:r>
        <w:pict w14:anchorId="3EEFECC2">
          <v:rect id="_x0000_i1033" style="width:0;height:1.5pt" o:hralign="center" o:hrstd="t" o:hr="t"/>
        </w:pict>
      </w:r>
    </w:p>
    <w:p w14:paraId="6DCE80A8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bookmarkStart w:id="17" w:name="conectividade-e-grafo-reduzido"/>
      <w:bookmarkStart w:id="18" w:name="grafo-reduzido"/>
      <w:bookmarkEnd w:id="14"/>
      <w:bookmarkEnd w:id="16"/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 Conectividade e grafo reduzido</w:t>
      </w:r>
    </w:p>
    <w:p w14:paraId="262A969B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4.1 Conceitos</w:t>
      </w:r>
    </w:p>
    <w:p w14:paraId="4AE08F9A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O projeto utiliza algoritmos clássicos da Teoria dos Grafos para análise de conectividade:</w:t>
      </w:r>
    </w:p>
    <w:p w14:paraId="23F1D1E0" w14:textId="77777777" w:rsidR="005922BB" w:rsidRPr="005922BB" w:rsidRDefault="005922BB" w:rsidP="005922B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Busca em Profundidade (DFS)</w:t>
      </w:r>
    </w:p>
    <w:p w14:paraId="0F0D4A6E" w14:textId="77777777" w:rsidR="005922BB" w:rsidRPr="005922BB" w:rsidRDefault="005922BB" w:rsidP="005922BB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Algoritmo de 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Kosaraju</w:t>
      </w:r>
      <w:proofErr w:type="spellEnd"/>
    </w:p>
    <w:p w14:paraId="0BED1F74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r w:rsidRPr="005922B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  <w:lastRenderedPageBreak/>
        <w:pict w14:anchorId="553DA6D9">
          <v:rect id="_x0000_i1143" style="width:0;height:1.5pt" o:hralign="center" o:hrstd="t" o:hr="t" fillcolor="#a0a0a0" stroked="f"/>
        </w:pict>
      </w:r>
    </w:p>
    <w:p w14:paraId="22DC4F2D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4.2 Busca em Profundidade (DFS)</w:t>
      </w:r>
    </w:p>
    <w:p w14:paraId="78D6475D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A DFS (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Depth-First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Search) é utilizada como base para a exploração do grafo.</w:t>
      </w:r>
    </w:p>
    <w:p w14:paraId="4F7CA8B4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Funcionamento:</w:t>
      </w:r>
    </w:p>
    <w:p w14:paraId="7C60ED36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Parte de um vértice inicial;</w:t>
      </w:r>
    </w:p>
    <w:p w14:paraId="2D791912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Visita recursivamente seus vizinhos não visitados;</w:t>
      </w:r>
    </w:p>
    <w:p w14:paraId="19C3831C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Continua até não haver mais vértices alcançáveis;</w:t>
      </w:r>
    </w:p>
    <w:p w14:paraId="7C898C28" w14:textId="77777777" w:rsidR="005922BB" w:rsidRPr="005922BB" w:rsidRDefault="005922BB" w:rsidP="005922BB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Retorna e explora novos caminhos.</w:t>
      </w:r>
    </w:p>
    <w:p w14:paraId="43D2C335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No projeto, a DFS é utilizada para:</w:t>
      </w:r>
    </w:p>
    <w:p w14:paraId="079798A8" w14:textId="77777777" w:rsidR="005922BB" w:rsidRPr="005922BB" w:rsidRDefault="005922BB" w:rsidP="005922B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Determinar a ordem de finalização dos vértices;</w:t>
      </w:r>
    </w:p>
    <w:p w14:paraId="5DC814AF" w14:textId="77777777" w:rsidR="005922BB" w:rsidRPr="005922BB" w:rsidRDefault="005922BB" w:rsidP="005922B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Explorar componentes do grafo;</w:t>
      </w:r>
    </w:p>
    <w:p w14:paraId="5FCE6B7E" w14:textId="77777777" w:rsidR="005922BB" w:rsidRPr="005922BB" w:rsidRDefault="005922BB" w:rsidP="005922BB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Verificar alcançabilidade entre vértices.</w:t>
      </w:r>
    </w:p>
    <w:p w14:paraId="0CFEAC86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</w:pPr>
      <w:r w:rsidRPr="005922BB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BR"/>
        </w:rPr>
        <w:pict w14:anchorId="3936B4B0">
          <v:rect id="_x0000_i1144" style="width:0;height:1.5pt" o:hralign="center" o:hrstd="t" o:hr="t" fillcolor="#a0a0a0" stroked="f"/>
        </w:pict>
      </w:r>
    </w:p>
    <w:p w14:paraId="212D4BCD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 xml:space="preserve">4.3 Algoritmo de </w:t>
      </w:r>
      <w:proofErr w:type="spellStart"/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Kosaraju</w:t>
      </w:r>
      <w:proofErr w:type="spellEnd"/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 xml:space="preserve"> (CFCs)</w:t>
      </w:r>
    </w:p>
    <w:p w14:paraId="61C1B703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O algoritmo de 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Kosaraju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é utilizado para identificar Componentes Fortemente Conexas (CFCs) em grafos direcionados.</w:t>
      </w:r>
    </w:p>
    <w:p w14:paraId="5F96C920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Uma CFC é um subconjunto de vértices onde todos são mutuamente alcançáveis.</w:t>
      </w:r>
    </w:p>
    <w:p w14:paraId="36AEC511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Etapas do algoritmo:</w:t>
      </w:r>
    </w:p>
    <w:p w14:paraId="69CADAFD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Executa uma DFS no grafo original, armazenando os vértices em uma pilha de acordo com o tempo de término;</w:t>
      </w:r>
    </w:p>
    <w:p w14:paraId="2640167F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Gera o grafo transposto (invertendo todas as arestas);</w:t>
      </w:r>
    </w:p>
    <w:p w14:paraId="03ABBFE9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Executa DFS no grafo transposto, seguindo a ordem inversa da pilha;</w:t>
      </w:r>
    </w:p>
    <w:p w14:paraId="6EEE02D7" w14:textId="77777777" w:rsidR="005922BB" w:rsidRPr="005922BB" w:rsidRDefault="005922BB" w:rsidP="005922BB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Cada DFS realizada nessa etapa identifica uma CFC.</w:t>
      </w:r>
    </w:p>
    <w:p w14:paraId="3BEFF0F6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Aplicação no projeto:</w:t>
      </w:r>
    </w:p>
    <w:p w14:paraId="7EFBD4C5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No código implementado, o algoritmo segue exatamente essas etapas:</w:t>
      </w:r>
    </w:p>
    <w:p w14:paraId="1E1E8DBE" w14:textId="77777777" w:rsidR="005922BB" w:rsidRPr="005922BB" w:rsidRDefault="005922BB" w:rsidP="005922B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A função _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dfs_ordem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calcula a ordem de término dos vértices;</w:t>
      </w:r>
    </w:p>
    <w:p w14:paraId="15307563" w14:textId="77777777" w:rsidR="005922BB" w:rsidRPr="005922BB" w:rsidRDefault="005922BB" w:rsidP="005922B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lastRenderedPageBreak/>
        <w:t>A função _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grafo_transposto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cria o grafo invertido;</w:t>
      </w:r>
    </w:p>
    <w:p w14:paraId="7F1415C0" w14:textId="77777777" w:rsidR="005922BB" w:rsidRPr="005922BB" w:rsidRDefault="005922BB" w:rsidP="005922BB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A função _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dfs_componente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identifica os vértices pertencentes a cada componente.</w:t>
      </w:r>
    </w:p>
    <w:p w14:paraId="40936F32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Justificativa: O algoritmo de 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Kosaraju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é eficiente (complexidade </w:t>
      </w:r>
      <w:proofErr w:type="gram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O(</w:t>
      </w:r>
      <w:proofErr w:type="gram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V + E)) e adequado para grafos direcionados, sendo amplamente utilizado em problemas de conectividade.</w:t>
      </w:r>
    </w:p>
    <w:p w14:paraId="731DA229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  <w:pict w14:anchorId="02BEA653">
          <v:rect id="_x0000_i1145" style="width:0;height:1.5pt" o:hralign="center" o:hrstd="t" o:hr="t" fillcolor="#a0a0a0" stroked="f"/>
        </w:pict>
      </w:r>
    </w:p>
    <w:p w14:paraId="52E2E64B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4.4 Classificação da conectividade</w:t>
      </w:r>
    </w:p>
    <w:p w14:paraId="65A9BE8F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O grafo é classificado conforme:</w:t>
      </w:r>
    </w:p>
    <w:p w14:paraId="3C0062B2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C3: Fortemente conexo</w:t>
      </w:r>
    </w:p>
    <w:p w14:paraId="75D70BF8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C2: </w:t>
      </w:r>
      <w:proofErr w:type="spellStart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Semi-fortemente</w:t>
      </w:r>
      <w:proofErr w:type="spellEnd"/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 xml:space="preserve"> conexo</w:t>
      </w:r>
    </w:p>
    <w:p w14:paraId="55F329F8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C1: Simplesmente conexo</w:t>
      </w:r>
    </w:p>
    <w:p w14:paraId="6C9DF91D" w14:textId="77777777" w:rsidR="005922BB" w:rsidRPr="005922BB" w:rsidRDefault="005922BB" w:rsidP="005922BB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C0: Desconexo</w:t>
      </w:r>
    </w:p>
    <w:p w14:paraId="036ACE91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Lógica utilizada:</w:t>
      </w:r>
    </w:p>
    <w:p w14:paraId="33833C0F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Se existe apenas uma CFC → C3;</w:t>
      </w:r>
    </w:p>
    <w:p w14:paraId="4CA3EBCE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Se para todo par de vértices existe caminho em pelo menos um sentido → C2;</w:t>
      </w:r>
    </w:p>
    <w:p w14:paraId="479A2E4E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Se o grafo é conexo ignorando direções → C1;</w:t>
      </w:r>
    </w:p>
    <w:p w14:paraId="00EF3278" w14:textId="77777777" w:rsidR="005922BB" w:rsidRPr="005922BB" w:rsidRDefault="005922BB" w:rsidP="005922BB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Caso contrário → C0.</w:t>
      </w:r>
    </w:p>
    <w:p w14:paraId="736FC7AF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No projeto, o grafo principal foi classificado como:</w:t>
      </w:r>
    </w:p>
    <w:p w14:paraId="224C7738" w14:textId="77777777" w:rsidR="005922BB" w:rsidRPr="005922BB" w:rsidRDefault="005922BB" w:rsidP="005922BB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C3 – Fortemente conexo</w:t>
      </w:r>
    </w:p>
    <w:p w14:paraId="6A865AE9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Isso indica que todos os pontos estão interligados, permitindo deslocamento entre qualquer par de locais.</w:t>
      </w:r>
    </w:p>
    <w:p w14:paraId="3F5A85FE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pt-BR"/>
        </w:rPr>
        <w:pict w14:anchorId="66FF5E38">
          <v:rect id="_x0000_i1146" style="width:0;height:1.5pt" o:hralign="center" o:hrstd="t" o:hr="t" fillcolor="#a0a0a0" stroked="f"/>
        </w:pict>
      </w:r>
    </w:p>
    <w:p w14:paraId="0ED349F4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</w:pPr>
      <w:r w:rsidRPr="005922B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pt-BR"/>
        </w:rPr>
        <w:t>4.5 Grafo reduzido</w:t>
      </w:r>
    </w:p>
    <w:p w14:paraId="5AC8BF99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O grafo reduzido (ou grafo de componentes) é construído a partir das CFCs.</w:t>
      </w:r>
    </w:p>
    <w:p w14:paraId="626B45FE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Processo:</w:t>
      </w:r>
    </w:p>
    <w:p w14:paraId="48691350" w14:textId="77777777" w:rsidR="005922BB" w:rsidRPr="005922BB" w:rsidRDefault="005922BB" w:rsidP="005922BB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Cada CFC é representada como um único vértice;</w:t>
      </w:r>
    </w:p>
    <w:p w14:paraId="0216CF70" w14:textId="77777777" w:rsidR="005922BB" w:rsidRPr="005922BB" w:rsidRDefault="005922BB" w:rsidP="005922BB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lastRenderedPageBreak/>
        <w:t>Arestas são criadas entre componentes quando há ligação entre vértices de componentes diferentes.</w:t>
      </w:r>
    </w:p>
    <w:p w14:paraId="4020BA54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Propriedade importante:</w:t>
      </w:r>
    </w:p>
    <w:p w14:paraId="4298FCAA" w14:textId="77777777" w:rsidR="005922BB" w:rsidRPr="005922BB" w:rsidRDefault="005922BB" w:rsidP="005922BB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O grafo reduzido é sempre um DAG (grafo acíclico direcionado).</w:t>
      </w:r>
    </w:p>
    <w:p w14:paraId="0221CF91" w14:textId="77777777" w:rsidR="005922BB" w:rsidRPr="005922BB" w:rsidRDefault="005922BB" w:rsidP="005922BB">
      <w:p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No caso do projeto:</w:t>
      </w:r>
    </w:p>
    <w:p w14:paraId="66249DED" w14:textId="77777777" w:rsidR="005922BB" w:rsidRPr="005922BB" w:rsidRDefault="005922BB" w:rsidP="005922BB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Como o grafo é C3, existe apenas uma CFC;</w:t>
      </w:r>
    </w:p>
    <w:p w14:paraId="25CB8C68" w14:textId="77777777" w:rsidR="005922BB" w:rsidRPr="005922BB" w:rsidRDefault="005922BB" w:rsidP="005922BB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lang w:val="pt-BR"/>
        </w:rPr>
      </w:pPr>
      <w:r w:rsidRPr="005922BB">
        <w:rPr>
          <w:rFonts w:asciiTheme="majorHAnsi" w:eastAsiaTheme="majorEastAsia" w:hAnsiTheme="majorHAnsi" w:cstheme="majorBidi"/>
          <w:color w:val="000000" w:themeColor="text1"/>
          <w:lang w:val="pt-BR"/>
        </w:rPr>
        <w:t>Portanto, o grafo reduzido possui apenas um vértice.</w:t>
      </w:r>
    </w:p>
    <w:p w14:paraId="57882158" w14:textId="77777777" w:rsidR="000D5806" w:rsidRPr="005922BB" w:rsidRDefault="00000000">
      <w:r w:rsidRPr="005922BB">
        <w:pict w14:anchorId="538003D7">
          <v:rect id="_x0000_i1129" style="width:0;height:1.5pt" o:hralign="center" o:hrstd="t" o:hr="t"/>
        </w:pict>
      </w:r>
    </w:p>
    <w:p w14:paraId="1C741678" w14:textId="77777777" w:rsidR="000D5806" w:rsidRDefault="00000000">
      <w:pPr>
        <w:pStyle w:val="Ttulo1"/>
      </w:pPr>
      <w:bookmarkStart w:id="19" w:name="X2527fdd567423096bf71daa2c063ca1f8a3b2f5"/>
      <w:bookmarkEnd w:id="17"/>
      <w:bookmarkEnd w:id="18"/>
      <w:r>
        <w:t>5. ODS (Objetivos de Desenvolvimento Sustentável)</w:t>
      </w:r>
    </w:p>
    <w:p w14:paraId="2C8EC9D8" w14:textId="77777777" w:rsidR="000D5806" w:rsidRDefault="00000000">
      <w:pPr>
        <w:pStyle w:val="Ttulo2"/>
      </w:pPr>
      <w:bookmarkStart w:id="20" w:name="X0dccaa29c2bee5939ee640faaae93453f4e44d1"/>
      <w:r>
        <w:t>ODS 11 – Cidades e Comunidades Sustentáveis</w:t>
      </w:r>
    </w:p>
    <w:p w14:paraId="7CE22B8C" w14:textId="77777777" w:rsidR="000D5806" w:rsidRDefault="00000000">
      <w:pPr>
        <w:pStyle w:val="FirstParagraph"/>
      </w:pPr>
      <w:r>
        <w:t>Justificativa: O projeto contribui para melhorar o planejamento de deslocamentos urbanos.</w:t>
      </w:r>
    </w:p>
    <w:p w14:paraId="0BAD9006" w14:textId="77777777" w:rsidR="000D5806" w:rsidRDefault="00000000">
      <w:r>
        <w:pict w14:anchorId="71202B1D">
          <v:rect id="_x0000_i1130" style="width:0;height:1.5pt" o:hralign="center" o:hrstd="t" o:hr="t"/>
        </w:pict>
      </w:r>
    </w:p>
    <w:p w14:paraId="1C7AFAE4" w14:textId="77777777" w:rsidR="000D5806" w:rsidRDefault="00000000">
      <w:pPr>
        <w:pStyle w:val="Ttulo2"/>
      </w:pPr>
      <w:bookmarkStart w:id="21" w:name="Xbc7a5af6d88929bde9c92724cc1c2e70cc43972"/>
      <w:bookmarkEnd w:id="20"/>
      <w:r>
        <w:t>ODS 9 – Indústria, Inovação e Infraestrutura</w:t>
      </w:r>
    </w:p>
    <w:p w14:paraId="34F7C5F6" w14:textId="77777777" w:rsidR="000D5806" w:rsidRDefault="00000000">
      <w:pPr>
        <w:pStyle w:val="FirstParagraph"/>
      </w:pPr>
      <w:r>
        <w:t>Justificativa: Utiliza tecnologia e modelagem computacional para análise de infraestrutura.</w:t>
      </w:r>
    </w:p>
    <w:p w14:paraId="20722CA3" w14:textId="77777777" w:rsidR="000D5806" w:rsidRDefault="00000000">
      <w:r>
        <w:pict w14:anchorId="7A22F9D5">
          <v:rect id="_x0000_i1133" style="width:0;height:1.5pt" o:hralign="center" o:bullet="t" o:hrstd="t" o:hr="t"/>
        </w:pict>
      </w:r>
    </w:p>
    <w:p w14:paraId="212FE4AC" w14:textId="52890F76" w:rsidR="005922BB" w:rsidRDefault="005922BB" w:rsidP="005922BB">
      <w:pPr>
        <w:pStyle w:val="Ttulo1"/>
      </w:pPr>
      <w:r>
        <w:t>6</w:t>
      </w:r>
      <w:r>
        <w:t xml:space="preserve">. </w:t>
      </w:r>
      <w:r>
        <w:t xml:space="preserve">Foto do </w:t>
      </w:r>
      <w:proofErr w:type="spellStart"/>
      <w:r>
        <w:t>Grafo</w:t>
      </w:r>
      <w:proofErr w:type="spellEnd"/>
    </w:p>
    <w:p w14:paraId="1B240B3E" w14:textId="0A41724B" w:rsidR="005922BB" w:rsidRDefault="005922BB" w:rsidP="005922BB">
      <w:r w:rsidRPr="005922BB">
        <w:drawing>
          <wp:inline distT="0" distB="0" distL="0" distR="0" wp14:anchorId="0BCA57BA" wp14:editId="700DB7BC">
            <wp:extent cx="2056014" cy="1956911"/>
            <wp:effectExtent l="0" t="0" r="1905" b="5715"/>
            <wp:docPr id="1161236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082" cy="196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FA34" w14:textId="71413C37" w:rsidR="005922BB" w:rsidRDefault="005922BB">
      <w:r>
        <w:pict w14:anchorId="02C59712">
          <v:rect id="_x0000_i1134" style="width:0;height:1.5pt" o:hralign="center" o:hrstd="t" o:hr="t"/>
        </w:pict>
      </w:r>
    </w:p>
    <w:p w14:paraId="57271A84" w14:textId="2F18DE28" w:rsidR="000D5806" w:rsidRDefault="005922BB">
      <w:pPr>
        <w:pStyle w:val="Ttulo1"/>
      </w:pPr>
      <w:bookmarkStart w:id="22" w:name="testes"/>
      <w:bookmarkEnd w:id="19"/>
      <w:bookmarkEnd w:id="21"/>
      <w:r>
        <w:lastRenderedPageBreak/>
        <w:t>7</w:t>
      </w:r>
      <w:r w:rsidR="00000000">
        <w:t>. Testes</w:t>
      </w:r>
    </w:p>
    <w:p w14:paraId="123127BA" w14:textId="77777777" w:rsidR="000D5806" w:rsidRDefault="00000000">
      <w:pPr>
        <w:pStyle w:val="FirstParagraph"/>
      </w:pPr>
      <w:r>
        <w:t>Foram realizados testes para todas as funcionalidades:</w:t>
      </w:r>
    </w:p>
    <w:p w14:paraId="02CDC205" w14:textId="77777777" w:rsidR="000D5806" w:rsidRDefault="00000000">
      <w:pPr>
        <w:pStyle w:val="Compact"/>
        <w:numPr>
          <w:ilvl w:val="0"/>
          <w:numId w:val="10"/>
        </w:numPr>
      </w:pPr>
      <w:r>
        <w:t>Inserção de vértices (2 casos)</w:t>
      </w:r>
    </w:p>
    <w:p w14:paraId="3E471610" w14:textId="0F047DCB" w:rsidR="00565CE0" w:rsidRDefault="00565CE0" w:rsidP="00565CE0">
      <w:pPr>
        <w:pStyle w:val="Compact"/>
        <w:ind w:left="720"/>
      </w:pPr>
      <w:r w:rsidRPr="00565CE0">
        <w:rPr>
          <w:noProof/>
        </w:rPr>
        <w:drawing>
          <wp:inline distT="0" distB="0" distL="0" distR="0" wp14:anchorId="7B970420" wp14:editId="0CF6BA04">
            <wp:extent cx="1995054" cy="1359156"/>
            <wp:effectExtent l="0" t="0" r="0" b="0"/>
            <wp:docPr id="1971364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92" cy="136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CE0">
        <w:rPr>
          <w:noProof/>
        </w:rPr>
        <w:drawing>
          <wp:inline distT="0" distB="0" distL="0" distR="0" wp14:anchorId="3A5A988F" wp14:editId="0341C868">
            <wp:extent cx="2017222" cy="1373802"/>
            <wp:effectExtent l="0" t="0" r="0" b="0"/>
            <wp:docPr id="2025508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0653" cy="13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5D96" w14:textId="6100CA10" w:rsidR="00565CE0" w:rsidRDefault="00000000" w:rsidP="00565CE0">
      <w:pPr>
        <w:pStyle w:val="Compact"/>
        <w:numPr>
          <w:ilvl w:val="0"/>
          <w:numId w:val="10"/>
        </w:numPr>
      </w:pPr>
      <w:r>
        <w:t>Inserção de arestas (2 casos)</w:t>
      </w:r>
    </w:p>
    <w:p w14:paraId="2AAA343C" w14:textId="5580EEB4" w:rsidR="00565CE0" w:rsidRDefault="00565CE0" w:rsidP="00565CE0">
      <w:pPr>
        <w:pStyle w:val="Compact"/>
        <w:ind w:left="720"/>
      </w:pPr>
      <w:r w:rsidRPr="00565CE0">
        <w:rPr>
          <w:noProof/>
        </w:rPr>
        <w:drawing>
          <wp:inline distT="0" distB="0" distL="0" distR="0" wp14:anchorId="7A450250" wp14:editId="3BA43161">
            <wp:extent cx="1834341" cy="1319613"/>
            <wp:effectExtent l="0" t="0" r="0" b="0"/>
            <wp:docPr id="301310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1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3507" cy="13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CE0">
        <w:rPr>
          <w:noProof/>
        </w:rPr>
        <w:drawing>
          <wp:inline distT="0" distB="0" distL="0" distR="0" wp14:anchorId="4E524D93" wp14:editId="0D1C1005">
            <wp:extent cx="1835736" cy="1326226"/>
            <wp:effectExtent l="0" t="0" r="0" b="0"/>
            <wp:docPr id="468182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82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28" cy="13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8C81" w14:textId="77777777" w:rsidR="000D5806" w:rsidRDefault="00000000">
      <w:pPr>
        <w:pStyle w:val="Compact"/>
        <w:numPr>
          <w:ilvl w:val="0"/>
          <w:numId w:val="10"/>
        </w:numPr>
      </w:pPr>
      <w:r>
        <w:t>Remoção de vértices (2 casos)</w:t>
      </w:r>
    </w:p>
    <w:p w14:paraId="763AAB47" w14:textId="24F58280" w:rsidR="00565CE0" w:rsidRDefault="00565CE0" w:rsidP="00565CE0">
      <w:pPr>
        <w:pStyle w:val="PargrafodaLista"/>
      </w:pPr>
      <w:r w:rsidRPr="00565CE0">
        <w:rPr>
          <w:noProof/>
        </w:rPr>
        <w:drawing>
          <wp:inline distT="0" distB="0" distL="0" distR="0" wp14:anchorId="65D166E3" wp14:editId="32A634DA">
            <wp:extent cx="1877555" cy="1219200"/>
            <wp:effectExtent l="0" t="0" r="0" b="0"/>
            <wp:docPr id="1110262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2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488" cy="123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CE0">
        <w:rPr>
          <w:noProof/>
        </w:rPr>
        <w:drawing>
          <wp:inline distT="0" distB="0" distL="0" distR="0" wp14:anchorId="150EAC2C" wp14:editId="641F6F16">
            <wp:extent cx="1873135" cy="1216330"/>
            <wp:effectExtent l="0" t="0" r="0" b="0"/>
            <wp:docPr id="590132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076" cy="12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0397" w14:textId="77777777" w:rsidR="000D5806" w:rsidRDefault="00000000">
      <w:pPr>
        <w:pStyle w:val="Compact"/>
        <w:numPr>
          <w:ilvl w:val="0"/>
          <w:numId w:val="10"/>
        </w:numPr>
      </w:pPr>
      <w:r>
        <w:t>Remoção de arestas (2 casos)</w:t>
      </w:r>
    </w:p>
    <w:p w14:paraId="5FBD6B3B" w14:textId="6B07B3F9" w:rsidR="00565CE0" w:rsidRDefault="00565CE0" w:rsidP="00565CE0">
      <w:pPr>
        <w:pStyle w:val="Compact"/>
        <w:ind w:left="720"/>
      </w:pPr>
      <w:r w:rsidRPr="00565CE0">
        <w:rPr>
          <w:noProof/>
        </w:rPr>
        <w:drawing>
          <wp:inline distT="0" distB="0" distL="0" distR="0" wp14:anchorId="5A8FFD24" wp14:editId="031E5B46">
            <wp:extent cx="1971578" cy="1335578"/>
            <wp:effectExtent l="0" t="0" r="0" b="0"/>
            <wp:docPr id="2105866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66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9291" cy="13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8CD" w:rsidRPr="005508CD">
        <w:rPr>
          <w:noProof/>
        </w:rPr>
        <w:drawing>
          <wp:inline distT="0" distB="0" distL="0" distR="0" wp14:anchorId="219050FE" wp14:editId="5A8BE52B">
            <wp:extent cx="1967345" cy="1330262"/>
            <wp:effectExtent l="0" t="0" r="0" b="0"/>
            <wp:docPr id="176345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2840" cy="13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903C" w14:textId="77777777" w:rsidR="005922BB" w:rsidRDefault="005922BB" w:rsidP="00565CE0">
      <w:pPr>
        <w:pStyle w:val="Compact"/>
        <w:ind w:left="720"/>
      </w:pPr>
    </w:p>
    <w:p w14:paraId="55175100" w14:textId="77777777" w:rsidR="005922BB" w:rsidRDefault="005922BB" w:rsidP="00565CE0">
      <w:pPr>
        <w:pStyle w:val="Compact"/>
        <w:ind w:left="720"/>
      </w:pPr>
    </w:p>
    <w:p w14:paraId="4B911EA2" w14:textId="77777777" w:rsidR="005922BB" w:rsidRDefault="005922BB" w:rsidP="00565CE0">
      <w:pPr>
        <w:pStyle w:val="Compact"/>
        <w:ind w:left="720"/>
      </w:pPr>
    </w:p>
    <w:p w14:paraId="7C025958" w14:textId="77777777" w:rsidR="000D5806" w:rsidRDefault="00000000">
      <w:pPr>
        <w:pStyle w:val="Compact"/>
        <w:numPr>
          <w:ilvl w:val="0"/>
          <w:numId w:val="10"/>
        </w:numPr>
      </w:pPr>
      <w:proofErr w:type="spellStart"/>
      <w:r>
        <w:t>Leitura</w:t>
      </w:r>
      <w:proofErr w:type="spellEnd"/>
      <w:r>
        <w:t xml:space="preserve"> e </w:t>
      </w:r>
      <w:proofErr w:type="spellStart"/>
      <w:r>
        <w:t>gravação</w:t>
      </w:r>
      <w:proofErr w:type="spellEnd"/>
      <w:r>
        <w:t xml:space="preserve"> de </w:t>
      </w:r>
      <w:proofErr w:type="spellStart"/>
      <w:r>
        <w:t>arquivos</w:t>
      </w:r>
      <w:proofErr w:type="spellEnd"/>
    </w:p>
    <w:p w14:paraId="05C53EC6" w14:textId="03C3C153" w:rsidR="00565CE0" w:rsidRDefault="005508CD" w:rsidP="00565CE0">
      <w:pPr>
        <w:pStyle w:val="Compact"/>
      </w:pPr>
      <w:r w:rsidRPr="005508CD">
        <w:rPr>
          <w:noProof/>
        </w:rPr>
        <w:lastRenderedPageBreak/>
        <w:drawing>
          <wp:inline distT="0" distB="0" distL="0" distR="0" wp14:anchorId="24CAC3B0" wp14:editId="66A0DFC8">
            <wp:extent cx="1723505" cy="1045258"/>
            <wp:effectExtent l="0" t="0" r="0" b="0"/>
            <wp:docPr id="113635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4117" cy="10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8CD">
        <w:rPr>
          <w:noProof/>
        </w:rPr>
        <w:drawing>
          <wp:inline distT="0" distB="0" distL="0" distR="0" wp14:anchorId="2CC6ED8C" wp14:editId="19A33E52">
            <wp:extent cx="1710133" cy="1047403"/>
            <wp:effectExtent l="0" t="0" r="0" b="0"/>
            <wp:docPr id="1214493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2885" cy="10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8CD">
        <w:rPr>
          <w:noProof/>
        </w:rPr>
        <w:drawing>
          <wp:inline distT="0" distB="0" distL="0" distR="0" wp14:anchorId="07DC4B0C" wp14:editId="785A186F">
            <wp:extent cx="1335578" cy="1051929"/>
            <wp:effectExtent l="0" t="0" r="0" b="0"/>
            <wp:docPr id="219059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59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0622" cy="106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8C98" w14:textId="77777777" w:rsidR="000D5806" w:rsidRDefault="00000000">
      <w:pPr>
        <w:pStyle w:val="Compact"/>
        <w:numPr>
          <w:ilvl w:val="0"/>
          <w:numId w:val="10"/>
        </w:numPr>
      </w:pPr>
      <w:proofErr w:type="spellStart"/>
      <w:r>
        <w:t>Conectividade</w:t>
      </w:r>
      <w:proofErr w:type="spellEnd"/>
    </w:p>
    <w:p w14:paraId="44D8A246" w14:textId="69263F57" w:rsidR="00565CE0" w:rsidRDefault="005508CD" w:rsidP="00565CE0">
      <w:pPr>
        <w:pStyle w:val="Compact"/>
        <w:ind w:left="720"/>
      </w:pPr>
      <w:r w:rsidRPr="005508CD">
        <w:rPr>
          <w:noProof/>
        </w:rPr>
        <w:drawing>
          <wp:inline distT="0" distB="0" distL="0" distR="0" wp14:anchorId="48948968" wp14:editId="400F31AC">
            <wp:extent cx="1766399" cy="1568334"/>
            <wp:effectExtent l="0" t="0" r="0" b="0"/>
            <wp:docPr id="826822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2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0479" cy="157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8CD">
        <w:rPr>
          <w:noProof/>
        </w:rPr>
        <w:drawing>
          <wp:inline distT="0" distB="0" distL="0" distR="0" wp14:anchorId="7B58D401" wp14:editId="08D7D8A7">
            <wp:extent cx="2504901" cy="1558266"/>
            <wp:effectExtent l="0" t="0" r="0" b="0"/>
            <wp:docPr id="1204152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2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025" cy="15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4B58" w14:textId="77777777" w:rsidR="000D5806" w:rsidRDefault="00000000">
      <w:r>
        <w:pict w14:anchorId="2AD75BCA">
          <v:rect id="_x0000_i1131" style="width:0;height:1.5pt" o:hralign="center" o:hrstd="t" o:hr="t"/>
        </w:pict>
      </w:r>
    </w:p>
    <w:p w14:paraId="0A6018C8" w14:textId="32B273BD" w:rsidR="000D5806" w:rsidRDefault="005922BB">
      <w:pPr>
        <w:pStyle w:val="Ttulo1"/>
      </w:pPr>
      <w:bookmarkStart w:id="23" w:name="conclusão"/>
      <w:bookmarkEnd w:id="22"/>
      <w:r>
        <w:t>8</w:t>
      </w:r>
      <w:r w:rsidR="00000000">
        <w:t>. Conclusão</w:t>
      </w:r>
    </w:p>
    <w:p w14:paraId="23A371C6" w14:textId="77777777" w:rsidR="000D5806" w:rsidRDefault="00000000">
      <w:pPr>
        <w:pStyle w:val="FirstParagraph"/>
      </w:pPr>
      <w:r>
        <w:t>O projeto atende todos os requisitos propostos, apresentando:</w:t>
      </w:r>
    </w:p>
    <w:p w14:paraId="505071FD" w14:textId="77777777" w:rsidR="000D5806" w:rsidRDefault="00000000">
      <w:pPr>
        <w:pStyle w:val="Compact"/>
        <w:numPr>
          <w:ilvl w:val="0"/>
          <w:numId w:val="11"/>
        </w:numPr>
      </w:pPr>
      <w:r>
        <w:t>Modelagem realista</w:t>
      </w:r>
    </w:p>
    <w:p w14:paraId="3931C9D2" w14:textId="77777777" w:rsidR="000D5806" w:rsidRDefault="00000000">
      <w:pPr>
        <w:pStyle w:val="Compact"/>
        <w:numPr>
          <w:ilvl w:val="0"/>
          <w:numId w:val="11"/>
        </w:numPr>
      </w:pPr>
      <w:r>
        <w:t>Implementação funcional</w:t>
      </w:r>
    </w:p>
    <w:p w14:paraId="4618436C" w14:textId="77777777" w:rsidR="000D5806" w:rsidRDefault="00000000">
      <w:pPr>
        <w:pStyle w:val="Compact"/>
        <w:numPr>
          <w:ilvl w:val="0"/>
          <w:numId w:val="11"/>
        </w:numPr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 de </w:t>
      </w:r>
      <w:proofErr w:type="spellStart"/>
      <w:r>
        <w:t>conectividade</w:t>
      </w:r>
      <w:proofErr w:type="spellEnd"/>
    </w:p>
    <w:p w14:paraId="47ADF8E6" w14:textId="555C35BF" w:rsidR="00565CE0" w:rsidRDefault="00565CE0">
      <w:pPr>
        <w:pStyle w:val="Compact"/>
        <w:numPr>
          <w:ilvl w:val="0"/>
          <w:numId w:val="11"/>
        </w:numPr>
      </w:pPr>
      <w:proofErr w:type="spellStart"/>
      <w:r>
        <w:t>Componentes</w:t>
      </w:r>
      <w:proofErr w:type="spellEnd"/>
      <w:r>
        <w:t xml:space="preserve"> </w:t>
      </w:r>
      <w:proofErr w:type="spellStart"/>
      <w:r>
        <w:t>Além</w:t>
      </w:r>
      <w:proofErr w:type="spellEnd"/>
      <w:r>
        <w:t xml:space="preserve"> </w:t>
      </w:r>
      <w:proofErr w:type="spellStart"/>
      <w:r>
        <w:t>doque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para teste e </w:t>
      </w:r>
      <w:proofErr w:type="spellStart"/>
      <w:r>
        <w:t>ajuda</w:t>
      </w:r>
      <w:proofErr w:type="spellEnd"/>
      <w:r>
        <w:t xml:space="preserve"> individual</w:t>
      </w:r>
    </w:p>
    <w:p w14:paraId="2BDF60AD" w14:textId="77777777" w:rsidR="000D5806" w:rsidRDefault="00000000">
      <w:r>
        <w:pict w14:anchorId="22E90E28">
          <v:rect id="_x0000_i1132" style="width:0;height:1.5pt" o:hralign="center" o:hrstd="t" o:hr="t"/>
        </w:pict>
      </w:r>
    </w:p>
    <w:p w14:paraId="5937DB56" w14:textId="70C579FA" w:rsidR="000D5806" w:rsidRDefault="005922BB">
      <w:pPr>
        <w:pStyle w:val="Ttulo1"/>
      </w:pPr>
      <w:bookmarkStart w:id="24" w:name="referências"/>
      <w:bookmarkEnd w:id="23"/>
      <w:r>
        <w:t>9</w:t>
      </w:r>
      <w:r w:rsidR="00565CE0">
        <w:t>. Referências</w:t>
      </w:r>
    </w:p>
    <w:p w14:paraId="4EE65359" w14:textId="77777777" w:rsidR="000D5806" w:rsidRDefault="00000000">
      <w:pPr>
        <w:numPr>
          <w:ilvl w:val="0"/>
          <w:numId w:val="13"/>
        </w:numPr>
      </w:pPr>
      <w:r>
        <w:t>SPTrans / Metrô de São Paulo (Pesquisa Origem-Destino):</w:t>
      </w:r>
      <w:r>
        <w:br/>
        <w:t>https://transparencia.metrosp.com.br/dataset/pesquisa-origem-e-destino</w:t>
      </w:r>
    </w:p>
    <w:p w14:paraId="751866C1" w14:textId="77777777" w:rsidR="000D5806" w:rsidRDefault="00000000">
      <w:pPr>
        <w:numPr>
          <w:ilvl w:val="0"/>
          <w:numId w:val="13"/>
        </w:numPr>
      </w:pPr>
      <w:r>
        <w:t>Google Maps (tempo e relevância de locais)</w:t>
      </w:r>
    </w:p>
    <w:p w14:paraId="442AE9C2" w14:textId="7BF84735" w:rsidR="000D5806" w:rsidRDefault="00000000">
      <w:pPr>
        <w:numPr>
          <w:ilvl w:val="0"/>
          <w:numId w:val="13"/>
        </w:numPr>
      </w:pPr>
      <w:proofErr w:type="spellStart"/>
      <w:r>
        <w:t>GraphOnline</w:t>
      </w:r>
      <w:proofErr w:type="spellEnd"/>
      <w:r>
        <w:t>:</w:t>
      </w:r>
      <w:r w:rsidR="00565CE0">
        <w:t xml:space="preserve"> </w:t>
      </w:r>
      <w:hyperlink r:id="rId19" w:history="1">
        <w:r w:rsidR="00565CE0" w:rsidRPr="00780F3E">
          <w:rPr>
            <w:rStyle w:val="Hyperlink"/>
          </w:rPr>
          <w:t>http://graphonline.top/pt/?graph=uQxLbtZFUIUnjzWH</w:t>
        </w:r>
      </w:hyperlink>
      <w:r w:rsidR="00565CE0">
        <w:t xml:space="preserve"> </w:t>
      </w:r>
    </w:p>
    <w:p w14:paraId="32BEF0C5" w14:textId="2853C178" w:rsidR="00565CE0" w:rsidRDefault="00565CE0">
      <w:pPr>
        <w:numPr>
          <w:ilvl w:val="0"/>
          <w:numId w:val="13"/>
        </w:numPr>
      </w:pPr>
      <w:r>
        <w:t xml:space="preserve">GitHub: </w:t>
      </w:r>
      <w:hyperlink r:id="rId20" w:history="1">
        <w:proofErr w:type="spellStart"/>
        <w:r w:rsidRPr="00565CE0">
          <w:rPr>
            <w:rStyle w:val="Hyperlink"/>
          </w:rPr>
          <w:t>LuizBacha</w:t>
        </w:r>
        <w:proofErr w:type="spellEnd"/>
        <w:r w:rsidRPr="00565CE0">
          <w:rPr>
            <w:rStyle w:val="Hyperlink"/>
          </w:rPr>
          <w:t>/</w:t>
        </w:r>
        <w:proofErr w:type="spellStart"/>
        <w:r w:rsidRPr="00565CE0">
          <w:rPr>
            <w:rStyle w:val="Hyperlink"/>
          </w:rPr>
          <w:t>Grafo</w:t>
        </w:r>
        <w:proofErr w:type="spellEnd"/>
      </w:hyperlink>
      <w:bookmarkEnd w:id="24"/>
    </w:p>
    <w:sectPr w:rsidR="00565CE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B8F8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DEE2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062EE3"/>
    <w:multiLevelType w:val="multilevel"/>
    <w:tmpl w:val="DAB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123"/>
    <w:multiLevelType w:val="multilevel"/>
    <w:tmpl w:val="8FF6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6814"/>
    <w:multiLevelType w:val="multilevel"/>
    <w:tmpl w:val="0F9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F1D83"/>
    <w:multiLevelType w:val="multilevel"/>
    <w:tmpl w:val="BF5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3993"/>
    <w:multiLevelType w:val="multilevel"/>
    <w:tmpl w:val="DEC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C1990"/>
    <w:multiLevelType w:val="multilevel"/>
    <w:tmpl w:val="BCC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06C6E"/>
    <w:multiLevelType w:val="multilevel"/>
    <w:tmpl w:val="F12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2159F"/>
    <w:multiLevelType w:val="multilevel"/>
    <w:tmpl w:val="4A1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1789F"/>
    <w:multiLevelType w:val="multilevel"/>
    <w:tmpl w:val="699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40E3A"/>
    <w:multiLevelType w:val="multilevel"/>
    <w:tmpl w:val="DE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A2FF9"/>
    <w:multiLevelType w:val="multilevel"/>
    <w:tmpl w:val="4D8A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931819">
    <w:abstractNumId w:val="0"/>
  </w:num>
  <w:num w:numId="2" w16cid:durableId="933319389">
    <w:abstractNumId w:val="1"/>
  </w:num>
  <w:num w:numId="3" w16cid:durableId="1741319760">
    <w:abstractNumId w:val="1"/>
  </w:num>
  <w:num w:numId="4" w16cid:durableId="1523010748">
    <w:abstractNumId w:val="1"/>
  </w:num>
  <w:num w:numId="5" w16cid:durableId="387268171">
    <w:abstractNumId w:val="1"/>
  </w:num>
  <w:num w:numId="6" w16cid:durableId="221907962">
    <w:abstractNumId w:val="1"/>
  </w:num>
  <w:num w:numId="7" w16cid:durableId="1492064309">
    <w:abstractNumId w:val="1"/>
  </w:num>
  <w:num w:numId="8" w16cid:durableId="1631520501">
    <w:abstractNumId w:val="1"/>
  </w:num>
  <w:num w:numId="9" w16cid:durableId="385839943">
    <w:abstractNumId w:val="1"/>
  </w:num>
  <w:num w:numId="10" w16cid:durableId="538130643">
    <w:abstractNumId w:val="1"/>
  </w:num>
  <w:num w:numId="11" w16cid:durableId="1046566300">
    <w:abstractNumId w:val="1"/>
  </w:num>
  <w:num w:numId="12" w16cid:durableId="974137653">
    <w:abstractNumId w:val="1"/>
  </w:num>
  <w:num w:numId="13" w16cid:durableId="1184397160">
    <w:abstractNumId w:val="1"/>
  </w:num>
  <w:num w:numId="14" w16cid:durableId="1983457722">
    <w:abstractNumId w:val="4"/>
  </w:num>
  <w:num w:numId="15" w16cid:durableId="99301049">
    <w:abstractNumId w:val="12"/>
  </w:num>
  <w:num w:numId="16" w16cid:durableId="1893885191">
    <w:abstractNumId w:val="2"/>
  </w:num>
  <w:num w:numId="17" w16cid:durableId="1345669767">
    <w:abstractNumId w:val="3"/>
  </w:num>
  <w:num w:numId="18" w16cid:durableId="103813628">
    <w:abstractNumId w:val="9"/>
  </w:num>
  <w:num w:numId="19" w16cid:durableId="793867045">
    <w:abstractNumId w:val="6"/>
  </w:num>
  <w:num w:numId="20" w16cid:durableId="930166467">
    <w:abstractNumId w:val="7"/>
  </w:num>
  <w:num w:numId="21" w16cid:durableId="199318351">
    <w:abstractNumId w:val="5"/>
  </w:num>
  <w:num w:numId="22" w16cid:durableId="852841319">
    <w:abstractNumId w:val="8"/>
  </w:num>
  <w:num w:numId="23" w16cid:durableId="1300378028">
    <w:abstractNumId w:val="11"/>
  </w:num>
  <w:num w:numId="24" w16cid:durableId="180555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06"/>
    <w:rsid w:val="000D5806"/>
    <w:rsid w:val="005508CD"/>
    <w:rsid w:val="00565CE0"/>
    <w:rsid w:val="005922BB"/>
    <w:rsid w:val="00C94660"/>
    <w:rsid w:val="00E8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3BFE4"/>
  <w15:docId w15:val="{660AC6E1-E8B1-4C0B-B9E2-85D2AA06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565CE0"/>
    <w:rPr>
      <w:color w:val="605E5C"/>
      <w:shd w:val="clear" w:color="auto" w:fill="E1DFDD"/>
    </w:rPr>
  </w:style>
  <w:style w:type="paragraph" w:styleId="PargrafodaLista">
    <w:name w:val="List Paragraph"/>
    <w:basedOn w:val="Normal"/>
    <w:rsid w:val="00565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LuizBacha/Graf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graphonline.top/pt/?graph=uQxLbtZFUIUnjzW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1116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EDUARDO BACHA DOS SANTOS</dc:creator>
  <cp:keywords/>
  <cp:lastModifiedBy>LUIZ EDUARDO BACHA DOS SANTOS</cp:lastModifiedBy>
  <cp:revision>3</cp:revision>
  <dcterms:created xsi:type="dcterms:W3CDTF">2026-04-02T23:45:00Z</dcterms:created>
  <dcterms:modified xsi:type="dcterms:W3CDTF">2026-04-02T23:54:00Z</dcterms:modified>
</cp:coreProperties>
</file>