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70" w:after="0"/>
        <w:ind w:left="1129" w:right="1089" w:hanging="0"/>
        <w:jc w:val="center"/>
        <w:rPr/>
      </w:pPr>
      <w:r>
        <w:rPr>
          <w:rFonts w:eastAsia="Arial" w:cs="Arial"/>
          <w:b/>
          <w:color w:val="auto"/>
          <w:kern w:val="0"/>
          <w:sz w:val="24"/>
          <w:szCs w:val="24"/>
          <w:lang w:val="pt-PT" w:eastAsia="pt-PT" w:bidi="pt-PT"/>
        </w:rPr>
        <w:t>TESTE DE HIPÓTESE</w:t>
      </w:r>
      <w:r>
        <w:rPr>
          <w:b/>
          <w:sz w:val="24"/>
          <w:szCs w:val="24"/>
        </w:rPr>
        <w:t xml:space="preserve">: </w:t>
      </w:r>
      <w:r>
        <w:rPr>
          <w:rFonts w:eastAsia="Arial" w:cs="Arial"/>
          <w:b/>
          <w:color w:val="auto"/>
          <w:kern w:val="0"/>
          <w:sz w:val="24"/>
          <w:szCs w:val="24"/>
          <w:lang w:val="pt-PT" w:eastAsia="pt-PT" w:bidi="pt-PT"/>
        </w:rPr>
        <w:t>QUI-QUADRADO</w:t>
      </w:r>
    </w:p>
    <w:p>
      <w:pPr>
        <w:pStyle w:val="Normal"/>
        <w:spacing w:lineRule="auto" w:line="240" w:before="1" w:after="0"/>
        <w:ind w:left="0" w:right="1086" w:hanging="0"/>
        <w:jc w:val="center"/>
        <w:rPr>
          <w:rFonts w:ascii="Arial" w:hAnsi="Arial"/>
        </w:rPr>
      </w:pPr>
      <w:r>
        <w:rPr>
          <w:b/>
          <w:i w:val="false"/>
          <w:caps w:val="false"/>
          <w:smallCaps w:val="false"/>
          <w:color w:val="000000"/>
          <w:spacing w:val="0"/>
          <w:sz w:val="18"/>
        </w:rPr>
        <w:t xml:space="preserve">                       </w:t>
      </w:r>
      <w:r>
        <w:rPr>
          <w:b w:val="false"/>
          <w:bCs w:val="false"/>
          <w:i w:val="false"/>
          <w:caps w:val="false"/>
          <w:smallCaps w:val="false"/>
          <w:color w:val="000000"/>
          <w:spacing w:val="0"/>
          <w:sz w:val="18"/>
        </w:rPr>
        <w:t>Gleidson Ramos, Israel Rodrigues, J</w:t>
      </w:r>
      <w:r>
        <w:rPr>
          <w:rFonts w:eastAsia="Arial" w:cs="Arial"/>
          <w:b w:val="false"/>
          <w:bCs w:val="false"/>
          <w:i w:val="false"/>
          <w:caps w:val="false"/>
          <w:smallCaps w:val="false"/>
          <w:color w:val="000000"/>
          <w:spacing w:val="0"/>
          <w:kern w:val="0"/>
          <w:sz w:val="18"/>
          <w:szCs w:val="22"/>
          <w:lang w:val="pt-PT" w:eastAsia="pt-PT" w:bidi="pt-PT"/>
        </w:rPr>
        <w:t>oão Pedro,</w:t>
      </w:r>
      <w:r>
        <w:rPr>
          <w:b/>
          <w:i w:val="false"/>
          <w:caps w:val="false"/>
          <w:smallCaps w:val="false"/>
          <w:color w:val="000000"/>
          <w:spacing w:val="0"/>
          <w:sz w:val="18"/>
        </w:rPr>
        <w:t xml:space="preserve"> </w:t>
      </w:r>
      <w:r>
        <w:rPr>
          <w:color w:val="000000"/>
          <w:sz w:val="20"/>
          <w:szCs w:val="20"/>
        </w:rPr>
        <w:t>Luiz Carlos</w:t>
      </w:r>
    </w:p>
    <w:p>
      <w:pPr>
        <w:pStyle w:val="Ttulo2"/>
        <w:spacing w:lineRule="auto" w:line="240" w:before="1" w:after="0"/>
        <w:ind w:left="0" w:right="1086" w:hanging="0"/>
        <w:jc w:val="center"/>
        <w:rPr/>
      </w:pPr>
      <w:r>
        <w:rPr>
          <w:color w:val="000000"/>
        </w:rPr>
        <w:t xml:space="preserve">                       </w:t>
      </w:r>
      <w:r>
        <w:rPr>
          <w:color w:val="000000"/>
        </w:rPr>
        <w:t xml:space="preserve">Departamento de Ciências </w:t>
      </w:r>
      <w:r>
        <w:rPr>
          <w:rFonts w:eastAsia="Arial" w:cs="Arial"/>
          <w:color w:val="000000"/>
          <w:kern w:val="0"/>
          <w:sz w:val="20"/>
          <w:szCs w:val="20"/>
          <w:lang w:val="pt-PT" w:eastAsia="pt-PT" w:bidi="pt-PT"/>
        </w:rPr>
        <w:t>Exatas e da Terra</w:t>
      </w:r>
      <w:r>
        <w:rPr>
          <w:color w:val="000000"/>
        </w:rPr>
        <w:t>, Campus I, Salvador</w:t>
      </w:r>
    </w:p>
    <w:p>
      <w:pPr>
        <w:pStyle w:val="Ttulo2"/>
        <w:spacing w:lineRule="auto" w:line="240" w:before="1" w:after="0"/>
        <w:ind w:left="0" w:right="1086" w:hanging="0"/>
        <w:jc w:val="center"/>
        <w:rPr/>
      </w:pPr>
      <w:r>
        <w:rPr>
          <w:color w:val="000000"/>
        </w:rPr>
        <w:tab/>
        <w:t>Sistemas de Informação</w:t>
      </w:r>
    </w:p>
    <w:p>
      <w:pPr>
        <w:pStyle w:val="Normal"/>
        <w:spacing w:before="10" w:after="0"/>
        <w:ind w:left="1129" w:right="1089" w:hanging="0"/>
        <w:jc w:val="center"/>
        <w:rPr/>
      </w:pPr>
      <w:r>
        <w:rPr>
          <w:color w:val="000000"/>
          <w:sz w:val="20"/>
          <w:szCs w:val="20"/>
        </w:rPr>
        <w:t xml:space="preserve">Palavras-Chave: </w:t>
      </w:r>
      <w:r>
        <w:rPr>
          <w:rFonts w:eastAsia="Arial" w:cs="Arial"/>
          <w:color w:val="000000"/>
          <w:kern w:val="0"/>
          <w:sz w:val="20"/>
          <w:szCs w:val="20"/>
          <w:lang w:val="pt-PT" w:eastAsia="pt-PT" w:bidi="pt-PT"/>
        </w:rPr>
        <w:t>Hipótese</w:t>
      </w:r>
      <w:r>
        <w:rPr>
          <w:color w:val="000000"/>
          <w:sz w:val="20"/>
          <w:szCs w:val="20"/>
        </w:rPr>
        <w:t xml:space="preserve">; </w:t>
      </w:r>
      <w:r>
        <w:rPr>
          <w:rFonts w:eastAsia="Arial" w:cs="Arial"/>
          <w:color w:val="000000"/>
          <w:kern w:val="0"/>
          <w:sz w:val="20"/>
          <w:szCs w:val="20"/>
          <w:lang w:val="pt-PT" w:eastAsia="pt-PT" w:bidi="pt-PT"/>
        </w:rPr>
        <w:t>Qui-quadrado</w:t>
      </w:r>
      <w:r>
        <w:rPr>
          <w:color w:val="000000"/>
          <w:sz w:val="20"/>
          <w:szCs w:val="20"/>
        </w:rPr>
        <w:t>;</w:t>
      </w:r>
      <w:sdt>
        <w:sdtPr>
          <w:id w:val="526498854"/>
        </w:sdtPr>
        <w:sdtContent>
          <w:r>
            <w:rPr>
              <w:color w:val="000000"/>
              <w:sz w:val="20"/>
              <w:szCs w:val="20"/>
            </w:rPr>
            <w:t xml:space="preserve"> </w:t>
          </w:r>
          <w:r>
            <w:rPr>
              <w:color w:val="000000"/>
              <w:sz w:val="20"/>
              <w:szCs w:val="20"/>
            </w:rPr>
            <w:t>Teste.</w:t>
          </w:r>
          <w:r>
            <w:rPr>
              <w:color w:val="111111"/>
              <w:sz w:val="20"/>
              <w:szCs w:val="20"/>
            </w:rPr>
            <w:t xml:space="preserve"> </w:t>
          </w:r>
        </w:sdtContent>
      </w:sdt>
    </w:p>
    <w:p>
      <w:pPr>
        <w:pStyle w:val="Normal"/>
        <w:jc w:val="center"/>
        <w:rPr>
          <w:color w:val="000000"/>
          <w:sz w:val="20"/>
          <w:szCs w:val="20"/>
        </w:rPr>
      </w:pPr>
      <w:r>
        <w:rPr>
          <w:color w:val="000000"/>
          <w:sz w:val="20"/>
          <w:szCs w:val="20"/>
        </w:rPr>
      </w:r>
    </w:p>
    <w:p>
      <w:pPr>
        <w:sectPr>
          <w:type w:val="nextPage"/>
          <w:pgSz w:w="11906" w:h="16838"/>
          <w:pgMar w:left="620" w:right="660" w:header="0" w:top="700" w:footer="0" w:bottom="0" w:gutter="0"/>
          <w:pgNumType w:start="1" w:fmt="decimal"/>
          <w:formProt w:val="false"/>
          <w:textDirection w:val="lrTb"/>
          <w:docGrid w:type="default" w:linePitch="100" w:charSpace="4096"/>
        </w:sectPr>
      </w:pPr>
    </w:p>
    <w:p>
      <w:pPr>
        <w:pStyle w:val="Normal"/>
        <w:tabs>
          <w:tab w:val="clear" w:pos="720"/>
          <w:tab w:val="left" w:pos="2173" w:leader="none"/>
          <w:tab w:val="left" w:pos="5199" w:leader="none"/>
        </w:tabs>
        <w:rPr>
          <w:color w:val="111111"/>
        </w:rPr>
      </w:pPr>
      <w:r>
        <w:rPr>
          <w:b/>
          <w:color w:val="000000"/>
          <w:sz w:val="20"/>
          <w:szCs w:val="20"/>
          <w:shd w:fill="CCCCCC" w:val="clear"/>
        </w:rPr>
        <w:tab/>
        <w:t>Introdução</w:t>
        <w:tab/>
      </w:r>
    </w:p>
    <w:p>
      <w:pPr>
        <w:pStyle w:val="Normal"/>
        <w:jc w:val="both"/>
        <w:rPr>
          <w:color w:val="000000"/>
          <w:sz w:val="16"/>
          <w:szCs w:val="16"/>
        </w:rPr>
      </w:pPr>
      <w:r>
        <w:rPr>
          <w:color w:val="000000"/>
          <w:sz w:val="16"/>
          <w:szCs w:val="16"/>
        </w:rPr>
      </w:r>
    </w:p>
    <w:p>
      <w:pPr>
        <w:pStyle w:val="Normal"/>
        <w:jc w:val="both"/>
        <w:rPr>
          <w:color w:val="000000"/>
          <w:sz w:val="20"/>
          <w:szCs w:val="20"/>
        </w:rPr>
      </w:pPr>
      <w:r>
        <w:rPr>
          <w:color w:val="000000"/>
          <w:sz w:val="18"/>
          <w:szCs w:val="18"/>
        </w:rPr>
        <w:t xml:space="preserve">O </w:t>
      </w:r>
      <w:r>
        <w:drawing>
          <wp:anchor behindDoc="0" distT="0" distB="0" distL="0" distR="0" simplePos="0" locked="0" layoutInCell="1" allowOverlap="1" relativeHeight="2">
            <wp:simplePos x="0" y="0"/>
            <wp:positionH relativeFrom="column">
              <wp:posOffset>1306830</wp:posOffset>
            </wp:positionH>
            <wp:positionV relativeFrom="paragraph">
              <wp:posOffset>209550</wp:posOffset>
            </wp:positionV>
            <wp:extent cx="1143000" cy="457200"/>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1143000" cy="457200"/>
                    </a:xfrm>
                    <a:prstGeom prst="rect">
                      <a:avLst/>
                    </a:prstGeom>
                  </pic:spPr>
                </pic:pic>
              </a:graphicData>
            </a:graphic>
          </wp:anchor>
        </w:drawing>
      </w:r>
      <w:r>
        <w:rPr>
          <w:color w:val="000000"/>
          <w:sz w:val="18"/>
          <w:szCs w:val="18"/>
        </w:rPr>
        <w:t>T</w:t>
      </w:r>
      <w:r>
        <w:rPr>
          <w:color w:val="000000"/>
          <w:sz w:val="18"/>
          <w:szCs w:val="18"/>
        </w:rPr>
        <w:t xml:space="preserve">este de Hipótese do Qui-Quadrado pode ser representado com com uma notação: </w:t>
      </w:r>
    </w:p>
    <w:p>
      <w:pPr>
        <w:pStyle w:val="Normal"/>
        <w:jc w:val="both"/>
        <w:rPr>
          <w:color w:val="000000"/>
          <w:sz w:val="20"/>
          <w:szCs w:val="20"/>
        </w:rPr>
      </w:pPr>
      <w:r>
        <w:rPr>
          <w:color w:val="000000"/>
          <w:sz w:val="20"/>
          <w:szCs w:val="20"/>
        </w:rPr>
      </w:r>
    </w:p>
    <w:p>
      <w:pPr>
        <w:pStyle w:val="Normal"/>
        <w:jc w:val="both"/>
        <w:rPr>
          <w:color w:val="000000"/>
          <w:sz w:val="20"/>
          <w:szCs w:val="20"/>
        </w:rPr>
      </w:pPr>
      <w:r>
        <w:rPr>
          <w:color w:val="000000"/>
          <w:sz w:val="20"/>
          <w:szCs w:val="20"/>
        </w:rPr>
      </w:r>
    </w:p>
    <w:p>
      <w:pPr>
        <w:pStyle w:val="Normal"/>
        <w:jc w:val="both"/>
        <w:rPr>
          <w:color w:val="000000"/>
          <w:sz w:val="20"/>
          <w:szCs w:val="20"/>
        </w:rPr>
      </w:pPr>
      <w:r>
        <w:rPr>
          <w:color w:val="000000"/>
          <w:sz w:val="20"/>
          <w:szCs w:val="20"/>
        </w:rPr>
      </w:r>
    </w:p>
    <w:p>
      <w:pPr>
        <w:pStyle w:val="Normal"/>
        <w:jc w:val="both"/>
        <w:rPr/>
      </w:pPr>
      <w:r>
        <w:rPr>
          <w:b w:val="false"/>
          <w:bCs w:val="false"/>
          <w:sz w:val="18"/>
          <w:szCs w:val="18"/>
        </w:rPr>
        <w:t xml:space="preserve">É </w:t>
      </w:r>
      <w:r>
        <w:rPr>
          <w:rFonts w:eastAsia="Arial" w:cs="Arial"/>
          <w:b w:val="false"/>
          <w:bCs w:val="false"/>
          <w:color w:val="auto"/>
          <w:kern w:val="0"/>
          <w:sz w:val="18"/>
          <w:szCs w:val="18"/>
          <w:lang w:val="pt-PT" w:eastAsia="pt-PT" w:bidi="pt-PT"/>
        </w:rPr>
        <w:t>o</w:t>
      </w:r>
      <w:r>
        <w:rPr>
          <w:b w:val="false"/>
          <w:bCs w:val="false"/>
          <w:sz w:val="18"/>
          <w:szCs w:val="18"/>
        </w:rPr>
        <w:t xml:space="preserve"> somatóri</w:t>
      </w:r>
      <w:r>
        <w:rPr>
          <w:rFonts w:eastAsia="Arial" w:cs="Arial"/>
          <w:b w:val="false"/>
          <w:bCs w:val="false"/>
          <w:color w:val="auto"/>
          <w:kern w:val="0"/>
          <w:sz w:val="18"/>
          <w:szCs w:val="18"/>
          <w:lang w:val="pt-PT" w:eastAsia="pt-PT" w:bidi="pt-PT"/>
        </w:rPr>
        <w:t>o</w:t>
      </w:r>
      <w:r>
        <w:rPr>
          <w:b w:val="false"/>
          <w:bCs w:val="false"/>
          <w:sz w:val="18"/>
          <w:szCs w:val="18"/>
        </w:rPr>
        <w:t xml:space="preserve"> </w:t>
      </w:r>
      <w:r>
        <w:rPr>
          <w:rFonts w:eastAsia="Arial" w:cs="Arial"/>
          <w:b w:val="false"/>
          <w:bCs w:val="false"/>
          <w:color w:val="auto"/>
          <w:kern w:val="0"/>
          <w:sz w:val="18"/>
          <w:szCs w:val="18"/>
          <w:lang w:val="pt-PT" w:eastAsia="pt-PT" w:bidi="pt-PT"/>
        </w:rPr>
        <w:t>entre o observado menos o</w:t>
      </w:r>
      <w:r>
        <w:rPr>
          <w:b w:val="false"/>
          <w:bCs w:val="false"/>
          <w:sz w:val="18"/>
          <w:szCs w:val="18"/>
        </w:rPr>
        <w:t xml:space="preserve"> esperado </w:t>
      </w:r>
      <w:r>
        <w:rPr>
          <w:rFonts w:eastAsia="Arial" w:cs="Arial"/>
          <w:b w:val="false"/>
          <w:bCs w:val="false"/>
          <w:color w:val="auto"/>
          <w:kern w:val="0"/>
          <w:sz w:val="18"/>
          <w:szCs w:val="18"/>
          <w:lang w:val="pt-PT" w:eastAsia="pt-PT" w:bidi="pt-PT"/>
        </w:rPr>
        <w:t xml:space="preserve">elevado ao quadrado dividido pelo esperado. O observado menos o esperado é denominado desvio. Além disso, para realizar o teste precisa-se de uma tabela. Normalmente quando se faz qualquer tipo de exame ou enunciado a mesma é entregue. </w:t>
      </w:r>
    </w:p>
    <w:p>
      <w:pPr>
        <w:pStyle w:val="Ttulo1"/>
        <w:tabs>
          <w:tab w:val="clear" w:pos="720"/>
          <w:tab w:val="left" w:pos="2100" w:leader="none"/>
          <w:tab w:val="left" w:pos="5199" w:leader="none"/>
        </w:tabs>
        <w:spacing w:before="74" w:after="0"/>
        <w:ind w:left="0" w:hanging="0"/>
        <w:rPr>
          <w:color w:val="111111"/>
        </w:rPr>
      </w:pPr>
      <w:r>
        <w:rPr>
          <w:color w:val="000000"/>
          <w:shd w:fill="CCCCCC" w:val="clear"/>
        </w:rPr>
        <w:tab/>
        <w:t>Metodologia</w:t>
        <w:tab/>
      </w:r>
    </w:p>
    <w:p>
      <w:pPr>
        <w:pStyle w:val="Normal"/>
        <w:ind w:right="1" w:hanging="0"/>
        <w:jc w:val="both"/>
        <w:rPr>
          <w:color w:val="C9211E"/>
          <w:sz w:val="16"/>
          <w:szCs w:val="16"/>
        </w:rPr>
      </w:pPr>
      <w:r>
        <w:rPr>
          <w:color w:val="C9211E"/>
          <w:sz w:val="16"/>
          <w:szCs w:val="16"/>
        </w:rPr>
      </w:r>
    </w:p>
    <w:p>
      <w:pPr>
        <w:pStyle w:val="Normal"/>
        <w:ind w:right="1" w:hanging="0"/>
        <w:jc w:val="both"/>
        <w:rPr>
          <w:sz w:val="18"/>
          <w:szCs w:val="18"/>
        </w:rPr>
      </w:pPr>
      <w:r>
        <w:rPr>
          <w:sz w:val="18"/>
          <w:szCs w:val="18"/>
        </w:rPr>
        <w:t xml:space="preserve">Esse teste pode ser usado em dados nominais, ordinais e intervalares. Isso, porque se é trabalhada a medida frequência. Em outras palavras, serão utilizados grupos independentes, </w:t>
      </w:r>
      <w:r>
        <w:rPr>
          <w:rFonts w:eastAsia="Arial" w:cs="Arial"/>
          <w:color w:val="auto"/>
          <w:kern w:val="0"/>
          <w:sz w:val="18"/>
          <w:szCs w:val="18"/>
          <w:lang w:val="pt-PT" w:eastAsia="pt-PT" w:bidi="pt-PT"/>
        </w:rPr>
        <w:t xml:space="preserve">para estudar a diferença entre suas frequências. Segue alguns exemplos de situações utilizadas: </w:t>
      </w:r>
    </w:p>
    <w:p>
      <w:pPr>
        <w:pStyle w:val="Normal"/>
        <w:ind w:right="1" w:hanging="0"/>
        <w:jc w:val="both"/>
        <w:rPr>
          <w:sz w:val="18"/>
          <w:szCs w:val="18"/>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356610" cy="2511425"/>
            <wp:effectExtent l="0" t="0" r="0" b="0"/>
            <wp:wrapSquare wrapText="largest"/>
            <wp:docPr id="2"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3" descr=""/>
                    <pic:cNvPicPr>
                      <a:picLocks noChangeAspect="1" noChangeArrowheads="1"/>
                    </pic:cNvPicPr>
                  </pic:nvPicPr>
                  <pic:blipFill>
                    <a:blip r:embed="rId3"/>
                    <a:stretch>
                      <a:fillRect/>
                    </a:stretch>
                  </pic:blipFill>
                  <pic:spPr bwMode="auto">
                    <a:xfrm>
                      <a:off x="0" y="0"/>
                      <a:ext cx="3356610" cy="2511425"/>
                    </a:xfrm>
                    <a:prstGeom prst="rect">
                      <a:avLst/>
                    </a:prstGeom>
                  </pic:spPr>
                </pic:pic>
              </a:graphicData>
            </a:graphic>
          </wp:anchor>
        </w:drawing>
      </w:r>
      <w:r>
        <w:rPr>
          <w:rFonts w:eastAsia="Arial" w:cs="Arial"/>
          <w:color w:val="auto"/>
          <w:kern w:val="0"/>
          <w:sz w:val="18"/>
          <w:szCs w:val="18"/>
          <w:lang w:val="pt-PT" w:eastAsia="pt-PT" w:bidi="pt-PT"/>
        </w:rPr>
        <w:t>C</w:t>
      </w:r>
      <w:r>
        <w:rPr>
          <w:rFonts w:eastAsia="Arial" w:cs="Arial"/>
          <w:color w:val="auto"/>
          <w:kern w:val="0"/>
          <w:sz w:val="18"/>
          <w:szCs w:val="18"/>
          <w:lang w:val="pt-PT" w:eastAsia="pt-PT" w:bidi="pt-PT"/>
        </w:rPr>
        <w:t xml:space="preserve">riação: </w:t>
      </w:r>
      <w:r>
        <w:rPr>
          <w:rFonts w:eastAsia="Arial" w:cs="Arial"/>
          <w:color w:val="000000"/>
          <w:kern w:val="0"/>
          <w:sz w:val="18"/>
          <w:szCs w:val="18"/>
          <w:lang w:val="pt-PT" w:eastAsia="pt-PT" w:bidi="pt-PT"/>
        </w:rPr>
        <w:t>CORREA, Ana; QUEIROZ, Eder; TREVISAN, Newton</w:t>
      </w:r>
    </w:p>
    <w:p>
      <w:pPr>
        <w:pStyle w:val="Normal"/>
        <w:ind w:right="1" w:hanging="0"/>
        <w:jc w:val="both"/>
        <w:rPr>
          <w:sz w:val="18"/>
          <w:szCs w:val="18"/>
        </w:rPr>
      </w:pPr>
      <w:r>
        <w:rPr>
          <w:sz w:val="18"/>
          <w:szCs w:val="18"/>
        </w:rPr>
        <w:drawing>
          <wp:anchor behindDoc="0" distT="0" distB="0" distL="0" distR="0" simplePos="0" locked="0" layoutInCell="1" allowOverlap="1" relativeHeight="3">
            <wp:simplePos x="0" y="0"/>
            <wp:positionH relativeFrom="column">
              <wp:posOffset>-152400</wp:posOffset>
            </wp:positionH>
            <wp:positionV relativeFrom="paragraph">
              <wp:posOffset>117475</wp:posOffset>
            </wp:positionV>
            <wp:extent cx="3356610" cy="2406650"/>
            <wp:effectExtent l="0" t="0" r="0" b="0"/>
            <wp:wrapSquare wrapText="largest"/>
            <wp:docPr id="3"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2" descr=""/>
                    <pic:cNvPicPr>
                      <a:picLocks noChangeAspect="1" noChangeArrowheads="1"/>
                    </pic:cNvPicPr>
                  </pic:nvPicPr>
                  <pic:blipFill>
                    <a:blip r:embed="rId4"/>
                    <a:stretch>
                      <a:fillRect/>
                    </a:stretch>
                  </pic:blipFill>
                  <pic:spPr bwMode="auto">
                    <a:xfrm>
                      <a:off x="0" y="0"/>
                      <a:ext cx="3356610" cy="2406650"/>
                    </a:xfrm>
                    <a:prstGeom prst="rect">
                      <a:avLst/>
                    </a:prstGeom>
                  </pic:spPr>
                </pic:pic>
              </a:graphicData>
            </a:graphic>
          </wp:anchor>
        </w:drawing>
      </w:r>
    </w:p>
    <w:p>
      <w:pPr>
        <w:pStyle w:val="Normal"/>
        <w:ind w:right="1" w:hanging="0"/>
        <w:jc w:val="both"/>
        <w:rPr>
          <w:sz w:val="18"/>
          <w:szCs w:val="18"/>
        </w:rPr>
      </w:pPr>
      <w:r>
        <w:rPr>
          <w:rFonts w:eastAsia="Arial" w:cs="Arial"/>
          <w:color w:val="auto"/>
          <w:kern w:val="0"/>
          <w:sz w:val="18"/>
          <w:szCs w:val="18"/>
          <w:lang w:val="pt-PT" w:eastAsia="pt-PT" w:bidi="pt-PT"/>
        </w:rPr>
        <w:t xml:space="preserve">Criação: </w:t>
      </w:r>
      <w:r>
        <w:rPr>
          <w:rFonts w:eastAsia="Arial" w:cs="Arial"/>
          <w:color w:val="000000"/>
          <w:kern w:val="0"/>
          <w:sz w:val="18"/>
          <w:szCs w:val="18"/>
          <w:lang w:val="pt-PT" w:eastAsia="pt-PT" w:bidi="pt-PT"/>
        </w:rPr>
        <w:t>CORREA, Ana; QUEIROZ, Eder; TREVISAN, Newton.</w:t>
      </w:r>
    </w:p>
    <w:p>
      <w:pPr>
        <w:pStyle w:val="Normal"/>
        <w:ind w:right="1" w:hanging="0"/>
        <w:jc w:val="both"/>
        <w:rPr>
          <w:sz w:val="18"/>
          <w:szCs w:val="18"/>
        </w:rPr>
      </w:pPr>
      <w:r>
        <w:rPr>
          <w:sz w:val="18"/>
          <w:szCs w:val="18"/>
        </w:rPr>
      </w:r>
    </w:p>
    <w:p>
      <w:pPr>
        <w:pStyle w:val="Corpodotexto"/>
        <w:spacing w:lineRule="auto" w:line="276"/>
        <w:ind w:left="180" w:hanging="0"/>
        <w:jc w:val="both"/>
        <w:rPr>
          <w:rFonts w:eastAsia="Arial" w:cs="Arial"/>
          <w:b w:val="false"/>
          <w:b w:val="false"/>
          <w:bCs w:val="false"/>
          <w:iCs/>
          <w:kern w:val="0"/>
          <w:sz w:val="18"/>
          <w:szCs w:val="18"/>
          <w:lang w:val="pt-PT" w:eastAsia="pt-PT" w:bidi="pt-PT"/>
        </w:rPr>
      </w:pPr>
      <w:r>
        <w:rPr>
          <w:rFonts w:eastAsia="Arial" w:cs="Arial"/>
          <w:b w:val="false"/>
          <w:bCs w:val="false"/>
          <w:iCs/>
          <w:kern w:val="0"/>
          <w:sz w:val="18"/>
          <w:szCs w:val="18"/>
          <w:lang w:val="pt-PT" w:eastAsia="pt-PT" w:bidi="pt-PT"/>
        </w:rPr>
      </w:r>
    </w:p>
    <w:p>
      <w:pPr>
        <w:pStyle w:val="Corpodotexto"/>
        <w:spacing w:lineRule="auto" w:line="276"/>
        <w:ind w:left="180" w:hanging="0"/>
        <w:jc w:val="both"/>
        <w:rPr>
          <w:color w:val="000000"/>
        </w:rPr>
      </w:pPr>
      <w:r>
        <w:rPr>
          <w:rFonts w:eastAsia="Arial" w:cs="Arial"/>
          <w:b w:val="false"/>
          <w:bCs w:val="false"/>
          <w:iCs/>
          <w:color w:val="000000"/>
          <w:kern w:val="0"/>
          <w:sz w:val="18"/>
          <w:szCs w:val="18"/>
          <w:lang w:val="pt-PT" w:eastAsia="pt-PT" w:bidi="pt-PT"/>
        </w:rPr>
        <w:t>“</w:t>
      </w:r>
      <w:r>
        <w:rPr>
          <w:rFonts w:eastAsia="Arial" w:cs="Arial"/>
          <w:b w:val="false"/>
          <w:bCs w:val="false"/>
          <w:iCs/>
          <w:color w:val="000000"/>
          <w:kern w:val="0"/>
          <w:sz w:val="18"/>
          <w:szCs w:val="18"/>
          <w:lang w:val="pt-PT" w:eastAsia="pt-PT" w:bidi="pt-PT"/>
        </w:rPr>
        <w:t xml:space="preserve">É um teste de hipóteses que se destina a encontrar um valor da dispersão para duas variáveis categóricas nominais e avaliar a associação existente entre variáveis qualitativas. TESTENÃO PARAMÉTRICO: não depende de parâmetros populacionais(média e variância). O princípio básico deste teste é comparar proporções, ou seja, possíveis divergências entre as frequências observadas e esperadas para um certo evento"(P – 2, CORREA, Ana; QUEIROZ, Eder; TREVISAN, Newton) </w:t>
      </w:r>
    </w:p>
    <w:p>
      <w:pPr>
        <w:pStyle w:val="Corpodotexto"/>
        <w:spacing w:lineRule="auto" w:line="276"/>
        <w:ind w:left="180" w:hanging="0"/>
        <w:jc w:val="both"/>
        <w:rPr>
          <w:color w:val="000000"/>
        </w:rPr>
      </w:pPr>
      <w:r>
        <w:rPr>
          <w:rFonts w:eastAsia="Arial" w:cs="Arial"/>
          <w:b w:val="false"/>
          <w:bCs w:val="false"/>
          <w:iCs/>
          <w:color w:val="000000"/>
          <w:kern w:val="0"/>
          <w:sz w:val="18"/>
          <w:szCs w:val="18"/>
          <w:lang w:val="pt-PT" w:eastAsia="pt-PT" w:bidi="pt-PT"/>
        </w:rPr>
        <w:t xml:space="preserve">A grosso modo, tudo gira em torno de comparações e observações entre frequências entre variáveis diferentes.  </w:t>
      </w:r>
    </w:p>
    <w:p>
      <w:pPr>
        <w:pStyle w:val="Corpodotexto"/>
        <w:spacing w:lineRule="auto" w:line="276"/>
        <w:ind w:left="180" w:hanging="0"/>
        <w:jc w:val="both"/>
        <w:rPr>
          <w:color w:val="000000"/>
        </w:rPr>
      </w:pPr>
      <w:r>
        <w:rPr/>
      </w:r>
    </w:p>
    <w:p>
      <w:pPr>
        <w:pStyle w:val="Ttulo1"/>
        <w:tabs>
          <w:tab w:val="clear" w:pos="720"/>
          <w:tab w:val="left" w:pos="1550" w:leader="none"/>
          <w:tab w:val="left" w:pos="5199" w:leader="none"/>
        </w:tabs>
        <w:spacing w:before="77" w:after="0"/>
        <w:ind w:left="180" w:hanging="0"/>
        <w:rPr>
          <w:color w:val="000000"/>
        </w:rPr>
      </w:pPr>
      <w:r>
        <w:rPr>
          <w:color w:val="000000"/>
          <w:shd w:fill="CCCCCC" w:val="clear"/>
        </w:rPr>
        <w:tab/>
        <w:t>Resultados e discussão</w:t>
        <w:tab/>
      </w:r>
    </w:p>
    <w:p>
      <w:pPr>
        <w:pStyle w:val="Normal"/>
        <w:ind w:left="180" w:right="113" w:hanging="0"/>
        <w:jc w:val="both"/>
        <w:rPr>
          <w:color w:val="FF0000"/>
          <w:sz w:val="15"/>
          <w:szCs w:val="15"/>
        </w:rPr>
      </w:pPr>
      <w:r>
        <w:rPr/>
        <w:drawing>
          <wp:anchor behindDoc="0" distT="0" distB="0" distL="0" distR="0" simplePos="0" locked="0" layoutInCell="1" allowOverlap="1" relativeHeight="7">
            <wp:simplePos x="0" y="0"/>
            <wp:positionH relativeFrom="column">
              <wp:posOffset>230505</wp:posOffset>
            </wp:positionH>
            <wp:positionV relativeFrom="paragraph">
              <wp:posOffset>139700</wp:posOffset>
            </wp:positionV>
            <wp:extent cx="2742565" cy="1909445"/>
            <wp:effectExtent l="0" t="0" r="0" b="0"/>
            <wp:wrapSquare wrapText="largest"/>
            <wp:docPr id="4"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descr=""/>
                    <pic:cNvPicPr>
                      <a:picLocks noChangeAspect="1" noChangeArrowheads="1"/>
                    </pic:cNvPicPr>
                  </pic:nvPicPr>
                  <pic:blipFill>
                    <a:blip r:embed="rId5"/>
                    <a:srcRect l="0" t="6665" r="0" b="0"/>
                    <a:stretch>
                      <a:fillRect/>
                    </a:stretch>
                  </pic:blipFill>
                  <pic:spPr bwMode="auto">
                    <a:xfrm>
                      <a:off x="0" y="0"/>
                      <a:ext cx="2742565" cy="1909445"/>
                    </a:xfrm>
                    <a:prstGeom prst="rect">
                      <a:avLst/>
                    </a:prstGeom>
                  </pic:spPr>
                </pic:pic>
              </a:graphicData>
            </a:graphic>
          </wp:anchor>
        </w:drawing>
      </w:r>
    </w:p>
    <w:p>
      <w:pPr>
        <w:pStyle w:val="Normal"/>
        <w:ind w:left="180" w:right="113" w:hanging="0"/>
        <w:jc w:val="both"/>
        <w:rPr>
          <w:color w:val="FF0000"/>
          <w:sz w:val="15"/>
          <w:szCs w:val="15"/>
        </w:rPr>
      </w:pPr>
      <w:r>
        <w:rPr/>
      </w:r>
    </w:p>
    <w:p>
      <w:pPr>
        <w:pStyle w:val="Normal"/>
        <w:ind w:left="180" w:right="113" w:hanging="0"/>
        <w:jc w:val="both"/>
        <w:rPr>
          <w:color w:val="FF0000"/>
          <w:sz w:val="15"/>
          <w:szCs w:val="15"/>
        </w:rPr>
      </w:pPr>
      <w:r>
        <w:rPr/>
      </w:r>
    </w:p>
    <w:p>
      <w:pPr>
        <w:pStyle w:val="Normal"/>
        <w:ind w:left="180" w:right="113" w:hanging="0"/>
        <w:jc w:val="both"/>
        <w:rPr>
          <w:color w:val="FF0000"/>
          <w:sz w:val="15"/>
          <w:szCs w:val="15"/>
        </w:rPr>
      </w:pPr>
      <w:r>
        <w:rPr/>
      </w:r>
    </w:p>
    <w:p>
      <w:pPr>
        <w:pStyle w:val="Normal"/>
        <w:ind w:left="180" w:right="113" w:hanging="0"/>
        <w:jc w:val="both"/>
        <w:rPr>
          <w:color w:val="FF0000"/>
          <w:sz w:val="15"/>
          <w:szCs w:val="15"/>
        </w:rPr>
      </w:pPr>
      <w:r>
        <w:rPr/>
      </w:r>
    </w:p>
    <w:p>
      <w:pPr>
        <w:pStyle w:val="Normal"/>
        <w:ind w:left="180" w:right="113" w:hanging="0"/>
        <w:jc w:val="both"/>
        <w:rPr>
          <w:color w:val="FF0000"/>
          <w:sz w:val="15"/>
          <w:szCs w:val="15"/>
        </w:rPr>
      </w:pPr>
      <w:r>
        <w:rPr/>
      </w:r>
    </w:p>
    <w:p>
      <w:pPr>
        <w:pStyle w:val="Normal"/>
        <w:ind w:left="180" w:right="113" w:hanging="0"/>
        <w:jc w:val="both"/>
        <w:rPr>
          <w:color w:val="FF0000"/>
          <w:sz w:val="15"/>
          <w:szCs w:val="15"/>
        </w:rPr>
      </w:pPr>
      <w:r>
        <w:rPr/>
      </w:r>
    </w:p>
    <w:p>
      <w:pPr>
        <w:pStyle w:val="Normal"/>
        <w:ind w:left="180" w:right="113" w:hanging="0"/>
        <w:jc w:val="both"/>
        <w:rPr>
          <w:color w:val="FF0000"/>
          <w:sz w:val="15"/>
          <w:szCs w:val="15"/>
        </w:rPr>
      </w:pPr>
      <w:r>
        <w:rPr/>
      </w:r>
    </w:p>
    <w:p>
      <w:pPr>
        <w:pStyle w:val="Normal"/>
        <w:ind w:left="180" w:right="113" w:hanging="0"/>
        <w:jc w:val="both"/>
        <w:rPr>
          <w:color w:val="FF0000"/>
          <w:sz w:val="15"/>
          <w:szCs w:val="15"/>
        </w:rPr>
      </w:pPr>
      <w:r>
        <w:rPr/>
      </w:r>
    </w:p>
    <w:p>
      <w:pPr>
        <w:pStyle w:val="Normal"/>
        <w:ind w:left="180" w:right="113" w:hanging="0"/>
        <w:jc w:val="both"/>
        <w:rPr>
          <w:color w:val="FF0000"/>
          <w:sz w:val="15"/>
          <w:szCs w:val="15"/>
        </w:rPr>
      </w:pPr>
      <w:r>
        <w:rPr/>
      </w:r>
    </w:p>
    <w:p>
      <w:pPr>
        <w:pStyle w:val="Normal"/>
        <w:ind w:left="180" w:right="113" w:hanging="0"/>
        <w:jc w:val="both"/>
        <w:rPr>
          <w:color w:val="FF0000"/>
          <w:sz w:val="15"/>
          <w:szCs w:val="15"/>
        </w:rPr>
      </w:pPr>
      <w:r>
        <w:rPr/>
      </w:r>
    </w:p>
    <w:p>
      <w:pPr>
        <w:pStyle w:val="Normal"/>
        <w:ind w:left="180" w:right="113" w:hanging="0"/>
        <w:jc w:val="both"/>
        <w:rPr>
          <w:color w:val="FF0000"/>
          <w:sz w:val="15"/>
          <w:szCs w:val="15"/>
        </w:rPr>
      </w:pPr>
      <w:r>
        <w:rPr/>
      </w:r>
    </w:p>
    <w:p>
      <w:pPr>
        <w:pStyle w:val="Normal"/>
        <w:ind w:left="180" w:right="113" w:hanging="0"/>
        <w:jc w:val="both"/>
        <w:rPr>
          <w:color w:val="FF0000"/>
          <w:sz w:val="15"/>
          <w:szCs w:val="15"/>
        </w:rPr>
      </w:pPr>
      <w:r>
        <w:rPr/>
      </w:r>
    </w:p>
    <w:p>
      <w:pPr>
        <w:pStyle w:val="Normal"/>
        <w:ind w:left="180" w:right="113" w:hanging="0"/>
        <w:jc w:val="both"/>
        <w:rPr>
          <w:color w:val="FF0000"/>
          <w:sz w:val="15"/>
          <w:szCs w:val="15"/>
        </w:rPr>
      </w:pPr>
      <w:r>
        <w:rPr/>
      </w:r>
    </w:p>
    <w:p>
      <w:pPr>
        <w:pStyle w:val="Normal"/>
        <w:ind w:right="1" w:hanging="0"/>
        <w:jc w:val="both"/>
        <w:rPr>
          <w:sz w:val="18"/>
          <w:szCs w:val="18"/>
        </w:rPr>
      </w:pPr>
      <w:r>
        <w:rPr>
          <w:rFonts w:eastAsia="Arial" w:cs="Arial"/>
          <w:color w:val="auto"/>
          <w:kern w:val="0"/>
          <w:sz w:val="18"/>
          <w:szCs w:val="18"/>
          <w:lang w:val="pt-PT" w:eastAsia="pt-PT" w:bidi="pt-PT"/>
        </w:rPr>
        <w:t xml:space="preserve">  </w:t>
      </w:r>
      <w:r>
        <w:rPr>
          <w:rFonts w:eastAsia="Arial" w:cs="Arial"/>
          <w:color w:val="auto"/>
          <w:kern w:val="0"/>
          <w:sz w:val="18"/>
          <w:szCs w:val="18"/>
          <w:lang w:val="pt-PT" w:eastAsia="pt-PT" w:bidi="pt-PT"/>
        </w:rPr>
        <w:t xml:space="preserve">Criação: </w:t>
      </w:r>
      <w:r>
        <w:rPr>
          <w:rFonts w:eastAsia="Arial" w:cs="Arial"/>
          <w:color w:val="000000"/>
          <w:kern w:val="0"/>
          <w:sz w:val="18"/>
          <w:szCs w:val="18"/>
          <w:lang w:val="pt-PT" w:eastAsia="pt-PT" w:bidi="pt-PT"/>
        </w:rPr>
        <w:t>CORREA, Ana; QUEIROZ, Eder; TREVISAN, Newton.</w:t>
      </w:r>
    </w:p>
    <w:p>
      <w:pPr>
        <w:pStyle w:val="Normal"/>
        <w:ind w:left="180" w:right="113" w:hanging="0"/>
        <w:jc w:val="both"/>
        <w:rPr>
          <w:rFonts w:ascii="Arial" w:hAnsi="Arial" w:eastAsia="Arial" w:cs="Arial"/>
          <w:color w:val="FF0000"/>
          <w:kern w:val="0"/>
          <w:sz w:val="18"/>
          <w:szCs w:val="18"/>
          <w:lang w:val="pt-PT" w:eastAsia="pt-PT" w:bidi="pt-PT"/>
        </w:rPr>
      </w:pPr>
      <w:r>
        <w:rPr>
          <w:rFonts w:eastAsia="Arial" w:cs="Arial"/>
          <w:color w:val="FF0000"/>
          <w:kern w:val="0"/>
          <w:sz w:val="18"/>
          <w:szCs w:val="18"/>
          <w:lang w:val="pt-PT" w:eastAsia="pt-PT" w:bidi="pt-PT"/>
        </w:rPr>
      </w:r>
    </w:p>
    <w:p>
      <w:pPr>
        <w:pStyle w:val="Ttulo1"/>
        <w:tabs>
          <w:tab w:val="clear" w:pos="720"/>
          <w:tab w:val="left" w:pos="2123" w:leader="none"/>
          <w:tab w:val="left" w:pos="5199" w:leader="none"/>
        </w:tabs>
        <w:jc w:val="both"/>
        <w:rPr>
          <w:color w:val="000000"/>
        </w:rPr>
      </w:pPr>
      <w:r>
        <w:rPr>
          <w:color w:val="000000"/>
          <w:shd w:fill="CCCCCC" w:val="clear"/>
        </w:rPr>
        <w:tab/>
        <w:t>Conclusões</w:t>
        <w:tab/>
      </w:r>
    </w:p>
    <w:p>
      <w:pPr>
        <w:pStyle w:val="Normal"/>
        <w:ind w:left="170" w:right="113" w:hanging="0"/>
        <w:jc w:val="both"/>
        <w:rPr>
          <w:color w:val="FF0000"/>
        </w:rPr>
      </w:pPr>
      <w:r>
        <w:rPr>
          <w:color w:val="000000"/>
          <w:sz w:val="18"/>
          <w:szCs w:val="18"/>
        </w:rPr>
        <w:t>O teste faz um estudo sobre a frequência esperada, que em outras palavras, se dedica em descobrir o quanto o objeto de estudo se desvia da frequência mencionada anteriormente. Ademais, fazer um comparativo da distribuição dos diferentes eventos das amostras para avaliar se as proporções analisadas sofrem alterações relevantes no que tange a proporcionalidade dos acontecimentos.</w:t>
      </w:r>
    </w:p>
    <w:p>
      <w:pPr>
        <w:pStyle w:val="Normal"/>
        <w:ind w:left="170" w:right="113" w:hanging="0"/>
        <w:jc w:val="both"/>
        <w:rPr>
          <w:color w:val="000000"/>
          <w:sz w:val="16"/>
          <w:szCs w:val="16"/>
        </w:rPr>
      </w:pPr>
      <w:r>
        <w:rPr>
          <w:color w:val="000000"/>
          <w:sz w:val="16"/>
          <w:szCs w:val="16"/>
        </w:rPr>
        <w:t xml:space="preserve"> </w:t>
      </w:r>
    </w:p>
    <w:p>
      <w:pPr>
        <w:pStyle w:val="Ttulo1"/>
        <w:tabs>
          <w:tab w:val="clear" w:pos="720"/>
          <w:tab w:val="left" w:pos="1906" w:leader="none"/>
          <w:tab w:val="left" w:pos="5199" w:leader="none"/>
        </w:tabs>
        <w:spacing w:before="67" w:after="0"/>
        <w:jc w:val="both"/>
        <w:rPr>
          <w:color w:val="000000"/>
        </w:rPr>
      </w:pPr>
      <w:r>
        <w:rPr>
          <w:color w:val="000000"/>
          <w:shd w:fill="CCCCCC" w:val="clear"/>
        </w:rPr>
        <w:tab/>
        <w:t>Agradecimentos</w:t>
        <w:tab/>
      </w:r>
    </w:p>
    <w:p>
      <w:pPr>
        <w:pStyle w:val="Normal"/>
        <w:ind w:left="170" w:right="113" w:hanging="0"/>
        <w:jc w:val="both"/>
        <w:rPr>
          <w:color w:val="000000"/>
          <w:sz w:val="15"/>
          <w:szCs w:val="15"/>
        </w:rPr>
      </w:pPr>
      <w:r>
        <w:rPr>
          <w:color w:val="000000"/>
          <w:sz w:val="15"/>
          <w:szCs w:val="15"/>
        </w:rPr>
      </w:r>
    </w:p>
    <w:p>
      <w:pPr>
        <w:pStyle w:val="Normal"/>
        <w:ind w:left="170" w:right="113" w:hanging="0"/>
        <w:jc w:val="both"/>
        <w:rPr>
          <w:color w:val="000000"/>
          <w:sz w:val="18"/>
          <w:szCs w:val="18"/>
        </w:rPr>
      </w:pPr>
      <w:r>
        <w:rPr>
          <w:rFonts w:eastAsia="Arial" w:cs="Arial"/>
          <w:color w:val="000000"/>
          <w:kern w:val="0"/>
          <w:sz w:val="18"/>
          <w:szCs w:val="18"/>
          <w:lang w:val="pt-PT" w:eastAsia="pt-PT" w:bidi="pt-PT"/>
        </w:rPr>
        <w:t xml:space="preserve">À toda equipe, que é composta por </w:t>
      </w:r>
      <w:r>
        <w:rPr>
          <w:rFonts w:eastAsia="Arial" w:cs="Arial"/>
          <w:b w:val="false"/>
          <w:bCs w:val="false"/>
          <w:i w:val="false"/>
          <w:caps w:val="false"/>
          <w:smallCaps w:val="false"/>
          <w:color w:val="000000"/>
          <w:spacing w:val="0"/>
          <w:kern w:val="0"/>
          <w:sz w:val="18"/>
          <w:szCs w:val="18"/>
          <w:lang w:val="pt-PT" w:eastAsia="pt-PT" w:bidi="pt-PT"/>
        </w:rPr>
        <w:t>Gleidson Ramos, Israel Rodrigues, J</w:t>
      </w:r>
      <w:r>
        <w:rPr>
          <w:rFonts w:eastAsia="Arial" w:cs="Arial"/>
          <w:b w:val="false"/>
          <w:bCs w:val="false"/>
          <w:i w:val="false"/>
          <w:caps w:val="false"/>
          <w:smallCaps w:val="false"/>
          <w:color w:val="000000"/>
          <w:spacing w:val="0"/>
          <w:kern w:val="0"/>
          <w:sz w:val="18"/>
          <w:szCs w:val="22"/>
          <w:lang w:val="pt-PT" w:eastAsia="pt-PT" w:bidi="pt-PT"/>
        </w:rPr>
        <w:t>oão Pedro,</w:t>
      </w:r>
      <w:r>
        <w:rPr>
          <w:rFonts w:eastAsia="Arial" w:cs="Arial"/>
          <w:b/>
          <w:i w:val="false"/>
          <w:caps w:val="false"/>
          <w:smallCaps w:val="false"/>
          <w:color w:val="000000"/>
          <w:spacing w:val="0"/>
          <w:kern w:val="0"/>
          <w:sz w:val="18"/>
          <w:szCs w:val="18"/>
          <w:lang w:val="pt-PT" w:eastAsia="pt-PT" w:bidi="pt-PT"/>
        </w:rPr>
        <w:t xml:space="preserve"> </w:t>
      </w:r>
      <w:r>
        <w:rPr>
          <w:rFonts w:eastAsia="Arial" w:cs="Arial"/>
          <w:color w:val="000000"/>
          <w:kern w:val="0"/>
          <w:sz w:val="20"/>
          <w:szCs w:val="20"/>
          <w:lang w:val="pt-PT" w:eastAsia="pt-PT" w:bidi="pt-PT"/>
        </w:rPr>
        <w:t>Luiz Carlos e a</w:t>
      </w:r>
      <w:r>
        <w:rPr>
          <w:color w:val="000000"/>
          <w:sz w:val="18"/>
          <w:szCs w:val="18"/>
        </w:rPr>
        <w:t xml:space="preserve"> Prof. </w:t>
      </w:r>
      <w:r>
        <w:rPr>
          <w:rFonts w:ascii="Segoe UI;system-ui;Apple Color Emoji;Segoe UI Emoji;sans-serif" w:hAnsi="Segoe UI;system-ui;Apple Color Emoji;Segoe UI Emoji;sans-serif"/>
          <w:b/>
          <w:i w:val="false"/>
          <w:caps w:val="false"/>
          <w:smallCaps w:val="false"/>
          <w:color w:val="000000"/>
          <w:spacing w:val="0"/>
          <w:sz w:val="18"/>
          <w:szCs w:val="18"/>
        </w:rPr>
        <w:t>Cristiane Ferreira Mercês dos Santos</w:t>
      </w:r>
      <w:r>
        <w:rPr>
          <w:rFonts w:eastAsia="Arial" w:cs="Arial" w:ascii="Segoe UI;system-ui;Apple Color Emoji;Segoe UI Emoji;sans-serif" w:hAnsi="Segoe UI;system-ui;Apple Color Emoji;Segoe UI Emoji;sans-serif"/>
          <w:b w:val="false"/>
          <w:bCs w:val="false"/>
          <w:i w:val="false"/>
          <w:caps w:val="false"/>
          <w:smallCaps w:val="false"/>
          <w:color w:val="000000"/>
          <w:spacing w:val="0"/>
          <w:kern w:val="0"/>
          <w:sz w:val="18"/>
          <w:szCs w:val="18"/>
          <w:lang w:val="pt-PT" w:eastAsia="pt-PT" w:bidi="pt-PT"/>
        </w:rPr>
        <w:t xml:space="preserve">, pela orientação e suporte na matéria Probabilidade e Estatística. </w:t>
      </w:r>
      <w:r>
        <w:rPr>
          <w:rFonts w:ascii="Segoe UI;system-ui;Apple Color Emoji;Segoe UI Emoji;sans-serif" w:hAnsi="Segoe UI;system-ui;Apple Color Emoji;Segoe UI Emoji;sans-serif"/>
          <w:b w:val="false"/>
          <w:bCs w:val="false"/>
          <w:i w:val="false"/>
          <w:caps w:val="false"/>
          <w:smallCaps w:val="false"/>
          <w:color w:val="000000"/>
          <w:spacing w:val="0"/>
          <w:sz w:val="18"/>
          <w:szCs w:val="18"/>
        </w:rPr>
        <w:t xml:space="preserve">  </w:t>
      </w:r>
    </w:p>
    <w:p>
      <w:pPr>
        <w:pStyle w:val="Normal"/>
        <w:ind w:hanging="0"/>
        <w:rPr>
          <w:color w:val="000000"/>
          <w:sz w:val="20"/>
          <w:szCs w:val="20"/>
        </w:rPr>
      </w:pPr>
      <w:r/>
      <w:r>
        <w:rPr/>
        <w:t xml:space="preserve">   </w:t>
      </w:r>
      <w:r>
        <w:rPr/>
        <mc:AlternateContent>
          <mc:Choice Requires="wps">
            <w:drawing>
              <wp:inline distT="0" distB="0" distL="0" distR="6985" wp14:anchorId="0206935A">
                <wp:extent cx="3207385" cy="165735"/>
                <wp:effectExtent l="0" t="0" r="6985" b="0"/>
                <wp:docPr id="5" name=""/>
                <a:graphic xmlns:a="http://schemas.openxmlformats.org/drawingml/2006/main">
                  <a:graphicData uri="http://schemas.microsoft.com/office/word/2010/wordprocessingShape">
                    <wps:wsp>
                      <wps:cNvSpPr/>
                      <wps:spPr>
                        <a:xfrm>
                          <a:off x="0" y="0"/>
                          <a:ext cx="3206880" cy="165240"/>
                        </a:xfrm>
                        <a:prstGeom prst="rect">
                          <a:avLst/>
                        </a:prstGeom>
                        <a:solidFill>
                          <a:srgbClr val="cccccc"/>
                        </a:solidFill>
                        <a:ln>
                          <a:noFill/>
                        </a:ln>
                      </wps:spPr>
                      <wps:style>
                        <a:lnRef idx="0"/>
                        <a:fillRef idx="0"/>
                        <a:effectRef idx="0"/>
                        <a:fontRef idx="minor"/>
                      </wps:style>
                      <wps:txbx>
                        <w:txbxContent>
                          <w:p>
                            <w:pPr>
                              <w:pStyle w:val="FrameContents"/>
                              <w:ind w:left="1888" w:right="1888" w:hanging="0"/>
                              <w:rPr>
                                <w:color w:val="000000"/>
                              </w:rPr>
                            </w:pPr>
                            <w:r>
                              <w:rPr>
                                <w:b/>
                                <w:color w:val="000000"/>
                                <w:sz w:val="20"/>
                              </w:rPr>
                              <w:t>Referências:</w:t>
                            </w:r>
                          </w:p>
                        </w:txbxContent>
                      </wps:txbx>
                      <wps:bodyPr lIns="0" rIns="0" tIns="0" bIns="0">
                        <a:noAutofit/>
                      </wps:bodyPr>
                    </wps:wsp>
                  </a:graphicData>
                </a:graphic>
              </wp:inline>
            </w:drawing>
          </mc:Choice>
          <mc:Fallback>
            <w:pict>
              <v:rect id="shape_0" fillcolor="#cccccc" stroked="f" style="position:absolute;margin-left:0pt;margin-top:-13.05pt;width:252.45pt;height:12.95pt;mso-position-vertical:top" wp14:anchorId="0206935A">
                <w10:wrap type="square"/>
                <v:fill o:detectmouseclick="t" type="solid" color2="#333333"/>
                <v:stroke color="#3465a4" joinstyle="round" endcap="flat"/>
                <v:textbox>
                  <w:txbxContent>
                    <w:p>
                      <w:pPr>
                        <w:pStyle w:val="FrameContents"/>
                        <w:ind w:left="1888" w:right="1888" w:hanging="0"/>
                        <w:rPr>
                          <w:color w:val="000000"/>
                        </w:rPr>
                      </w:pPr>
                      <w:r>
                        <w:rPr>
                          <w:b/>
                          <w:color w:val="000000"/>
                          <w:sz w:val="20"/>
                        </w:rPr>
                        <w:t>Referências:</w:t>
                      </w:r>
                    </w:p>
                  </w:txbxContent>
                </v:textbox>
              </v:rect>
            </w:pict>
          </mc:Fallback>
        </mc:AlternateContent>
      </w:r>
    </w:p>
    <w:p>
      <w:pPr>
        <w:pStyle w:val="Normal"/>
        <w:spacing w:before="20" w:after="0"/>
        <w:ind w:left="170" w:hanging="0"/>
        <w:jc w:val="both"/>
        <w:rPr>
          <w:color w:val="000000"/>
          <w:sz w:val="16"/>
          <w:szCs w:val="16"/>
        </w:rPr>
      </w:pPr>
      <w:r>
        <w:rPr>
          <w:color w:val="000000"/>
          <w:sz w:val="16"/>
          <w:szCs w:val="16"/>
        </w:rPr>
      </w:r>
    </w:p>
    <w:p>
      <w:pPr>
        <w:pStyle w:val="Normal"/>
        <w:spacing w:before="20" w:after="0"/>
        <w:ind w:left="180" w:hanging="0"/>
        <w:jc w:val="both"/>
        <w:rPr>
          <w:color w:val="000000"/>
        </w:rPr>
      </w:pPr>
      <w:r>
        <w:rPr>
          <w:color w:val="000000"/>
          <w:sz w:val="18"/>
          <w:szCs w:val="18"/>
        </w:rPr>
        <w:t xml:space="preserve">BARDIN, Laurence. </w:t>
      </w:r>
      <w:r>
        <w:rPr>
          <w:b/>
          <w:color w:val="000000"/>
          <w:sz w:val="18"/>
          <w:szCs w:val="18"/>
        </w:rPr>
        <w:t xml:space="preserve">III UNIDADE – INFERÊNCIA ESTATÍSTICA. </w:t>
      </w:r>
      <w:r>
        <w:rPr>
          <w:rFonts w:eastAsia="Arial" w:cs="Arial"/>
          <w:b w:val="false"/>
          <w:bCs w:val="false"/>
          <w:color w:val="000000"/>
          <w:kern w:val="0"/>
          <w:sz w:val="18"/>
          <w:szCs w:val="18"/>
          <w:lang w:val="pt-PT" w:eastAsia="pt-PT" w:bidi="pt-PT"/>
        </w:rPr>
        <w:t>Salvador-BA</w:t>
      </w:r>
      <w:r>
        <w:rPr>
          <w:b w:val="false"/>
          <w:bCs w:val="false"/>
          <w:color w:val="000000"/>
          <w:sz w:val="18"/>
          <w:szCs w:val="18"/>
        </w:rPr>
        <w:t xml:space="preserve">  </w:t>
      </w:r>
      <w:r>
        <w:rPr>
          <w:rFonts w:eastAsia="Arial" w:cs="Arial"/>
          <w:b w:val="false"/>
          <w:bCs w:val="false"/>
          <w:color w:val="000000"/>
          <w:kern w:val="0"/>
          <w:sz w:val="18"/>
          <w:szCs w:val="18"/>
          <w:lang w:val="pt-PT" w:eastAsia="pt-PT" w:bidi="pt-PT"/>
        </w:rPr>
        <w:t>Brazil</w:t>
      </w:r>
      <w:r>
        <w:rPr>
          <w:color w:val="000000"/>
          <w:sz w:val="18"/>
          <w:szCs w:val="18"/>
        </w:rPr>
        <w:t xml:space="preserve">: Universidade de </w:t>
      </w:r>
      <w:r>
        <w:rPr>
          <w:rFonts w:eastAsia="Arial" w:cs="Arial"/>
          <w:color w:val="000000"/>
          <w:kern w:val="0"/>
          <w:sz w:val="18"/>
          <w:szCs w:val="18"/>
          <w:lang w:val="pt-PT" w:eastAsia="pt-PT" w:bidi="pt-PT"/>
        </w:rPr>
        <w:t>Estadual do Estado da Bahia.</w:t>
      </w:r>
      <w:r>
        <w:rPr>
          <w:color w:val="000000"/>
          <w:sz w:val="18"/>
          <w:szCs w:val="18"/>
        </w:rPr>
        <w:t xml:space="preserve"> </w:t>
      </w:r>
      <w:r>
        <w:rPr>
          <w:rFonts w:eastAsia="Arial" w:cs="Arial"/>
          <w:color w:val="000000"/>
          <w:kern w:val="0"/>
          <w:sz w:val="18"/>
          <w:szCs w:val="18"/>
          <w:lang w:val="pt-PT" w:eastAsia="pt-PT" w:bidi="pt-PT"/>
        </w:rPr>
        <w:t>2021</w:t>
      </w:r>
      <w:r>
        <w:rPr>
          <w:color w:val="000000"/>
          <w:sz w:val="18"/>
          <w:szCs w:val="18"/>
        </w:rPr>
        <w:t xml:space="preserve">. P </w:t>
      </w:r>
      <w:r>
        <w:rPr>
          <w:rFonts w:eastAsia="Arial" w:cs="Arial"/>
          <w:color w:val="000000"/>
          <w:kern w:val="0"/>
          <w:sz w:val="18"/>
          <w:szCs w:val="18"/>
          <w:lang w:val="pt-PT" w:eastAsia="pt-PT" w:bidi="pt-PT"/>
        </w:rPr>
        <w:t>27</w:t>
      </w:r>
      <w:r>
        <w:rPr>
          <w:color w:val="000000"/>
          <w:sz w:val="18"/>
          <w:szCs w:val="18"/>
        </w:rPr>
        <w:t>-</w:t>
      </w:r>
      <w:r>
        <w:rPr>
          <w:rFonts w:eastAsia="Arial" w:cs="Arial"/>
          <w:color w:val="000000"/>
          <w:kern w:val="0"/>
          <w:sz w:val="18"/>
          <w:szCs w:val="18"/>
          <w:lang w:val="pt-PT" w:eastAsia="pt-PT" w:bidi="pt-PT"/>
        </w:rPr>
        <w:t>29</w:t>
      </w:r>
    </w:p>
    <w:p>
      <w:pPr>
        <w:pStyle w:val="Normal"/>
        <w:spacing w:before="20" w:after="0"/>
        <w:ind w:left="180" w:hanging="0"/>
        <w:jc w:val="both"/>
        <w:rPr>
          <w:color w:val="000000"/>
        </w:rPr>
      </w:pPr>
      <w:r>
        <w:rPr>
          <w:color w:val="000000"/>
        </w:rPr>
      </w:r>
    </w:p>
    <w:p>
      <w:pPr>
        <w:pStyle w:val="Normal"/>
        <w:spacing w:before="20" w:after="0"/>
        <w:ind w:left="180" w:hanging="0"/>
        <w:jc w:val="both"/>
        <w:rPr>
          <w:color w:val="000000"/>
        </w:rPr>
      </w:pPr>
      <w:r>
        <w:rPr>
          <w:rFonts w:eastAsia="Arial" w:cs="Arial"/>
          <w:color w:val="000000"/>
          <w:kern w:val="0"/>
          <w:sz w:val="18"/>
          <w:szCs w:val="18"/>
          <w:lang w:val="pt-PT" w:eastAsia="pt-PT" w:bidi="pt-PT"/>
        </w:rPr>
        <w:t xml:space="preserve">CORREA, Ana; QUEIROZ, Eder; TREVISAN, Newton.  </w:t>
      </w:r>
      <w:r>
        <w:rPr>
          <w:rFonts w:eastAsia="Arial" w:cs="Arial"/>
          <w:b/>
          <w:color w:val="000000"/>
          <w:kern w:val="0"/>
          <w:sz w:val="18"/>
          <w:szCs w:val="18"/>
          <w:lang w:val="pt-PT" w:eastAsia="pt-PT" w:bidi="pt-PT"/>
        </w:rPr>
        <w:t>TESTE DO QUI-QUADRADO.</w:t>
      </w:r>
      <w:r>
        <w:rPr>
          <w:rFonts w:eastAsia="Arial" w:cs="Arial"/>
          <w:b/>
          <w:color w:val="C9211E"/>
          <w:kern w:val="0"/>
          <w:sz w:val="18"/>
          <w:szCs w:val="18"/>
          <w:lang w:val="pt-PT" w:eastAsia="pt-PT" w:bidi="pt-PT"/>
        </w:rPr>
        <w:t xml:space="preserve"> </w:t>
      </w:r>
      <w:r>
        <w:rPr>
          <w:rFonts w:eastAsia="Arial" w:cs="Arial"/>
          <w:b w:val="false"/>
          <w:bCs w:val="false"/>
          <w:color w:val="000000"/>
          <w:kern w:val="0"/>
          <w:sz w:val="18"/>
          <w:szCs w:val="18"/>
          <w:lang w:val="pt-PT" w:eastAsia="pt-PT" w:bidi="pt-PT"/>
        </w:rPr>
        <w:t>Universidade Federal do Paraná.</w:t>
      </w:r>
      <w:r>
        <w:rPr>
          <w:rFonts w:eastAsia="Arial" w:cs="Arial"/>
          <w:b/>
          <w:color w:val="C9211E"/>
          <w:kern w:val="0"/>
          <w:sz w:val="18"/>
          <w:szCs w:val="18"/>
          <w:lang w:val="pt-PT" w:eastAsia="pt-PT" w:bidi="pt-PT"/>
        </w:rPr>
        <w:t xml:space="preserve"> </w:t>
      </w:r>
      <w:r>
        <w:rPr>
          <w:rFonts w:eastAsia="Arial" w:cs="Arial"/>
          <w:b w:val="false"/>
          <w:bCs w:val="false"/>
          <w:color w:val="000000"/>
          <w:kern w:val="0"/>
          <w:sz w:val="18"/>
          <w:szCs w:val="18"/>
          <w:lang w:val="pt-PT" w:eastAsia="pt-PT" w:bidi="pt-PT"/>
        </w:rPr>
        <w:t>P 3. Disponível em: &lt;</w:t>
      </w:r>
      <w:hyperlink r:id="rId6">
        <w:r>
          <w:rPr>
            <w:rStyle w:val="LinkdaInternet"/>
            <w:color w:val="000000"/>
            <w:sz w:val="18"/>
            <w:szCs w:val="18"/>
          </w:rPr>
          <w:t>http://www.leg.ufpr.br/lib/exe/fetch.php/disciplinas:ce001:teste_do_qui-quadrado.pdf</w:t>
        </w:r>
      </w:hyperlink>
      <w:r>
        <w:rPr>
          <w:color w:val="000000"/>
          <w:sz w:val="18"/>
          <w:szCs w:val="18"/>
        </w:rPr>
        <w:t>&gt; acesso em 22/06/</w:t>
      </w:r>
      <w:r>
        <w:rPr>
          <w:rFonts w:eastAsia="Arial" w:cs="Arial"/>
          <w:color w:val="000000"/>
          <w:kern w:val="0"/>
          <w:sz w:val="18"/>
          <w:szCs w:val="18"/>
          <w:lang w:val="pt-PT" w:eastAsia="pt-PT" w:bidi="pt-PT"/>
        </w:rPr>
        <w:t>2021</w:t>
      </w:r>
    </w:p>
    <w:p>
      <w:pPr>
        <w:pStyle w:val="Normal"/>
        <w:spacing w:before="20" w:after="0"/>
        <w:ind w:left="180" w:hanging="0"/>
        <w:jc w:val="both"/>
        <w:rPr>
          <w:color w:val="111111"/>
        </w:rPr>
      </w:pPr>
      <w:r>
        <w:rPr>
          <w:color w:val="111111"/>
        </w:rPr>
      </w:r>
    </w:p>
    <w:p>
      <w:pPr>
        <w:pStyle w:val="Normal"/>
        <w:spacing w:before="20" w:after="0"/>
        <w:ind w:left="180" w:hanging="0"/>
        <w:jc w:val="both"/>
        <w:rPr>
          <w:color w:val="111111"/>
        </w:rPr>
      </w:pPr>
      <w:r>
        <w:rPr>
          <w:color w:val="111111"/>
          <w:sz w:val="18"/>
          <w:szCs w:val="18"/>
        </w:rPr>
        <w:t xml:space="preserve">UNIVESP. </w:t>
      </w:r>
      <w:r>
        <w:rPr>
          <w:b/>
          <w:bCs/>
          <w:color w:val="111111"/>
          <w:sz w:val="18"/>
          <w:szCs w:val="18"/>
        </w:rPr>
        <w:t>Estatística e Probabilidade - Aula 12 - Teste Qui-quadrado</w:t>
      </w:r>
      <w:r>
        <w:rPr>
          <w:color w:val="111111"/>
        </w:rPr>
        <w:t xml:space="preserve">.  </w:t>
      </w:r>
      <w:r>
        <w:rPr>
          <w:color w:val="111111"/>
          <w:sz w:val="18"/>
          <w:szCs w:val="18"/>
        </w:rPr>
        <w:t>Disponivel em:&lt;</w:t>
      </w:r>
      <w:r>
        <w:rPr>
          <w:color w:val="111111"/>
        </w:rPr>
        <w:t xml:space="preserve"> </w:t>
      </w:r>
      <w:hyperlink r:id="rId7">
        <w:r>
          <w:rPr>
            <w:rStyle w:val="LinkdaInternet"/>
            <w:color w:val="000000"/>
            <w:sz w:val="18"/>
            <w:szCs w:val="18"/>
          </w:rPr>
          <w:t>https://www.youtube.com/watch?v=4QfHVbpAoSg</w:t>
        </w:r>
      </w:hyperlink>
      <w:r>
        <w:rPr>
          <w:color w:val="000000"/>
          <w:sz w:val="18"/>
          <w:szCs w:val="18"/>
        </w:rPr>
        <w:t>&gt; acesso em 22/06/</w:t>
      </w:r>
      <w:r>
        <w:rPr>
          <w:rFonts w:eastAsia="Arial" w:cs="Arial"/>
          <w:color w:val="000000"/>
          <w:kern w:val="0"/>
          <w:sz w:val="18"/>
          <w:szCs w:val="18"/>
          <w:lang w:val="pt-PT" w:eastAsia="pt-PT" w:bidi="pt-PT"/>
        </w:rPr>
        <w:t>2021</w:t>
      </w:r>
      <w:r>
        <w:rPr>
          <w:color w:val="000000"/>
          <w:sz w:val="18"/>
          <w:szCs w:val="18"/>
        </w:rPr>
        <w:t xml:space="preserve"> </w:t>
      </w:r>
    </w:p>
    <w:p>
      <w:pPr>
        <w:pStyle w:val="Normal"/>
        <w:spacing w:before="20" w:after="0"/>
        <w:ind w:left="180" w:hanging="0"/>
        <w:jc w:val="both"/>
        <w:rPr>
          <w:color w:val="111111"/>
        </w:rPr>
      </w:pPr>
      <w:r>
        <w:rPr>
          <w:color w:val="111111"/>
        </w:rPr>
      </w:r>
    </w:p>
    <w:p>
      <w:pPr>
        <w:pStyle w:val="Normal"/>
        <w:spacing w:before="20" w:after="0"/>
        <w:ind w:left="180" w:hanging="0"/>
        <w:jc w:val="both"/>
        <w:rPr>
          <w:color w:val="111111"/>
        </w:rPr>
      </w:pPr>
      <w:r>
        <w:rPr>
          <w:color w:val="111111"/>
        </w:rPr>
      </w:r>
    </w:p>
    <w:p>
      <w:pPr>
        <w:pStyle w:val="Normal"/>
        <w:spacing w:before="20" w:after="0"/>
        <w:ind w:left="180" w:hanging="0"/>
        <w:jc w:val="both"/>
        <w:rPr>
          <w:color w:val="000000"/>
        </w:rPr>
      </w:pPr>
      <w:r>
        <w:rPr>
          <w:color w:val="000000"/>
          <w:sz w:val="18"/>
          <w:szCs w:val="18"/>
        </w:rPr>
        <w:t xml:space="preserve"> </w:t>
      </w:r>
    </w:p>
    <w:p>
      <w:pPr>
        <w:pStyle w:val="Normal"/>
        <w:spacing w:before="20" w:after="0"/>
        <w:ind w:hanging="0"/>
        <w:jc w:val="both"/>
        <w:rPr>
          <w:color w:val="FF0000"/>
          <w:sz w:val="18"/>
          <w:szCs w:val="18"/>
        </w:rPr>
      </w:pPr>
      <w:r>
        <w:rPr>
          <w:color w:val="FF0000"/>
          <w:sz w:val="18"/>
          <w:szCs w:val="18"/>
        </w:rPr>
        <w:t xml:space="preserve"> </w:t>
      </w:r>
    </w:p>
    <w:p>
      <w:pPr>
        <w:sectPr>
          <w:type w:val="continuous"/>
          <w:pgSz w:w="11906" w:h="16838"/>
          <w:pgMar w:left="620" w:right="660" w:header="0" w:top="700" w:footer="0" w:bottom="0" w:gutter="0"/>
          <w:cols w:num="2" w:space="52" w:equalWidth="true" w:sep="false"/>
          <w:formProt w:val="false"/>
          <w:textDirection w:val="lrTb"/>
          <w:docGrid w:type="default" w:linePitch="100" w:charSpace="4096"/>
        </w:sectPr>
      </w:pPr>
    </w:p>
    <w:p>
      <w:pPr>
        <w:pStyle w:val="Normal"/>
        <w:spacing w:lineRule="auto" w:line="163" w:before="111" w:after="0"/>
        <w:ind w:left="100" w:hanging="0"/>
        <w:rPr>
          <w:i/>
          <w:i/>
          <w:sz w:val="16"/>
          <w:szCs w:val="16"/>
        </w:rPr>
      </w:pPr>
      <w:r>
        <w:rPr>
          <w:i/>
          <w:color w:val="000000"/>
          <w:sz w:val="16"/>
          <w:szCs w:val="16"/>
        </w:rPr>
        <w:tab/>
        <w:tab/>
        <w:tab/>
        <w:tab/>
        <w:tab/>
        <w:t xml:space="preserve"> Universidade do Estado da Bahia (UNEB)</w:t>
      </w:r>
    </w:p>
    <w:p>
      <w:pPr>
        <w:pStyle w:val="Ttulo2"/>
        <w:spacing w:lineRule="auto" w:line="218"/>
        <w:ind w:left="660" w:right="0" w:hanging="0"/>
        <w:rPr>
          <w:color w:val="000000"/>
        </w:rPr>
      </w:pPr>
      <w:r>
        <w:rPr>
          <w:color w:val="000000"/>
        </w:rPr>
        <w:t>1</w:t>
      </w:r>
    </w:p>
    <w:sectPr>
      <w:type w:val="continuous"/>
      <w:pgSz w:w="11906" w:h="16838"/>
      <w:pgMar w:left="620" w:right="660" w:header="0" w:top="700" w:footer="0" w:bottom="0" w:gutter="0"/>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 w:name="Georgia">
    <w:charset w:val="01"/>
    <w:family w:val="roman"/>
    <w:pitch w:val="variable"/>
  </w:font>
  <w:font w:name="Segoe UI">
    <w:altName w:val="system-ui"/>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pt-PT"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Arial" w:hAnsi="Arial" w:eastAsia="Arial" w:cs="Arial"/>
      <w:color w:val="auto"/>
      <w:kern w:val="0"/>
      <w:sz w:val="22"/>
      <w:szCs w:val="22"/>
      <w:lang w:val="pt-PT" w:eastAsia="pt-PT" w:bidi="pt-PT"/>
    </w:rPr>
  </w:style>
  <w:style w:type="paragraph" w:styleId="Ttulo1">
    <w:name w:val="Heading 1"/>
    <w:basedOn w:val="Normal"/>
    <w:uiPriority w:val="9"/>
    <w:qFormat/>
    <w:pPr>
      <w:spacing w:before="112" w:after="0"/>
      <w:ind w:left="180" w:hanging="0"/>
      <w:outlineLvl w:val="0"/>
    </w:pPr>
    <w:rPr>
      <w:b/>
      <w:bCs/>
      <w:sz w:val="20"/>
      <w:szCs w:val="20"/>
    </w:rPr>
  </w:style>
  <w:style w:type="paragraph" w:styleId="Ttulo2">
    <w:name w:val="Heading 2"/>
    <w:basedOn w:val="Normal"/>
    <w:uiPriority w:val="9"/>
    <w:unhideWhenUsed/>
    <w:qFormat/>
    <w:pPr>
      <w:ind w:left="1129" w:right="1089" w:hanging="0"/>
      <w:jc w:val="center"/>
      <w:outlineLvl w:val="1"/>
    </w:pPr>
    <w:rPr>
      <w:sz w:val="20"/>
      <w:szCs w:val="20"/>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rPr>
  </w:style>
  <w:style w:type="paragraph" w:styleId="Ttulo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LinkdaInternet" w:customStyle="1">
    <w:name w:val="Link da Internet"/>
    <w:uiPriority w:val="99"/>
    <w:unhideWhenUsed/>
    <w:qFormat/>
    <w:rsid w:val="00144966"/>
    <w:rPr>
      <w:color w:val="000080"/>
      <w:u w:val="single"/>
    </w:rPr>
  </w:style>
  <w:style w:type="character" w:styleId="Annotationreference">
    <w:name w:val="annotation reference"/>
    <w:basedOn w:val="DefaultParagraphFont"/>
    <w:uiPriority w:val="99"/>
    <w:semiHidden/>
    <w:unhideWhenUsed/>
    <w:qFormat/>
    <w:rsid w:val="0011552e"/>
    <w:rPr>
      <w:sz w:val="16"/>
      <w:szCs w:val="16"/>
    </w:rPr>
  </w:style>
  <w:style w:type="character" w:styleId="TextodecomentrioChar" w:customStyle="1">
    <w:name w:val="Texto de comentário Char"/>
    <w:basedOn w:val="DefaultParagraphFont"/>
    <w:link w:val="Textodecomentrio"/>
    <w:uiPriority w:val="99"/>
    <w:semiHidden/>
    <w:qFormat/>
    <w:rsid w:val="0011552e"/>
    <w:rPr>
      <w:rFonts w:ascii="Arial" w:hAnsi="Arial" w:eastAsia="Arial" w:cs="Arial"/>
      <w:szCs w:val="20"/>
      <w:lang w:val="pt-PT" w:eastAsia="pt-PT" w:bidi="pt-PT"/>
    </w:rPr>
  </w:style>
  <w:style w:type="character" w:styleId="AssuntodocomentrioChar" w:customStyle="1">
    <w:name w:val="Assunto do comentário Char"/>
    <w:basedOn w:val="TextodecomentrioChar"/>
    <w:link w:val="Assuntodocomentrio"/>
    <w:uiPriority w:val="99"/>
    <w:semiHidden/>
    <w:qFormat/>
    <w:rsid w:val="0011552e"/>
    <w:rPr>
      <w:rFonts w:ascii="Arial" w:hAnsi="Arial" w:eastAsia="Arial" w:cs="Arial"/>
      <w:b/>
      <w:bCs/>
      <w:szCs w:val="20"/>
      <w:lang w:val="pt-PT" w:eastAsia="pt-PT" w:bidi="pt-PT"/>
    </w:rPr>
  </w:style>
  <w:style w:type="character" w:styleId="TextodebaloChar" w:customStyle="1">
    <w:name w:val="Texto de balão Char"/>
    <w:basedOn w:val="DefaultParagraphFont"/>
    <w:link w:val="Textodebalo"/>
    <w:uiPriority w:val="99"/>
    <w:semiHidden/>
    <w:qFormat/>
    <w:rsid w:val="0011552e"/>
    <w:rPr>
      <w:rFonts w:ascii="Segoe UI" w:hAnsi="Segoe UI" w:eastAsia="Arial" w:cs="Segoe UI"/>
      <w:sz w:val="18"/>
      <w:szCs w:val="18"/>
      <w:lang w:val="pt-PT" w:eastAsia="pt-PT" w:bidi="pt-PT"/>
    </w:rPr>
  </w:style>
  <w:style w:type="paragraph" w:styleId="Ttulo" w:customStyle="1">
    <w:name w:val="Título"/>
    <w:basedOn w:val="Normal"/>
    <w:next w:val="Corpodotexto"/>
    <w:qFormat/>
    <w:pPr>
      <w:keepNext w:val="true"/>
      <w:spacing w:before="240" w:after="120"/>
    </w:pPr>
    <w:rPr>
      <w:rFonts w:ascii="Liberation Sans" w:hAnsi="Liberation Sans" w:eastAsia="Droid Sans Fallback" w:cs="Droid Sans Devanagari"/>
      <w:sz w:val="28"/>
      <w:szCs w:val="28"/>
    </w:rPr>
  </w:style>
  <w:style w:type="paragraph" w:styleId="Corpodotexto">
    <w:name w:val="Body Text"/>
    <w:basedOn w:val="Normal"/>
    <w:uiPriority w:val="1"/>
    <w:qFormat/>
    <w:pPr>
      <w:ind w:left="180" w:hanging="0"/>
      <w:jc w:val="both"/>
    </w:pPr>
    <w:rPr>
      <w:sz w:val="15"/>
      <w:szCs w:val="15"/>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dodocumento">
    <w:name w:val="Title"/>
    <w:basedOn w:val="Normal"/>
    <w:uiPriority w:val="10"/>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Contedodoquadro" w:customStyle="1">
    <w:name w:val="Conteúdo do quadro"/>
    <w:basedOn w:val="Normal"/>
    <w:qFormat/>
    <w:pPr/>
    <w:rPr/>
  </w:style>
  <w:style w:type="paragraph" w:styleId="Annotationtext">
    <w:name w:val="annotation text"/>
    <w:basedOn w:val="Normal"/>
    <w:link w:val="TextodecomentrioChar"/>
    <w:uiPriority w:val="99"/>
    <w:semiHidden/>
    <w:unhideWhenUsed/>
    <w:qFormat/>
    <w:rsid w:val="0011552e"/>
    <w:pPr/>
    <w:rPr>
      <w:sz w:val="20"/>
      <w:szCs w:val="20"/>
    </w:rPr>
  </w:style>
  <w:style w:type="paragraph" w:styleId="Annotationsubject">
    <w:name w:val="annotation subject"/>
    <w:basedOn w:val="Annotationtext"/>
    <w:link w:val="AssuntodocomentrioChar"/>
    <w:uiPriority w:val="99"/>
    <w:semiHidden/>
    <w:unhideWhenUsed/>
    <w:qFormat/>
    <w:rsid w:val="0011552e"/>
    <w:pPr/>
    <w:rPr>
      <w:b/>
      <w:bCs/>
    </w:rPr>
  </w:style>
  <w:style w:type="paragraph" w:styleId="BalloonText">
    <w:name w:val="Balloon Text"/>
    <w:basedOn w:val="Normal"/>
    <w:link w:val="TextodebaloChar"/>
    <w:uiPriority w:val="99"/>
    <w:semiHidden/>
    <w:unhideWhenUsed/>
    <w:qFormat/>
    <w:rsid w:val="0011552e"/>
    <w:pPr/>
    <w:rPr>
      <w:rFonts w:ascii="Segoe UI" w:hAnsi="Segoe UI" w:cs="Segoe UI"/>
      <w:sz w:val="18"/>
      <w:szCs w:val="18"/>
    </w:rPr>
  </w:style>
  <w:style w:type="paragraph" w:styleId="FrameContents" w:customStyle="1">
    <w:name w:val="Frame Contents"/>
    <w:basedOn w:val="Normal"/>
    <w:qFormat/>
    <w:pPr/>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www.leg.ufpr.br/lib/exe/fetch.php/disciplinas:ce001:teste_do_qui-quadrado.pdf" TargetMode="External"/><Relationship Id="rId7" Type="http://schemas.openxmlformats.org/officeDocument/2006/relationships/hyperlink" Target="https://www.youtube.com/watch?v=4QfHVbpAoSg" TargetMode="Externa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OIRrTv41yNQpAgREd8Cn0A6/iQQ==">AMUW2mUONF8IhNLlGZXFnjvRaHG3uTSllZbTlFu+s4StvlDj9bPJ8/vrrM9zwjX060y0CwQ2kQ0xu0YREsugGAp9JfeV3nF/We3r68zKCaoMEBI7mV9Zxk0ppU4FJKH1HDOACRyLDypbwkQVhx9Y6cTXmwuH24Ei9U0mvhnXoctS31d0q4a5wp01ifl3adHFuSw/hv0OG496mCEGsQdQraloA8/8XJQA8EGUp/YzJc4Sh126NgOBC7mN3g6v3UIEhGxYQUHL4wBCpY+QJbleElk1/NXgmwlrjBHZ8WkJwDlYEEMeGFckmYYn+1WC3mzIfBIak8Ww+5X80iB6V8E80PAM2JqorDSQh90ExFg3hpZhYahgO5rA2J22KrSfFoOgPd+kSmbeK4b02m64zJ3z7exPtRk9qAxogbXWaeqGTyK6XxLzafCNtswvWeycYSfdiECjGXXOpoCX2xsUIeIi6is92CqZBhVwKtGc1NTU0ryzzl5h2FD0EiKDyYm+X7N60pr4V9QlFoypBt21vHB3HYFZTbTESsyZyO2HhBz1t7BYGqmYmTB1N96I0XpVeSPdUJpxLVXYryX3bwSM4wopoeokH5twwBE9NqYFpDTfyvYgh4wsNCBLI4ZcMHjZ5r4EuRmCg0Wuu3RipS4kbPCLEiqe92hd4couLbOa/WNSYXIYLPvnZ+xiNuyPqZqwkMDrt06KrN3sp9n8rtuNohA4syoxEefbPJZvdXPBpL/F5H3g0SLQf2mia1Q89PjiCsGEkNF/AuGOKgUwdGA4wH0cvAnpuU1PyrjIn+lIcprsmyesNBt0FK+S2p7McM0/NrSqbkwY3Y8X/g+TRi4kLY6APRBeddZVsYE2r5DMcP5gIE/DTtN9ZiI0ooci2su7Jolw103VcewdVXfebmCzebKc8VVp7Dt02rvOCTQgpULl/pMgs4xnYzTe9A36mv7FkFRopJh2EbhyOZNMQetDIAYwmDYce6nT/GYyLUWOuSr20+l8a7vG0K7QbGxeNbmqftm8lfEWk4At5L9QsgnXTcvEHVkAQ9fVGNq0AHw7Nblj+yH3sjLiAxHme/YiS4SAj9kBGRtTd6QWYTy5rIq7Qcqdpf+WiwRXGVuQOFXNIv5qLMia3EV7h8uIDwxfNgI9bwtmh+sDmsrTYv9xjZHawgK5M2LN/8tgSH0YapIElp8b6gqV9ds6uY+OVewhUOKJKEOoNvIEvxnquRP+w9bm3g3cba8RNnAX7NJ0WjIaqyyhMS5lWgmEyCftT0K0T/dc7Wcco56aBfQGBKXM2TCNKCVRMukpMyfO5eEx9Nf98DMkgt2PrwrLqUo76B8UeqGSlouupvbjvTSJIEUOvgBxqfmBkAaM4ANbL5df4pOMZ6o4YRA26aqC1ZFNOaCsOVNp/4fjcUGTo+emrzIc/bJd3CPdBQyB624O7+m+bdxKXw9N/eidwptmZMbr7+yWP9s1598QXTocvoo/wUGqvpbesLqvpSKoTyB+PfpaAc5Zr082nPIVoqTEiRbZC2UPEM5+mBBvKuE/DWsPF+hdHgO50zXRlOGTRxFT1a99Iiysee08pEZ/th/Lf22ncqZyWvhAWhSR5JbDs6w3k+tu1j/iFEt05upzDkT7GvSVsj6Wqh3/s5ysOBfEUx3aoVUshSMhf1/ELzPoeZTfJgJ63q8yGb4ykY1ZGBiQYgourQIX1GnzLFyBnbrDWI+019DDG4Pajh7vb08hEELLkJI/GST/jZ7nu+2UcWFn2bPzM88IJln63zlPVJMnTX6+uuflNEEOWw43fDlS3pWmfLz9wwILxjtODkN9X+wpMrqAIWajuF/040gbF+D+l6f/zyFH4Isha+2ZfaAeeXF0NYr0GaVXL7uiKc7+TLIT1SntMavLi/PjMUAaYlZtVWRH7hZygR2wBCX058CetyeHrNBJnZETRk3DevL6fRy5blrvE8vP1I/4o4vSlVcZ5oMI9xwbYUWoO0Dl0AY56OKvumK+xKilWGeu33hLCQ1sAMNHE4NAf2BpbpuG3pLfao6cvU8ALjOxFKV+XOCbveIn68ebOlVjr6tpenG7NMvxLwBuNqhq6JJpKIC767OMdjeXWSc7jjDurKXYCdybVMWaPE5EZR9TMIFOUYlpLvwkkI4c+Ha7M8tsSPhtyaZLSRhcLP51asChEHsGwkC5CcfENdXYf58kGwO3ierc0kV5Cn3y0bGQjFPO1kiQ6bSFzxGab1al3lf2CdCHdrIAsVPDfmmN29GEF2in6IsCAdXnBTlNs8tFZF4TJSdg6D+YHxRhGIKJtRCTeOA8wDTETJVkVBfolZ5dom5ch7QP0094SzHs1wXyTwvfeB2fZ2H8fYztTjSGoUZXO08wHD+ZeB/jpI3WUyJ+4QWnJQ7bgyunSllg/W0QJemksHxpDmyZRUs8ARIYHnzVR2nGIQOGDo2IJdazarKFphADmh7OHyaXSVBmBshMIpKZlQa66CmnXnpswSLnwCvs6yWofyV/0doXqtTheFP7zB2u+iCEXWNyZgkY9fBFrfeU2loSfsgpOi4WPVf2IDUBrQEysB2J0aSmgtfBm8PDEoL6vrIj1z444f7UTAtwsz4sVMk+uYtI9zV9ticHK+TdtNiAIn2YFIG+94GNL6+srXN2MkBV1u568PUYH38p6URqmdnJnKt3itO0Fpc9sR6r953GrkABJxNCLYD5ugsYVHyEdcG1ihN+czGyl2xlTK2CnsF7iZKbd9ZYXWfA6AKEFE+zZMVDeRbuTPrwOD3kwyA/E19xMffHl7SiW5OIeVQjeTiAi2ocuxp2ha6FRVNnjXWvqTptAue3U7jGq80Paj8Z2gNJHoA9ZWKjP09xTMq5A5Nq4VdeCUQb//L6dhRnPws6+xQXnQCFJsR1Qwswl5AwRXUewl+vN5Lp6bcmPhuSKBOdtvGqX+GdvItbijvUK3mFczZKYdUvsZT5c9wVQfSjYgsY1KPxmH72CdYef8/xzlXN5A6vzDSv2sJdcFJ1q9OL8t+nG5r2ca4KWneETcYDybhfw86TQID3+gqYL81GmyqaNaOfm6RvAtX15wqFG5RfOOQqxZHgdy36VehdMALR/RqpHMjPPigwUGK5HnAsBkKEocBTPdpEd8tAtVdIYHemtdLeAi6JWCkt3QwkZylLChGmIbMHd80Yk/rNyQ8kpUH1pj7OjliQJwsMIKIaAro0qqkZZXTeFx2RYleLjG7FZNSOq/Gp+mhwtugMiuiP8yV9wSt5LeYpQuqqfsU44rC+QWQ2ZKI7FpGHTHh1d/MiyF4JZ6Itmfu4b+QwmtMQ3k1vHEDw6/ARr8tOCqBbT4ZlAn/eWB5m6akjvWc1mIKzad/f3csOOWmoTqTMnaRsZTa/G/+CI9PGoDPsme23GWw6Sbwt2SPtWA3sjQsvZWIyy2wHgSw39DMI+oA7iPpV0TLQrKf4ET13cw89wsZ1FkCgJMaJgS5gqsOBEbqzHOKU/0NsvP0RxGmzZJQf5vcZ0qdTkFdhl3OFDhSQ71PM6Z6I0GGj1ife4+nMUQtsqPBizKs9RnQ98YGdm3b3/4F80xxDfBiExW5jK60dfjMIvNK1WKmmaogy3FpbE5QqtX5HiarbMUyYce1aQfj3+FTORNkHXyStqfKv0vRD5Nu8e6nf7pIVq9LDvKyMSrjsqHF+JnBTIdrBenk+hgWXtpEGaejg0mzRZ86V8v9xveb+KnStrp7iNOVyMqr1xvgeXQlQiOA5LcsUE0I8OfNL1UhQIC+3kZnpR/QhWMnxMV/sHo1+39/geESPZoAMkapLemPhlMJCsD5FDDjDpUbSrxMnLlqCIj8R9a4c9raEyFgMFQ4P9CkMatPITy0zPTnwf4TDumNJIj/gVKswcCKaK0jBdOMJbimgDZVyzf4Vpbkvwcc+pl6a0TFGEJ1U/ttNPAQ04eKI+XCpRgI42EdwrD9addSGFRpDUrFBtuMas9bbYfvKEXI+pl83x/vzmfxIyBXv0i8NKuNASAf3rScQkdx3poP4NZES7Xovk8i0he/eE9u7QuaVolqwl17qjBfJlur2PJVGGAqDDDMphb9YAERGLxDSRswAFVEYgpUjmrq333bLjBmfvUOJ2fHhVxN8Yz1p4abmvil7RhRiwQxDahVbJJga1cLmmDZ9xHGRV+in0I+4YFDKd8qDmL/b8ahI19sCRQu1ArHSPETttLTKe9tBO64DJoVr3J5dhGYcCEVsKJBmEsBssSChREVwsW8V6AXtJcO+TkSULpRDzbyQrsPZzECYUilIZGoATNTSi6iJzy1fEjKCZbOOMAySIZs3Hx/AzECMIUEU734avhoNudP+8vMA+kxTe411/tzicDvLSAurGPXACMwSkNphZJ4KFlenwSuJIx1fPPNWIQW4mf0l/TP3lv8rtUNEDcjsg0Mjqpg2/u1yN/titNb0/CqFFYI/Krrw/OSOm8g3mjazNPbMkEpZvz1Az7xI1YRDmdByISe3FUB9CJhLwBq8H+JKKfjhsyNrX1c5Cb+eRkAoum0A62DaXFK0yx2SEqAP+Mx0r31tDEEekijAKZ+oDlovRaxYScR1SJgkZpCDvsveHr8/x0zjXlzcG0cYj9NSWxMG/Ft/jvVa6RRnY+4igWQdgOSf233DTGAnABqgDKEcUa7yUmO5xAHBUpojrtHQkgkoxqBqc5waY+rqMvUTHNIq2gIK8wbhO91BsEGsIobKKpoSrkzUVyWfSwrzc23OSPwqyg9fnxFjtzTH+Qgqe8F5hl0n9Cp29Ky+SDXi9bkG+qGHZckbJxm7MkrfF4EAXsLCo5M5hvEssMmx0OFEG5ZYc0AYxO0cdDKjzJgPYX4qsYhzMyZkYMyHIlsit28QAo0FA9fSFxLUUgXho5ZcSSObAWO8/QD9xDlkkw8i+hm2uL6fKA4jDx8jaSLPmQvDowjpy5WpRNa0RTwG3PcCQFMxr/E3F+ojc0HrtgAacydeAbYB+mtuvlTQKgwFf/gJ/nXLQu5k5Uhi3O3E4ypBAXkFfwTkojm1zpL6EYEL/QPxjnPic5c2MFRWGApcobzCp/9eI3PfVoaS5VYqRTwfXZcE74NJm9tPxj1r9kn+MV7ZqtMPn2fCqrSwf4oJ0Rsy3rrDJNF3sj35eyUtbbWcBHGB15d30nZLhS8Nmh96qtQjLjZk1ZPXJcMVqHVy/njlkYX5+eZ8pwCbawALGieC9IFUYs661+GEk5nUPzLBwsXcT2OUQB1ozQJUh1XHQZpIuwGyhXmCWefJAiWuA8zYbn14PfdZvLWHOHgwq8TpXl7+YI5yDqvpSPE+RzIv6WVUvXwpeU4EW7oCw/0GUnfQd1njJhVcgY66QQrQy8rIQrrIhsSRC+keRVpSI8a6hPFxnyrWLIGwqSkduXDoGZHebEsN0UkdsVL3pe0TIBvTM+ao8X6fo31T1qQQSvfi/wcAzInTRl0N+La/XadXXjgHMGhrDX05BIb5eKJh+go3inUn6gNgjBNHz48VvDeLrU3IjWw89z+GLvmCanIIo/Z31XZfXSHj+cPIgCDAlnHagedkWXTMg4XYbM4BFKEhNE0otSBJZY+kfVIr4FcY7Ft4GOfhgqgzywzTgKOKGJu0m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445</TotalTime>
  <Application>LibreOffice/6.4.6.2$Linux_X86_64 LibreOffice_project/40$Build-2</Application>
  <Pages>1</Pages>
  <Words>388</Words>
  <Characters>2438</Characters>
  <CharactersWithSpaces>2887</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2020-06-19T12:07:00Z</dcterms:created>
  <dc:creator/>
  <dc:description/>
  <dc:language>pt-BR</dc:language>
  <cp:lastModifiedBy/>
  <dcterms:modified xsi:type="dcterms:W3CDTF">2021-06-22T20:46:17Z</dcterms:modified>
  <cp:revision>89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2019-09-04T00:00:00Z</vt:filetime>
  </property>
  <property fmtid="{D5CDD505-2E9C-101B-9397-08002B2CF9AE}" pid="4" name="DocSecurity">
    <vt:i4>0</vt:i4>
  </property>
  <property fmtid="{D5CDD505-2E9C-101B-9397-08002B2CF9AE}" pid="5" name="HyperlinksChanged">
    <vt:bool>0</vt:bool>
  </property>
  <property fmtid="{D5CDD505-2E9C-101B-9397-08002B2CF9AE}" pid="6" name="LastSaved">
    <vt:filetime>2020-06-19T00:00:00Z</vt:filetime>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