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907" w:rsidRDefault="00F12235" w:rsidP="00F12235">
      <w:pPr>
        <w:jc w:val="center"/>
        <w:rPr>
          <w:lang w:val="pt-BR"/>
        </w:rPr>
      </w:pPr>
      <w:r>
        <w:rPr>
          <w:lang w:val="pt-BR"/>
        </w:rPr>
        <w:t>Lev</w:t>
      </w:r>
      <w:bookmarkStart w:id="0" w:name="_GoBack"/>
      <w:bookmarkEnd w:id="0"/>
      <w:r>
        <w:rPr>
          <w:lang w:val="pt-BR"/>
        </w:rPr>
        <w:t>antamento de Requisitos</w:t>
      </w:r>
    </w:p>
    <w:p w:rsidR="00F12235" w:rsidRDefault="00F12235" w:rsidP="00F12235">
      <w:pPr>
        <w:jc w:val="center"/>
        <w:rPr>
          <w:lang w:val="pt-BR"/>
        </w:rPr>
      </w:pPr>
    </w:p>
    <w:p w:rsidR="00F12235" w:rsidRDefault="00F12235" w:rsidP="00F12235">
      <w:pPr>
        <w:jc w:val="center"/>
        <w:rPr>
          <w:lang w:val="pt-BR"/>
        </w:rPr>
      </w:pPr>
      <w:r>
        <w:rPr>
          <w:lang w:val="pt-BR"/>
        </w:rPr>
        <w:t>Software pratico e completo para facilitando a vida do usuário;</w:t>
      </w:r>
    </w:p>
    <w:p w:rsidR="00F12235" w:rsidRDefault="00F12235" w:rsidP="00F12235">
      <w:pPr>
        <w:jc w:val="center"/>
        <w:rPr>
          <w:lang w:val="pt-BR"/>
        </w:rPr>
      </w:pPr>
      <w:r>
        <w:rPr>
          <w:lang w:val="pt-BR"/>
        </w:rPr>
        <w:t>Sinalização de vagas disponíveis na entrada do estacionamento;</w:t>
      </w:r>
    </w:p>
    <w:p w:rsidR="00F12235" w:rsidRDefault="00F12235" w:rsidP="00F12235">
      <w:pPr>
        <w:jc w:val="center"/>
        <w:rPr>
          <w:lang w:val="pt-BR"/>
        </w:rPr>
      </w:pPr>
      <w:r>
        <w:rPr>
          <w:lang w:val="pt-BR"/>
        </w:rPr>
        <w:t>Registro dos clientes;</w:t>
      </w:r>
    </w:p>
    <w:p w:rsidR="00F12235" w:rsidRDefault="00F12235" w:rsidP="00F12235">
      <w:pPr>
        <w:jc w:val="center"/>
        <w:rPr>
          <w:lang w:val="pt-BR"/>
        </w:rPr>
      </w:pPr>
      <w:r>
        <w:rPr>
          <w:lang w:val="pt-BR"/>
        </w:rPr>
        <w:t>Estacionamento</w:t>
      </w:r>
      <w:r w:rsidR="00FB7AD8">
        <w:rPr>
          <w:lang w:val="pt-BR"/>
        </w:rPr>
        <w:t xml:space="preserve"> pré-pago;</w:t>
      </w:r>
    </w:p>
    <w:p w:rsidR="00FB7AD8" w:rsidRDefault="00FB7AD8" w:rsidP="00F12235">
      <w:pPr>
        <w:jc w:val="center"/>
        <w:rPr>
          <w:lang w:val="pt-BR"/>
        </w:rPr>
      </w:pPr>
      <w:r>
        <w:rPr>
          <w:lang w:val="pt-BR"/>
        </w:rPr>
        <w:t>Relatórios financeiros;</w:t>
      </w:r>
    </w:p>
    <w:p w:rsidR="00FB7AD8" w:rsidRDefault="00FB7AD8" w:rsidP="00F12235">
      <w:pPr>
        <w:jc w:val="center"/>
        <w:rPr>
          <w:lang w:val="pt-BR"/>
        </w:rPr>
      </w:pPr>
      <w:r>
        <w:rPr>
          <w:lang w:val="pt-BR"/>
        </w:rPr>
        <w:t>Integração de câmeras de segurança;</w:t>
      </w:r>
    </w:p>
    <w:p w:rsidR="00FB7AD8" w:rsidRDefault="00FB7AD8" w:rsidP="00F12235">
      <w:pPr>
        <w:jc w:val="center"/>
        <w:rPr>
          <w:lang w:val="pt-BR"/>
        </w:rPr>
      </w:pPr>
      <w:r>
        <w:rPr>
          <w:lang w:val="pt-BR"/>
        </w:rPr>
        <w:t>Cadastro dos funcionários;</w:t>
      </w:r>
    </w:p>
    <w:p w:rsidR="00FB7AD8" w:rsidRDefault="00FB7AD8" w:rsidP="00F12235">
      <w:pPr>
        <w:jc w:val="center"/>
        <w:rPr>
          <w:lang w:val="pt-BR"/>
        </w:rPr>
      </w:pPr>
      <w:r>
        <w:rPr>
          <w:lang w:val="pt-BR"/>
        </w:rPr>
        <w:t>Adição de serviços de cobranças associadas de lava-jato;</w:t>
      </w:r>
    </w:p>
    <w:p w:rsidR="00FB7AD8" w:rsidRDefault="00FB7AD8" w:rsidP="00F12235">
      <w:pPr>
        <w:jc w:val="center"/>
        <w:rPr>
          <w:lang w:val="pt-BR"/>
        </w:rPr>
      </w:pPr>
      <w:r>
        <w:rPr>
          <w:lang w:val="pt-BR"/>
        </w:rPr>
        <w:t>Leitura inteligente de placa na entrada e saída do veículo;</w:t>
      </w:r>
    </w:p>
    <w:p w:rsidR="00FB7AD8" w:rsidRDefault="00FB7AD8" w:rsidP="00FB7AD8">
      <w:pPr>
        <w:jc w:val="center"/>
        <w:rPr>
          <w:lang w:val="pt-BR"/>
        </w:rPr>
      </w:pPr>
      <w:r>
        <w:rPr>
          <w:lang w:val="pt-BR"/>
        </w:rPr>
        <w:t>Pagamento por APP;</w:t>
      </w:r>
    </w:p>
    <w:p w:rsidR="00FB7AD8" w:rsidRDefault="00FB7AD8" w:rsidP="00FB7AD8">
      <w:pPr>
        <w:jc w:val="center"/>
        <w:rPr>
          <w:lang w:val="pt-BR"/>
        </w:rPr>
      </w:pPr>
      <w:r>
        <w:rPr>
          <w:lang w:val="pt-BR"/>
        </w:rPr>
        <w:t>Sinalização pelo dono do carro da autorização de retirada;</w:t>
      </w:r>
    </w:p>
    <w:p w:rsidR="00FB7AD8" w:rsidRPr="00F12235" w:rsidRDefault="00FB7AD8" w:rsidP="00FB7AD8">
      <w:pPr>
        <w:jc w:val="center"/>
        <w:rPr>
          <w:lang w:val="pt-BR"/>
        </w:rPr>
      </w:pPr>
      <w:r>
        <w:rPr>
          <w:lang w:val="pt-BR"/>
        </w:rPr>
        <w:t>Cadastro de avarias na entrada e saída;</w:t>
      </w:r>
    </w:p>
    <w:sectPr w:rsidR="00FB7AD8" w:rsidRPr="00F12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35"/>
    <w:rsid w:val="00111907"/>
    <w:rsid w:val="006702FB"/>
    <w:rsid w:val="00F12235"/>
    <w:rsid w:val="00FB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5F31A"/>
  <w15:chartTrackingRefBased/>
  <w15:docId w15:val="{9CB5776E-6D85-4D31-A6D9-781A41D9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2022-03-21T13:59:00Z</dcterms:created>
  <dcterms:modified xsi:type="dcterms:W3CDTF">2022-03-21T14:24:00Z</dcterms:modified>
</cp:coreProperties>
</file>