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ANEXO DA RESOLUÇÃO CT/UFES Nº 26, DE 28 DE ABRIL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Modelo de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“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Pedido direcionado à Chefia Imediata” - Solicitação de Afastamento Para Participação em Eventos de Qualquer Natureza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Prezado/a Chefe,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Solicito afastamento pelo período de  {{DATA_INICIO_AFASTAMENTO}} a {{DATA_FIM_AFASTAMENTO}} , para participar do evento {{NOMEDOEVENTO}}, a ser realizado em {{LUGAR_EVENTO}}, no período de {{DATA_INICIO_EVENTO}} a {{DATA_FIM_EVENTO}}. A atividade realizada por mim será: {{ATIVIDADE}}.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modalidade do afastamento será: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 opcao_a }}] com ônus Ufes (manutenção de salário + auxílio de viagem como diárias e/ou passagem pagos pela Ufes – Proap, Centro ou Pró-Reitoria);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 opcao_b }}] com ônus Agência Financiadora (manutenção de salário + auxílio de viagem como diárias e/ou passagem pagos por agência – CAPES, CNPq, Fapes ou outra);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 opcao_c }}] com ônus limitado (apenas com manutenção do salário e vantagens);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 opcao_d }}] sem ônus (suspensão do salário e vantagens durante o afastamento).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Declaro que: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[{{declaracao_a}}] Não há atividade de aula (teoria, exercícios ou laboratório) no período solicitado.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[{{declaracao_b}}] As aulas ministradas serão repostas por mim conforme quadro abaixo (Pode-se usar horas excedentes dentro do calendário acadêmico, se houver).</w:t>
      </w:r>
    </w:p>
    <w:p w:rsidR="00000000" w:rsidDel="00000000" w:rsidP="00000000" w:rsidRDefault="00000000" w:rsidRPr="00000000" w14:paraId="00000011">
      <w:pPr>
        <w:spacing w:after="120" w:lineRule="auto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Datas das aulas afetadas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 das reposições</w:t>
      </w:r>
    </w:p>
    <w:p w:rsidR="00000000" w:rsidDel="00000000" w:rsidP="00000000" w:rsidRDefault="00000000" w:rsidRPr="00000000" w14:paraId="00000015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Disciplina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Data Aula Afetada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Data Reposição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18"/>
                <w:szCs w:val="18"/>
                <w:rtl w:val="0"/>
              </w:rPr>
              <w:t xml:space="preserve">{%tr  for item in tabela_reposicoes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24"/>
                <w:szCs w:val="24"/>
                <w:rtl w:val="0"/>
              </w:rPr>
              <w:t xml:space="preserve">{{ item.disciplina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24"/>
                <w:szCs w:val="24"/>
                <w:rtl w:val="0"/>
              </w:rPr>
              <w:t xml:space="preserve">{{ item.data_aula_afetada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24"/>
                <w:szCs w:val="24"/>
                <w:rtl w:val="0"/>
              </w:rPr>
              <w:t xml:space="preserve">{{ item.data_reposicao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16"/>
                <w:szCs w:val="16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ind w:left="0" w:firstLine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ind w:left="0" w:firstLine="0"/>
        <w:rPr>
          <w:rFonts w:ascii=".AppleSystemUIFontMonospaced" w:cs=".AppleSystemUIFontMonospaced" w:eastAsia=".AppleSystemUIFontMonospaced" w:hAnsi=".AppleSystemUIFontMonospaced"/>
          <w:color w:val="0e0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[{{declaracao_c}}] Os/as seguintes docentes serão meus substitutos/as nas datas previstas das aulas afetadas pelo afastamento, conforme quadro abaixo.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Datas das aulas afetadas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Professor/a substituto/a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1.3333333333335"/>
        <w:gridCol w:w="3401.3333333333335"/>
        <w:gridCol w:w="3401.3333333333335"/>
        <w:tblGridChange w:id="0">
          <w:tblGrid>
            <w:gridCol w:w="3401.3333333333335"/>
            <w:gridCol w:w="3401.3333333333335"/>
            <w:gridCol w:w="3401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Disciplina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 Data Aula Afetada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sz w:val="24"/>
                <w:szCs w:val="24"/>
                <w:rtl w:val="0"/>
              </w:rPr>
              <w:t xml:space="preserve">Professor Substituto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16"/>
                <w:szCs w:val="16"/>
                <w:rtl w:val="0"/>
              </w:rPr>
              <w:t xml:space="preserve">{%tr  for item in tabela_substitutos %}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24"/>
                <w:szCs w:val="24"/>
                <w:rtl w:val="0"/>
              </w:rPr>
              <w:t xml:space="preserve">{{ item.disciplina1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color w:val="0e0e0e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24"/>
                <w:szCs w:val="24"/>
                <w:rtl w:val="0"/>
              </w:rPr>
              <w:t xml:space="preserve">{{ item.data_aula_afetada1 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16"/>
                <w:szCs w:val="16"/>
                <w:rtl w:val="0"/>
              </w:rPr>
              <w:t xml:space="preserve">{{ item.professor_substituto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>
                <w:rFonts w:ascii="Times" w:cs="Times" w:eastAsia="Times" w:hAnsi="Time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e0e0e"/>
                <w:sz w:val="16"/>
                <w:szCs w:val="16"/>
                <w:rtl w:val="0"/>
              </w:rPr>
              <w:t xml:space="preserve">{%tr endfor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Declaro, ainda, que o presente processo: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lineRule="auto"/>
        <w:jc w:val="both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 declaracao_final_a }}] Trata-se de afastamento no país e atende às normas internas do departamento, podendo ser apresentado à Câmara Departamental para análise;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[{{ declaracao_final_b }}] Trata-se de afastamento para o exterior e está instruído conforme instruções da PRPPG, contidas em seu site : </w:t>
      </w:r>
      <w:r w:rsidDel="00000000" w:rsidR="00000000" w:rsidRPr="00000000">
        <w:rPr>
          <w:rFonts w:ascii="Times" w:cs="Times" w:eastAsia="Times" w:hAnsi="Times"/>
          <w:color w:val="1155cc"/>
          <w:sz w:val="24"/>
          <w:szCs w:val="24"/>
          <w:u w:val="single"/>
          <w:rtl w:val="0"/>
        </w:rPr>
        <w:t xml:space="preserve">https://prppg.ufes.br/afastamento-para-eventos-cientificos-e-outras-atividades-academicas-no-exterior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Em ___/___/___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__________________________________________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lineRule="auto"/>
        <w:jc w:val="center"/>
        <w:rPr/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Assinatura do/a Solicitante  </w:t>
      </w:r>
      <w:r w:rsidDel="00000000" w:rsidR="00000000" w:rsidRPr="00000000">
        <w:rPr>
          <w:rtl w:val="0"/>
        </w:rPr>
      </w:r>
    </w:p>
    <w:sectPr>
      <w:pgSz w:h="16837" w:w="11905" w:orient="portrait"/>
      <w:pgMar w:bottom="567" w:top="1134" w:left="1134" w:right="56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.AppleSystemUIFontMonospaced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