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312" w:lineRule="auto"/>
        <w:jc w:val="center"/>
      </w:pPr>
      <w:r>
        <w:rPr>
          <w:rFonts w:ascii="Lexend" w:hAnsi="Lexend"/>
          <w:b/>
          <w:i w:val="0"/>
          <w:color w:val="1C2334"/>
          <w:sz w:val="64"/>
        </w:rPr>
        <w:t>Programação em Sockets TCP/IP</w:t>
      </w:r>
    </w:p>
    <w:p>
      <w:pPr>
        <w:spacing w:line="300" w:lineRule="auto"/>
        <w:jc w:val="center"/>
      </w:pPr>
      <w:r>
        <w:rPr>
          <w:rFonts w:ascii="Inter" w:hAnsi="Inter"/>
          <w:b w:val="0"/>
          <w:i/>
          <w:color w:val="1E5AA0"/>
          <w:sz w:val="32"/>
        </w:rPr>
        <w:t>Implementação, Testes e Análise</w:t>
      </w:r>
    </w:p>
    <w:p/>
    <w:p>
      <w:pPr>
        <w:spacing w:line="312" w:lineRule="auto"/>
        <w:jc w:val="center"/>
      </w:pPr>
      <w:r>
        <w:rPr>
          <w:rFonts w:ascii="Inter" w:hAnsi="Inter"/>
          <w:b w:val="0"/>
          <w:i w:val="0"/>
          <w:color w:val="1C2334"/>
          <w:sz w:val="22"/>
        </w:rPr>
        <w:t>Disciplina: Redes de Computadores 3</w:t>
        <w:br/>
      </w:r>
      <w:r>
        <w:rPr>
          <w:rFonts w:ascii="Inter" w:hAnsi="Inter"/>
          <w:b w:val="0"/>
          <w:i/>
          <w:color w:val="1C2334"/>
          <w:sz w:val="20"/>
        </w:rPr>
        <w:t>Data: 23 de April de 2026</w:t>
        <w:br/>
      </w:r>
      <w:r>
        <w:rPr>
          <w:rFonts w:ascii="Inter" w:hAnsi="Inter"/>
          <w:b w:val="0"/>
          <w:i w:val="0"/>
          <w:color w:val="787878"/>
          <w:sz w:val="20"/>
        </w:rPr>
        <w:t>Python 3 | Windows 11</w:t>
      </w:r>
    </w:p>
    <w:p/>
    <w:p>
      <w:r>
        <w:br w:type="page"/>
      </w:r>
    </w:p>
    <w:p>
      <w:pPr>
        <w:pStyle w:val="Heading1"/>
      </w:pPr>
      <w:r>
        <w:rPr>
          <w:rFonts w:ascii="Lexend" w:hAnsi="Lexend"/>
          <w:b/>
          <w:i w:val="0"/>
          <w:color w:val="1C2334"/>
          <w:sz w:val="40"/>
        </w:rPr>
        <w:t>Introdução</w:t>
      </w:r>
    </w:p>
    <w:p>
      <w:pPr>
        <w:spacing w:line="312" w:lineRule="auto"/>
        <w:ind w:left="0"/>
      </w:pPr>
      <w:r>
        <w:rPr>
          <w:rFonts w:ascii="Inter" w:hAnsi="Inter"/>
          <w:b w:val="0"/>
          <w:i w:val="0"/>
          <w:color w:val="1C2334"/>
          <w:sz w:val="22"/>
        </w:rPr>
        <w:t>Este relatório apresenta a implementação prática de três modelos fundamentais de programação em sockets usando a pilha TCP/IP: UDP (sem conexão), TCP (sequencial) e TCP Concorrente (multithread). Cada modelo é explorado através de código funcional, demonstrações executadas e explicações detalhadas dos mecanismos internos de comunicação em rede.</w:t>
      </w:r>
    </w:p>
    <w:p/>
    <w:p>
      <w:pPr>
        <w:pStyle w:val="Heading1"/>
      </w:pPr>
      <w:r>
        <w:rPr>
          <w:rFonts w:ascii="Lexend" w:hAnsi="Lexend"/>
          <w:b/>
          <w:i w:val="0"/>
          <w:color w:val="1C2334"/>
          <w:sz w:val="40"/>
        </w:rPr>
        <w:t>1. UDP – User Datagram Protocol</w:t>
      </w:r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Conceitos Fundamentais</w:t>
      </w:r>
    </w:p>
    <w:p>
      <w:pPr>
        <w:spacing w:line="312" w:lineRule="auto"/>
      </w:pPr>
      <w:r>
        <w:rPr>
          <w:rFonts w:ascii="Inter" w:hAnsi="Inter"/>
          <w:b w:val="0"/>
          <w:i w:val="0"/>
          <w:color w:val="1C2334"/>
          <w:sz w:val="22"/>
        </w:rPr>
        <w:t>UDP é um protocolo de transporte sem conexão que oferece transferência de dados não confiável entre processos. Diferentemente do TCP, não há estabelecimento de conexão prévio (handshake). O transmissor anexa explicitamente o endereço IP e a porta de destino em cada datagrama. Este modelo é ideal para aplicações de baixa latência que toleram perda ocasional de pacotes, como streaming de vídeo e jogos online.</w:t>
      </w:r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Código do Servidor UDP</w:t>
      </w:r>
    </w:p>
    <w:p>
      <w:pPr>
        <w:spacing w:line="288" w:lineRule="auto"/>
        <w:ind w:left="576"/>
        <w:shd w:fill="F5F5F5"/>
      </w:pPr>
      <w:r>
        <w:rPr>
          <w:rFonts w:ascii="Consolas" w:hAnsi="Consolas"/>
          <w:b w:val="0"/>
          <w:i w:val="0"/>
          <w:color w:val="323232"/>
          <w:sz w:val="18"/>
        </w:rPr>
        <w:t>from socket import *</w:t>
        <w:br/>
        <w:br/>
        <w:t>serverPort = 12000</w:t>
        <w:br/>
        <w:t>serverSocket = socket(AF_INET, SOCK_DGRAM)</w:t>
        <w:br/>
        <w:t>serverSocket.bind(('', serverPort))</w:t>
        <w:br/>
        <w:t>print('The server is ready to receive')</w:t>
        <w:br/>
        <w:br/>
        <w:t>while True:</w:t>
        <w:br/>
        <w:t xml:space="preserve">    message, clientAddress = serverSocket.recvfrom(2048)</w:t>
        <w:br/>
        <w:t xml:space="preserve">    modifiedMessage = message.decode().upper()</w:t>
        <w:br/>
        <w:t xml:space="preserve">    serverSocket.sendto(modifiedMessage.encode(), clientAddress)</w:t>
      </w:r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Código do Cliente UDP</w:t>
      </w:r>
    </w:p>
    <w:p>
      <w:pPr>
        <w:spacing w:line="288" w:lineRule="auto"/>
        <w:ind w:left="576"/>
        <w:shd w:fill="F5F5F5"/>
      </w:pPr>
      <w:r>
        <w:rPr>
          <w:rFonts w:ascii="Consolas" w:hAnsi="Consolas"/>
          <w:b w:val="0"/>
          <w:i w:val="0"/>
          <w:color w:val="323232"/>
          <w:sz w:val="18"/>
        </w:rPr>
        <w:t>from socket import *</w:t>
        <w:br/>
        <w:br/>
        <w:t>serverName = '127.0.0.1'</w:t>
        <w:br/>
        <w:t>serverPort = 12000</w:t>
        <w:br/>
        <w:t>clientSocket = socket(AF_INET, SOCK_DGRAM)</w:t>
        <w:br/>
        <w:t>message = input('Input lowercase sentence: ')</w:t>
        <w:br/>
        <w:t>clientSocket.sendto(message.encode(), (serverName, serverPort))</w:t>
        <w:br/>
        <w:t>modifiedMessage, serverAddress = clientSocket.recvfrom(2048)</w:t>
        <w:br/>
        <w:t>print(modifiedMessage.decode())</w:t>
        <w:br/>
        <w:t>clientSocket.close()</w:t>
      </w:r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Execução e Saída</w:t>
      </w:r>
    </w:p>
    <w:p>
      <w:pPr>
        <w:spacing w:line="312" w:lineRule="auto"/>
      </w:pPr>
      <w:r>
        <w:rPr>
          <w:rFonts w:ascii="Inter" w:hAnsi="Inter"/>
          <w:b w:val="0"/>
          <w:i w:val="0"/>
          <w:color w:val="1C2334"/>
          <w:sz w:val="22"/>
        </w:rPr>
        <w:t>Captura de tela da execução simultânea do servidor e cliente UDP:</w:t>
      </w:r>
    </w:p>
    <w:p>
      <w:r/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Análise do Funcionamento</w:t>
      </w:r>
    </w:p>
    <w:p>
      <w:pPr>
        <w:spacing w:line="312" w:lineRule="auto"/>
      </w:pPr>
      <w:r>
        <w:rPr>
          <w:rFonts w:ascii="Inter" w:hAnsi="Inter"/>
          <w:b w:val="0"/>
          <w:i w:val="0"/>
          <w:color w:val="1C2334"/>
          <w:sz w:val="22"/>
        </w:rPr>
        <w:t>O servidor UDP cria um socket com AF_INET (IPv4) e SOCK_DGRAM (datagrama), ligando-se à porta 12000. A chamada recvfrom() bloqueia até a chegada de um datagrama, retornando tanto a mensagem quanto o endereço do cliente. O servidor então processa a mensagem (conversão para maiúsculas) e a reenvia usando sendto(), especificando o endereço do cliente obtido no recebimento.</w:t>
        <w:br/>
        <w:br/>
        <w:t>Do lado do cliente, após criar um socket UDP, o programa solicita entrada do usuário, envia para o servidor via sendto() (sem necessidade de connect()), e aguarda a resposta via recvfrom(). A ausência de conexão formal torna UDP simples, mas sem garantias de entrega ou ordem dos dados.</w:t>
      </w:r>
    </w:p>
    <w:p>
      <w:r>
        <w:br w:type="page"/>
      </w:r>
    </w:p>
    <w:p>
      <w:pPr>
        <w:pStyle w:val="Heading1"/>
      </w:pPr>
      <w:r>
        <w:rPr>
          <w:rFonts w:ascii="Lexend" w:hAnsi="Lexend"/>
          <w:b/>
          <w:i w:val="0"/>
          <w:color w:val="1C2334"/>
          <w:sz w:val="40"/>
        </w:rPr>
        <w:t>2. TCP – Transmission Control Protocol</w:t>
      </w:r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Conceitos Fundamentais</w:t>
      </w:r>
    </w:p>
    <w:p>
      <w:pPr>
        <w:spacing w:line="312" w:lineRule="auto"/>
      </w:pPr>
      <w:r>
        <w:rPr>
          <w:rFonts w:ascii="Inter" w:hAnsi="Inter"/>
          <w:b w:val="0"/>
          <w:i w:val="0"/>
          <w:color w:val="1C2334"/>
          <w:sz w:val="22"/>
        </w:rPr>
        <w:t>TCP é um protocolo orientado a conexão que garante entrega confiável, em ordem e sem duplicação de dados. Antes da troca de dados, cliente e servidor executam um handshake de três vias. O servidor mantém um "welcoming socket" que aguarda conexões e cria um "connection socket" exclusivo para cada cliente. Neste exemplo, o servidor é iterativo (sequencial), processando um cliente por vez. Os dados fluem como um stream contínuo e confiável.</w:t>
      </w:r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Código do Servidor TCP</w:t>
      </w:r>
    </w:p>
    <w:p>
      <w:pPr>
        <w:spacing w:line="288" w:lineRule="auto"/>
        <w:ind w:left="576"/>
        <w:shd w:fill="F5F5F5"/>
      </w:pPr>
      <w:r>
        <w:rPr>
          <w:rFonts w:ascii="Consolas" w:hAnsi="Consolas"/>
          <w:b w:val="0"/>
          <w:i w:val="0"/>
          <w:color w:val="323232"/>
          <w:sz w:val="18"/>
        </w:rPr>
        <w:t>from socket import *</w:t>
        <w:br/>
        <w:br/>
        <w:t>serverPort = 12000</w:t>
        <w:br/>
        <w:t>serverSocket = socket(AF_INET, SOCK_STREAM)</w:t>
        <w:br/>
        <w:t>serverSocket.bind(('', serverPort))</w:t>
        <w:br/>
        <w:t>serverSocket.listen(1)</w:t>
        <w:br/>
        <w:t>print('The server is ready to receive')</w:t>
        <w:br/>
        <w:br/>
        <w:t>while True:</w:t>
        <w:br/>
        <w:t xml:space="preserve">    connectionSocket, addr = serverSocket.accept()</w:t>
        <w:br/>
        <w:t xml:space="preserve">    sentence = connectionSocket.recv(1024).decode()</w:t>
        <w:br/>
        <w:t xml:space="preserve">    capitalizedSentence = sentence.upper()</w:t>
        <w:br/>
        <w:t xml:space="preserve">    connectionSocket.send(capitalizedSentence.encode())</w:t>
        <w:br/>
        <w:t xml:space="preserve">    connectionSocket.close()</w:t>
      </w:r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Código do Cliente TCP</w:t>
      </w:r>
    </w:p>
    <w:p>
      <w:pPr>
        <w:spacing w:line="288" w:lineRule="auto"/>
        <w:ind w:left="576"/>
        <w:shd w:fill="F5F5F5"/>
      </w:pPr>
      <w:r>
        <w:rPr>
          <w:rFonts w:ascii="Consolas" w:hAnsi="Consolas"/>
          <w:b w:val="0"/>
          <w:i w:val="0"/>
          <w:color w:val="323232"/>
          <w:sz w:val="18"/>
        </w:rPr>
        <w:t>from socket import *</w:t>
        <w:br/>
        <w:br/>
        <w:t>serverName = '127.0.0.1'</w:t>
        <w:br/>
        <w:t>serverPort = 12000</w:t>
        <w:br/>
        <w:t>clientSocket = socket(AF_INET, SOCK_STREAM)</w:t>
        <w:br/>
        <w:t>clientSocket.connect((serverName, serverPort))</w:t>
        <w:br/>
        <w:t>sentence = input('Input lowercase sentence: ')</w:t>
        <w:br/>
        <w:t>clientSocket.send(sentence.encode())</w:t>
        <w:br/>
        <w:t>modifiedSentence = clientSocket.recv(1024)</w:t>
        <w:br/>
        <w:t>print('From Server:', modifiedSentence.decode())</w:t>
        <w:br/>
        <w:t>clientSocket.close()</w:t>
      </w:r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Execução e Saída</w:t>
      </w:r>
    </w:p>
    <w:p>
      <w:pPr>
        <w:spacing w:line="312" w:lineRule="auto"/>
      </w:pPr>
      <w:r>
        <w:rPr>
          <w:rFonts w:ascii="Inter" w:hAnsi="Inter"/>
          <w:b w:val="0"/>
          <w:i w:val="0"/>
          <w:color w:val="1C2334"/>
          <w:sz w:val="22"/>
        </w:rPr>
        <w:t>Captura de tela da execução simultânea do servidor e cliente TCP:</w:t>
      </w:r>
    </w:p>
    <w:p>
      <w:r/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Análise do Funcionamento</w:t>
      </w:r>
    </w:p>
    <w:p>
      <w:pPr>
        <w:spacing w:line="312" w:lineRule="auto"/>
      </w:pPr>
      <w:r>
        <w:rPr>
          <w:rFonts w:ascii="Inter" w:hAnsi="Inter"/>
          <w:b w:val="0"/>
          <w:i w:val="0"/>
          <w:color w:val="1C2334"/>
          <w:sz w:val="22"/>
        </w:rPr>
        <w:t>O servidor TCP cria um socket com SOCK_STREAM, liga-se à porta 12000 e entra em modo de escuta via listen(). A chamada accept() bloqueia até um cliente conectar, retornando um novo "connection socket" exclusivo e o endereço do cliente. O cliente estabelece conexão via connect(), realizando internamente o handshake TCP de três vias. Após conectado, pode enviar dados sem especificar o destino—a conexão já está aberta.</w:t>
        <w:br/>
        <w:br/>
        <w:t>Uma diferença crítica em relação ao UDP: o TCP garante ordem, confiabilidade e sem duplicação. Porém, este servidor é sequencial: enquanto atende um cliente, outros ficam bloqueados no accept().</w:t>
      </w:r>
    </w:p>
    <w:p>
      <w:r>
        <w:br w:type="page"/>
      </w:r>
    </w:p>
    <w:p>
      <w:pPr>
        <w:pStyle w:val="Heading1"/>
      </w:pPr>
      <w:r>
        <w:rPr>
          <w:rFonts w:ascii="Lexend" w:hAnsi="Lexend"/>
          <w:b/>
          <w:i w:val="0"/>
          <w:color w:val="1C2334"/>
          <w:sz w:val="40"/>
        </w:rPr>
        <w:t>3. TCP Concorrente – Multithread</w:t>
      </w:r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Conceitos Fundamentais</w:t>
      </w:r>
    </w:p>
    <w:p>
      <w:pPr>
        <w:spacing w:line="312" w:lineRule="auto"/>
      </w:pPr>
      <w:r>
        <w:rPr>
          <w:rFonts w:ascii="Inter" w:hAnsi="Inter"/>
          <w:b w:val="0"/>
          <w:i w:val="0"/>
          <w:color w:val="1C2334"/>
          <w:sz w:val="22"/>
        </w:rPr>
        <w:t>Um servidor TCP sequencial bloqueia ao atender um cliente, impedindo o atendimento simultâneo de outros. Para resolver isso, servidores concorrentes criam uma nova thread para cada cliente conectado. A thread principal permanece no accept() aguardando novas conexões, enquanto threads filhas tratam a comunicação com seus respectivos clientes de forma independente. Esse modelo permite atender centenas ou milhares de clientes simultaneamente—o padrão usado em servidores web e aplicações modernas.</w:t>
      </w:r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Código do Servidor TCP Concorrente</w:t>
      </w:r>
    </w:p>
    <w:p>
      <w:pPr>
        <w:spacing w:line="264" w:lineRule="auto"/>
        <w:ind w:left="576"/>
        <w:shd w:fill="F5F5F5"/>
      </w:pPr>
      <w:r>
        <w:rPr>
          <w:rFonts w:ascii="Consolas" w:hAnsi="Consolas"/>
          <w:b w:val="0"/>
          <w:i w:val="0"/>
          <w:color w:val="323232"/>
          <w:sz w:val="17"/>
        </w:rPr>
        <w:t>import socket</w:t>
        <w:br/>
        <w:t>import _thread</w:t>
        <w:br/>
        <w:br/>
        <w:t>HOST = '127.0.0.1'</w:t>
        <w:br/>
        <w:t>PORT = 50000</w:t>
        <w:br/>
        <w:br/>
        <w:t>def conectado(con, cliente):</w:t>
        <w:br/>
        <w:t xml:space="preserve">    print('\nCliente conectado:', cliente)</w:t>
        <w:br/>
        <w:t xml:space="preserve">    while True:</w:t>
        <w:br/>
        <w:t xml:space="preserve">        msg = con.recv(1024)</w:t>
        <w:br/>
        <w:t xml:space="preserve">        if not msg:</w:t>
        <w:br/>
        <w:t xml:space="preserve">            break</w:t>
        <w:br/>
        <w:t xml:space="preserve">        print('\nCliente..:', cliente)</w:t>
        <w:br/>
        <w:t xml:space="preserve">        print('Mensagem.:', msg.decode())</w:t>
        <w:br/>
        <w:t xml:space="preserve">    print('\nFinalizando conexao do cliente', cliente)</w:t>
        <w:br/>
        <w:t xml:space="preserve">    con.close()</w:t>
        <w:br/>
        <w:t xml:space="preserve">    _thread.exit()</w:t>
        <w:br/>
        <w:br/>
        <w:t>tcp = socket.socket(socket.AF_INET, socket.SOCK_STREAM)</w:t>
        <w:br/>
        <w:t>orig = (HOST, PORT)</w:t>
        <w:br/>
        <w:t>tcp.bind(orig)</w:t>
        <w:br/>
        <w:t>tcp.listen(1)</w:t>
        <w:br/>
        <w:t>print('\nServidor TCP concorrente iniciado no IP', HOST, 'na porta', PORT)</w:t>
        <w:br/>
        <w:br/>
        <w:t>while True:</w:t>
        <w:br/>
        <w:t xml:space="preserve">    con, cliente = tcp.accept()</w:t>
        <w:br/>
        <w:t xml:space="preserve">    print('\nNova thread iniciada para essa conexao')</w:t>
        <w:br/>
        <w:t xml:space="preserve">    _thread.start_new_thread(conectado, tuple([con, cliente]))</w:t>
      </w:r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Código do Cliente TCP Concorrente</w:t>
      </w:r>
    </w:p>
    <w:p>
      <w:pPr>
        <w:spacing w:line="288" w:lineRule="auto"/>
        <w:ind w:left="576"/>
        <w:shd w:fill="F5F5F5"/>
      </w:pPr>
      <w:r>
        <w:rPr>
          <w:rFonts w:ascii="Consolas" w:hAnsi="Consolas"/>
          <w:b w:val="0"/>
          <w:i w:val="0"/>
          <w:color w:val="323232"/>
          <w:sz w:val="18"/>
        </w:rPr>
        <w:t>import socket</w:t>
        <w:br/>
        <w:br/>
        <w:t>HOST = '127.0.0.1'</w:t>
        <w:br/>
        <w:t>PORT = 50000</w:t>
        <w:br/>
        <w:br/>
        <w:t>tcp = socket.socket(socket.AF_INET, socket.SOCK_STREAM)</w:t>
        <w:br/>
        <w:t>destino = (HOST, PORT)</w:t>
        <w:br/>
        <w:t>tcp.connect(destino)</w:t>
        <w:br/>
        <w:br/>
        <w:t>print('\nDigite suas mensagens')</w:t>
        <w:br/>
        <w:t>print('Para sair use CTRL+X\n')</w:t>
        <w:br/>
        <w:br/>
        <w:t>try:</w:t>
        <w:br/>
        <w:t xml:space="preserve">    mensagem = input()</w:t>
        <w:br/>
        <w:t xml:space="preserve">    while mensagem != '\x18':</w:t>
        <w:br/>
        <w:t xml:space="preserve">        tcp.send(str(mensagem).encode())</w:t>
        <w:br/>
        <w:t xml:space="preserve">        mensagem = input()</w:t>
        <w:br/>
        <w:t>except EOFError:</w:t>
        <w:br/>
        <w:t xml:space="preserve">    pass</w:t>
        <w:br/>
        <w:br/>
        <w:t>tcp.close()</w:t>
      </w:r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Execução e Saída</w:t>
      </w:r>
    </w:p>
    <w:p>
      <w:pPr>
        <w:spacing w:line="312" w:lineRule="auto"/>
      </w:pPr>
      <w:r>
        <w:rPr>
          <w:rFonts w:ascii="Inter" w:hAnsi="Inter"/>
          <w:b w:val="0"/>
          <w:i w:val="0"/>
          <w:color w:val="1C2334"/>
          <w:sz w:val="22"/>
        </w:rPr>
        <w:t>Captura de tela do servidor TCP concorrente com cliente conectado:</w:t>
      </w:r>
    </w:p>
    <w:p>
      <w:r/>
    </w:p>
    <w:p>
      <w:pPr>
        <w:pStyle w:val="Heading2"/>
      </w:pPr>
      <w:r>
        <w:rPr>
          <w:rFonts w:ascii="Inter" w:hAnsi="Inter"/>
          <w:b/>
          <w:i w:val="0"/>
          <w:color w:val="1E5AA0"/>
          <w:sz w:val="26"/>
        </w:rPr>
        <w:t>Análise do Funcionamento</w:t>
      </w:r>
    </w:p>
    <w:p>
      <w:pPr>
        <w:spacing w:line="312" w:lineRule="auto"/>
      </w:pPr>
      <w:r>
        <w:rPr>
          <w:rFonts w:ascii="Inter" w:hAnsi="Inter"/>
          <w:b w:val="0"/>
          <w:i w:val="0"/>
          <w:color w:val="1C2334"/>
          <w:sz w:val="22"/>
        </w:rPr>
        <w:t>O servidor importa _thread para criar threads. A thread principal fica em loop no accept(), aguardando novas conexões na porta 50000. Quando um cliente conecta, accept() retorna um novo socket de conexão e o endereço do cliente. Imediatamente, uma nova thread é criada executando a função conectado(), passando aquele socket e endereço como argumentos.</w:t>
        <w:br/>
        <w:br/>
        <w:t>A thread filha entra em seu próprio loop recebendo mensagens do cliente via recv(). Se recv() retorna dados vazios, significa desconexão, então a thread encerra. Enquanto isso, a thread principal retorna ao accept() para o próximo cliente. Dessa forma, múltiplos clientes podem estar conectados e sendo atendidos simultaneamente, sem que um bloqueie o outro—o modelo padrão de servidores web modernos.</w:t>
      </w:r>
    </w:p>
    <w:p>
      <w:r>
        <w:br w:type="page"/>
      </w:r>
    </w:p>
    <w:p>
      <w:pPr>
        <w:pStyle w:val="Heading1"/>
      </w:pPr>
      <w:r>
        <w:rPr>
          <w:rFonts w:ascii="Lexend" w:hAnsi="Lexend"/>
          <w:b/>
          <w:i w:val="0"/>
          <w:color w:val="1C2334"/>
          <w:sz w:val="40"/>
        </w:rPr>
        <w:t>Comparativo: UDP vs TCP vs TCP Concorrente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80"/>
        <w:gridCol w:w="1980"/>
        <w:gridCol w:w="1980"/>
        <w:gridCol w:w="1980"/>
      </w:tblGrid>
      <w:tr>
        <w:tc>
          <w:tcPr>
            <w:tcW w:type="dxa" w:w="1980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20"/>
              </w:rPr>
              <w:t>Característica</w:t>
            </w:r>
          </w:p>
        </w:tc>
        <w:tc>
          <w:tcPr>
            <w:tcW w:type="dxa" w:w="1980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20"/>
              </w:rPr>
              <w:t>UDP</w:t>
            </w:r>
          </w:p>
        </w:tc>
        <w:tc>
          <w:tcPr>
            <w:tcW w:type="dxa" w:w="1980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20"/>
              </w:rPr>
              <w:t>TCP (Sequencial)</w:t>
            </w:r>
          </w:p>
        </w:tc>
        <w:tc>
          <w:tcPr>
            <w:tcW w:type="dxa" w:w="1980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20"/>
              </w:rPr>
              <w:t>TCP Concorrente</w:t>
            </w:r>
          </w:p>
        </w:tc>
      </w:tr>
      <w:tr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Tipo de Protocolo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Sem conexão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Orientado a conexão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Orientado a conexão</w:t>
            </w:r>
          </w:p>
        </w:tc>
      </w:tr>
      <w:tr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Confiabilidade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Não garantida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Garantida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Garantida</w:t>
            </w:r>
          </w:p>
        </w:tc>
      </w:tr>
      <w:tr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Handshake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Não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Sim (3 vias)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Sim (3 vias)</w:t>
            </w:r>
          </w:p>
        </w:tc>
      </w:tr>
      <w:tr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Múltiplos Clientes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Sim (sem estado)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Não (um por vez)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Sim (via threads)</w:t>
            </w:r>
          </w:p>
        </w:tc>
      </w:tr>
      <w:tr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Complexidade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Baixa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Baixa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Média</w:t>
            </w:r>
          </w:p>
        </w:tc>
      </w:tr>
      <w:tr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Porta Padrão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12000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12000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50000</w:t>
            </w:r>
          </w:p>
        </w:tc>
      </w:tr>
      <w:tr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Caso de Uso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Streaming, DNS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Navegação, Email</w:t>
            </w:r>
          </w:p>
        </w:tc>
        <w:tc>
          <w:tcPr>
            <w:tcW w:type="dxa" w:w="1980"/>
          </w:tcPr>
          <w:p>
            <w:pPr>
              <w:spacing w:line="288" w:lineRule="auto"/>
            </w:pPr>
            <w:r>
              <w:rPr>
                <w:rFonts w:ascii="Inter" w:hAnsi="Inter"/>
                <w:b w:val="0"/>
                <w:i w:val="0"/>
                <w:color w:val="1C2334"/>
                <w:sz w:val="20"/>
              </w:rPr>
              <w:t>Servidores web, Chat</w:t>
            </w:r>
          </w:p>
        </w:tc>
      </w:tr>
    </w:tbl>
    <w:p/>
    <w:p>
      <w:pPr>
        <w:pStyle w:val="Heading1"/>
      </w:pPr>
      <w:r>
        <w:rPr>
          <w:rFonts w:ascii="Lexend" w:hAnsi="Lexend"/>
          <w:b/>
          <w:i w:val="0"/>
          <w:color w:val="1C2334"/>
          <w:sz w:val="40"/>
        </w:rPr>
        <w:t>Conclusão</w:t>
      </w:r>
    </w:p>
    <w:p>
      <w:pPr>
        <w:spacing w:line="312" w:lineRule="auto"/>
      </w:pPr>
      <w:r>
        <w:rPr>
          <w:rFonts w:ascii="Inter" w:hAnsi="Inter"/>
          <w:b w:val="0"/>
          <w:i w:val="0"/>
          <w:color w:val="1C2334"/>
          <w:sz w:val="22"/>
        </w:rPr>
        <w:t>Este relatório explorou três paradigmas de programação em sockets, cada um com seus trade-offs:</w:t>
        <w:br/>
        <w:br/>
        <w:t>UDP oferece simplicidade e baixa latência, ideal para cenários onde perda ocasional é tolerada. TCP fornece confiabilidade e ordem, mas o modelo sequencial limita escalabilidade. TCP Concorrente combina as vantagens do TCP com a capacidade de atender múltiplos clientes simultaneamente via threads—o padrão adotado por praticamente todos os servidores modernos.</w:t>
        <w:br/>
        <w:br/>
        <w:t>Todos os exemplos foram testados localmente (127.0.0.1) em ambiente Windows e Python 3, funcionando conforme esperado. A compreensão destes três modelos é fundamental para qualquer desenvolvedor que trabalhe com aplicações de rede, desde servidores web até aplicações embarcadas.</w:t>
      </w:r>
    </w:p>
    <w:sectPr w:rsidR="00FC693F" w:rsidRPr="0006063C" w:rsidSect="00034616">
      <w:pgSz w:w="12240" w:h="15840"/>
      <w:pgMar w:top="1440" w:right="216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