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Relógio de Rotina: Organização e Diversão na Educação Infantil!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Uma ferramenta prática e colorida para ajudar os pequenos a entender a rotina do dia.</w:t>
        <w:br w:type="textWrapping"/>
        <w:t xml:space="preserve"> 🕒 Estimula autonomia, disciplina e torna o aprendizado mais nivelado e interativo.</w:t>
        <w:br w:type="textWrapping"/>
        <w:t xml:space="preserve"> ✅ Pronto para imprimir e transformar suas aulas!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Simplifique o dia a dia na sala de aula com este recurso incrível!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PLR 15,00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Venda para consumidor final 7,00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