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CE" w:rsidRDefault="00977CCE" w:rsidP="0082531E">
      <w:pPr>
        <w:pStyle w:val="Ttul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 – Dados </w:t>
      </w:r>
      <w:r w:rsidR="009B649E">
        <w:rPr>
          <w:rFonts w:ascii="Arial" w:hAnsi="Arial" w:cs="Arial"/>
          <w:sz w:val="22"/>
          <w:szCs w:val="22"/>
        </w:rPr>
        <w:t>Disponíveis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77CCE" w:rsidTr="00977CCE">
        <w:tc>
          <w:tcPr>
            <w:tcW w:w="720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720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19" w:type="dxa"/>
          </w:tcPr>
          <w:p w:rsidR="00977CCE" w:rsidRDefault="00977CCE" w:rsidP="0082531E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EB672A" w:rsidTr="00977CCE"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BRB</w:t>
            </w:r>
          </w:p>
        </w:tc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B672A" w:rsidTr="00977CCE"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CPA</w:t>
            </w:r>
          </w:p>
        </w:tc>
        <w:tc>
          <w:tcPr>
            <w:tcW w:w="720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20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B672A" w:rsidTr="00977CCE"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AFL</w:t>
            </w:r>
          </w:p>
        </w:tc>
        <w:tc>
          <w:tcPr>
            <w:tcW w:w="720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20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19" w:type="dxa"/>
          </w:tcPr>
          <w:p w:rsidR="00EB672A" w:rsidRDefault="009B649E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719" w:type="dxa"/>
          </w:tcPr>
          <w:p w:rsidR="00EB672A" w:rsidRDefault="007475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19" w:type="dxa"/>
          </w:tcPr>
          <w:p w:rsidR="00EB672A" w:rsidRDefault="007475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719" w:type="dxa"/>
          </w:tcPr>
          <w:p w:rsidR="00EB672A" w:rsidRDefault="007475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19" w:type="dxa"/>
          </w:tcPr>
          <w:p w:rsidR="00EB672A" w:rsidRDefault="007475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719" w:type="dxa"/>
          </w:tcPr>
          <w:p w:rsidR="00EB672A" w:rsidRDefault="007475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719" w:type="dxa"/>
          </w:tcPr>
          <w:p w:rsidR="00EB672A" w:rsidRDefault="007475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719" w:type="dxa"/>
          </w:tcPr>
          <w:p w:rsidR="00EB672A" w:rsidRDefault="007475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719" w:type="dxa"/>
          </w:tcPr>
          <w:p w:rsidR="00EB672A" w:rsidRDefault="007475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EB672A" w:rsidTr="00977CCE"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JIP</w:t>
            </w:r>
          </w:p>
        </w:tc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672A" w:rsidTr="00977CCE"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CUI</w:t>
            </w:r>
          </w:p>
        </w:tc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672A" w:rsidTr="00977CCE"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RBA</w:t>
            </w:r>
          </w:p>
        </w:tc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9" w:type="dxa"/>
          </w:tcPr>
          <w:p w:rsidR="00EB672A" w:rsidRDefault="00EB672A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7CCE" w:rsidRDefault="00977CCE" w:rsidP="0082531E">
      <w:pPr>
        <w:pStyle w:val="Ttul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9B649E" w:rsidRDefault="009B649E" w:rsidP="009B649E">
      <w:r>
        <w:t>Número de dias com dados disponíveis para o período de 2018.</w:t>
      </w:r>
    </w:p>
    <w:p w:rsidR="009B649E" w:rsidRPr="009B649E" w:rsidRDefault="009B649E" w:rsidP="009B649E"/>
    <w:p w:rsidR="00EA1805" w:rsidRPr="00977CCE" w:rsidRDefault="00977CCE" w:rsidP="0082531E">
      <w:pPr>
        <w:pStyle w:val="Ttul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77CCE">
        <w:rPr>
          <w:rFonts w:ascii="Arial" w:hAnsi="Arial" w:cs="Arial"/>
          <w:sz w:val="22"/>
          <w:szCs w:val="22"/>
        </w:rPr>
        <w:t xml:space="preserve">4 – Resultados: </w:t>
      </w:r>
      <w:r w:rsidR="0082531E" w:rsidRPr="00977CCE">
        <w:rPr>
          <w:rFonts w:ascii="Arial" w:hAnsi="Arial" w:cs="Arial"/>
          <w:sz w:val="22"/>
          <w:szCs w:val="22"/>
        </w:rPr>
        <w:t>GL vs Verdade Terrestre</w:t>
      </w:r>
    </w:p>
    <w:p w:rsidR="0082531E" w:rsidRDefault="0082531E" w:rsidP="0082531E">
      <w:pPr>
        <w:spacing w:after="240"/>
        <w:rPr>
          <w:rFonts w:ascii="Arial" w:hAnsi="Arial" w:cs="Arial"/>
        </w:rPr>
      </w:pPr>
      <w:r w:rsidRPr="0082531E">
        <w:rPr>
          <w:rFonts w:ascii="Arial" w:hAnsi="Arial" w:cs="Arial"/>
        </w:rPr>
        <w:t>Foi comparado o Modelo GL 1.2 (Fonte arquivo VIS Canal 2 ABI)</w:t>
      </w:r>
      <w:r>
        <w:rPr>
          <w:rFonts w:ascii="Arial" w:hAnsi="Arial" w:cs="Arial"/>
        </w:rPr>
        <w:t xml:space="preserve"> com dados de superfície provenientes das Redes Sonda e SolRad-Net.</w:t>
      </w:r>
    </w:p>
    <w:p w:rsidR="00C953EB" w:rsidRDefault="00C953EB" w:rsidP="0082531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4.1 </w:t>
      </w:r>
      <w:r w:rsidR="009B649E">
        <w:rPr>
          <w:rFonts w:ascii="Arial" w:hAnsi="Arial" w:cs="Arial"/>
        </w:rPr>
        <w:t>Resolução</w:t>
      </w:r>
      <w:r>
        <w:rPr>
          <w:rFonts w:ascii="Arial" w:hAnsi="Arial" w:cs="Arial"/>
        </w:rPr>
        <w:t xml:space="preserve"> Espacial</w:t>
      </w:r>
      <w:bookmarkStart w:id="0" w:name="_GoBack"/>
      <w:bookmarkEnd w:id="0"/>
    </w:p>
    <w:p w:rsidR="00977CCE" w:rsidRDefault="00C953EB" w:rsidP="0082531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4.2 </w:t>
      </w:r>
      <w:r w:rsidR="0082531E">
        <w:rPr>
          <w:rFonts w:ascii="Arial" w:hAnsi="Arial" w:cs="Arial"/>
        </w:rPr>
        <w:t xml:space="preserve">Ciclos diários </w:t>
      </w:r>
    </w:p>
    <w:p w:rsidR="00977CCE" w:rsidRDefault="00B72A6F" w:rsidP="0082531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4.3. Totais</w:t>
      </w:r>
      <w:r w:rsidR="0082531E">
        <w:rPr>
          <w:rFonts w:ascii="Arial" w:hAnsi="Arial" w:cs="Arial"/>
        </w:rPr>
        <w:t xml:space="preserve"> diários</w:t>
      </w:r>
    </w:p>
    <w:p w:rsidR="00EB672A" w:rsidRDefault="00EB67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 de desvios médios e </w:t>
      </w:r>
      <w:r w:rsidR="009B649E">
        <w:rPr>
          <w:rFonts w:ascii="Arial" w:hAnsi="Arial" w:cs="Arial"/>
        </w:rPr>
        <w:t>padrão.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2"/>
        <w:gridCol w:w="1574"/>
        <w:gridCol w:w="1576"/>
        <w:gridCol w:w="1568"/>
        <w:gridCol w:w="1588"/>
        <w:gridCol w:w="1472"/>
      </w:tblGrid>
      <w:tr w:rsidR="00C953EB" w:rsidTr="00C953EB">
        <w:tc>
          <w:tcPr>
            <w:tcW w:w="1572" w:type="dxa"/>
          </w:tcPr>
          <w:p w:rsidR="00C953EB" w:rsidRDefault="00C95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ESTACAO</w:t>
            </w:r>
          </w:p>
        </w:tc>
        <w:tc>
          <w:tcPr>
            <w:tcW w:w="1574" w:type="dxa"/>
          </w:tcPr>
          <w:p w:rsidR="00C953EB" w:rsidRDefault="00C95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JFM</w:t>
            </w:r>
          </w:p>
        </w:tc>
        <w:tc>
          <w:tcPr>
            <w:tcW w:w="1576" w:type="dxa"/>
          </w:tcPr>
          <w:p w:rsidR="00C953EB" w:rsidRDefault="00C95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AMJ</w:t>
            </w:r>
          </w:p>
        </w:tc>
        <w:tc>
          <w:tcPr>
            <w:tcW w:w="1568" w:type="dxa"/>
          </w:tcPr>
          <w:p w:rsidR="00C953EB" w:rsidRDefault="00C95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</w:t>
            </w:r>
          </w:p>
        </w:tc>
        <w:tc>
          <w:tcPr>
            <w:tcW w:w="1588" w:type="dxa"/>
          </w:tcPr>
          <w:p w:rsidR="00C953EB" w:rsidRDefault="00C95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</w:t>
            </w:r>
          </w:p>
        </w:tc>
        <w:tc>
          <w:tcPr>
            <w:tcW w:w="1472" w:type="dxa"/>
          </w:tcPr>
          <w:p w:rsidR="00C953EB" w:rsidRDefault="00C95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</w:t>
            </w:r>
          </w:p>
        </w:tc>
      </w:tr>
      <w:tr w:rsidR="00C953EB" w:rsidTr="00C953EB">
        <w:tc>
          <w:tcPr>
            <w:tcW w:w="1572" w:type="dxa"/>
          </w:tcPr>
          <w:p w:rsidR="00C953EB" w:rsidRDefault="00C953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BRB</w:t>
            </w:r>
          </w:p>
        </w:tc>
        <w:tc>
          <w:tcPr>
            <w:tcW w:w="1574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76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</w:tr>
      <w:tr w:rsidR="00C953EB" w:rsidTr="00C953EB">
        <w:tc>
          <w:tcPr>
            <w:tcW w:w="1572" w:type="dxa"/>
          </w:tcPr>
          <w:p w:rsidR="00C953EB" w:rsidRDefault="00C953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CPA</w:t>
            </w:r>
          </w:p>
        </w:tc>
        <w:tc>
          <w:tcPr>
            <w:tcW w:w="1574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76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</w:tr>
      <w:tr w:rsidR="00C953EB" w:rsidTr="00C953EB">
        <w:tc>
          <w:tcPr>
            <w:tcW w:w="1572" w:type="dxa"/>
          </w:tcPr>
          <w:p w:rsidR="00C953EB" w:rsidRDefault="00C953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AFL</w:t>
            </w:r>
          </w:p>
        </w:tc>
        <w:tc>
          <w:tcPr>
            <w:tcW w:w="1574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76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</w:tr>
      <w:tr w:rsidR="00C953EB" w:rsidTr="00C953EB">
        <w:tc>
          <w:tcPr>
            <w:tcW w:w="1572" w:type="dxa"/>
          </w:tcPr>
          <w:p w:rsidR="00C953EB" w:rsidRDefault="00C953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JIP</w:t>
            </w:r>
          </w:p>
        </w:tc>
        <w:tc>
          <w:tcPr>
            <w:tcW w:w="1574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76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</w:tr>
      <w:tr w:rsidR="00C953EB" w:rsidTr="00C953EB">
        <w:tc>
          <w:tcPr>
            <w:tcW w:w="1572" w:type="dxa"/>
          </w:tcPr>
          <w:p w:rsidR="00C953EB" w:rsidRDefault="00C953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CUI</w:t>
            </w:r>
          </w:p>
        </w:tc>
        <w:tc>
          <w:tcPr>
            <w:tcW w:w="1574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76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</w:tr>
      <w:tr w:rsidR="00C953EB" w:rsidTr="00C953EB">
        <w:tc>
          <w:tcPr>
            <w:tcW w:w="1572" w:type="dxa"/>
          </w:tcPr>
          <w:p w:rsidR="00C953EB" w:rsidRDefault="00C953EB" w:rsidP="00EB672A">
            <w:pPr>
              <w:pStyle w:val="Ttul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RBA</w:t>
            </w:r>
          </w:p>
        </w:tc>
        <w:tc>
          <w:tcPr>
            <w:tcW w:w="1574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76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</w:tcPr>
          <w:p w:rsidR="00C953EB" w:rsidRDefault="00C953EB" w:rsidP="00EB672A">
            <w:pPr>
              <w:rPr>
                <w:rFonts w:ascii="Arial" w:hAnsi="Arial" w:cs="Arial"/>
              </w:rPr>
            </w:pPr>
          </w:p>
        </w:tc>
      </w:tr>
    </w:tbl>
    <w:p w:rsidR="00EB672A" w:rsidRDefault="00EB672A">
      <w:pPr>
        <w:rPr>
          <w:rFonts w:ascii="Arial" w:hAnsi="Arial" w:cs="Arial"/>
        </w:rPr>
      </w:pPr>
    </w:p>
    <w:p w:rsidR="00EB672A" w:rsidRDefault="00EB67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B672A" w:rsidRDefault="00EB672A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947384" w:rsidTr="004C3A1D">
        <w:tc>
          <w:tcPr>
            <w:tcW w:w="4680" w:type="dxa"/>
          </w:tcPr>
          <w:p w:rsidR="006C261C" w:rsidRDefault="00947384" w:rsidP="00B72A6F">
            <w:pPr>
              <w:spacing w:after="240"/>
              <w:jc w:val="center"/>
              <w:rPr>
                <w:rFonts w:ascii="Arial" w:hAnsi="Arial" w:cs="Arial"/>
              </w:rPr>
            </w:pPr>
            <w:r w:rsidRPr="0094738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B2A112D" wp14:editId="17E1D500">
                  <wp:extent cx="2852902" cy="2210062"/>
                  <wp:effectExtent l="0" t="0" r="508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25-04\Regiao\Nordeste\X-Dispers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02" cy="221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2A6F">
              <w:rPr>
                <w:rFonts w:ascii="Arial" w:hAnsi="Arial" w:cs="Arial"/>
              </w:rPr>
              <w:t>A</w:t>
            </w:r>
          </w:p>
        </w:tc>
        <w:tc>
          <w:tcPr>
            <w:tcW w:w="4680" w:type="dxa"/>
          </w:tcPr>
          <w:p w:rsidR="00B72A6F" w:rsidRDefault="006C261C" w:rsidP="00B72A6F">
            <w:pPr>
              <w:spacing w:after="240"/>
              <w:jc w:val="center"/>
              <w:rPr>
                <w:rFonts w:ascii="Arial" w:hAnsi="Arial" w:cs="Arial"/>
              </w:rPr>
            </w:pPr>
            <w:r w:rsidRPr="0094738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5CA6489" wp14:editId="407F825C">
                  <wp:extent cx="2852902" cy="2210062"/>
                  <wp:effectExtent l="0" t="0" r="508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25-04\Regiao\Nordeste\X-Dispers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02" cy="221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2A6F">
              <w:rPr>
                <w:rFonts w:ascii="Arial" w:hAnsi="Arial" w:cs="Arial"/>
              </w:rPr>
              <w:t>B</w:t>
            </w:r>
          </w:p>
        </w:tc>
      </w:tr>
      <w:tr w:rsidR="00947384" w:rsidTr="004C3A1D">
        <w:tc>
          <w:tcPr>
            <w:tcW w:w="4680" w:type="dxa"/>
          </w:tcPr>
          <w:p w:rsidR="00B72A6F" w:rsidRDefault="006C261C" w:rsidP="00B72A6F">
            <w:pPr>
              <w:spacing w:after="240"/>
              <w:jc w:val="center"/>
              <w:rPr>
                <w:rFonts w:ascii="Arial" w:hAnsi="Arial" w:cs="Arial"/>
              </w:rPr>
            </w:pPr>
            <w:r w:rsidRPr="0094738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5CA6489" wp14:editId="407F825C">
                  <wp:extent cx="2852902" cy="2210062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25-04\Regiao\Nordeste\X-Dispers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02" cy="221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2A6F">
              <w:rPr>
                <w:rFonts w:ascii="Arial" w:hAnsi="Arial" w:cs="Arial"/>
              </w:rPr>
              <w:t>C</w:t>
            </w:r>
          </w:p>
        </w:tc>
        <w:tc>
          <w:tcPr>
            <w:tcW w:w="4680" w:type="dxa"/>
          </w:tcPr>
          <w:p w:rsidR="00B72A6F" w:rsidRDefault="006C261C" w:rsidP="00B72A6F">
            <w:pPr>
              <w:spacing w:after="240"/>
              <w:jc w:val="center"/>
              <w:rPr>
                <w:rFonts w:ascii="Arial" w:hAnsi="Arial" w:cs="Arial"/>
              </w:rPr>
            </w:pPr>
            <w:r w:rsidRPr="0094738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5CA6489" wp14:editId="407F825C">
                  <wp:extent cx="2852902" cy="2210062"/>
                  <wp:effectExtent l="0" t="0" r="508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25-04\Regiao\Nordeste\X-Dispers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02" cy="221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2A6F">
              <w:rPr>
                <w:rFonts w:ascii="Arial" w:hAnsi="Arial" w:cs="Arial"/>
              </w:rPr>
              <w:t>D</w:t>
            </w:r>
          </w:p>
        </w:tc>
      </w:tr>
      <w:tr w:rsidR="00947384" w:rsidTr="004C3A1D">
        <w:tc>
          <w:tcPr>
            <w:tcW w:w="4680" w:type="dxa"/>
          </w:tcPr>
          <w:p w:rsidR="00B72A6F" w:rsidRDefault="006C261C" w:rsidP="00B72A6F">
            <w:pPr>
              <w:spacing w:after="240"/>
              <w:jc w:val="center"/>
              <w:rPr>
                <w:rFonts w:ascii="Arial" w:hAnsi="Arial" w:cs="Arial"/>
              </w:rPr>
            </w:pPr>
            <w:r w:rsidRPr="0094738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5CA6489" wp14:editId="407F825C">
                  <wp:extent cx="2852902" cy="2210062"/>
                  <wp:effectExtent l="0" t="0" r="508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25-04\Regiao\Nordeste\X-Dispers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02" cy="221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2A6F" w:rsidRPr="00B72A6F">
              <w:rPr>
                <w:rFonts w:ascii="Arial" w:hAnsi="Arial" w:cs="Arial"/>
              </w:rPr>
              <w:t>E</w:t>
            </w:r>
          </w:p>
        </w:tc>
        <w:tc>
          <w:tcPr>
            <w:tcW w:w="4680" w:type="dxa"/>
          </w:tcPr>
          <w:p w:rsidR="00B72A6F" w:rsidRDefault="006C261C" w:rsidP="00B72A6F">
            <w:pPr>
              <w:spacing w:after="240"/>
              <w:jc w:val="center"/>
              <w:rPr>
                <w:rFonts w:ascii="Arial" w:hAnsi="Arial" w:cs="Arial"/>
              </w:rPr>
            </w:pPr>
            <w:r w:rsidRPr="0094738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5CA6489" wp14:editId="407F825C">
                  <wp:extent cx="2852902" cy="2210062"/>
                  <wp:effectExtent l="0" t="0" r="508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25-04\Regiao\Nordeste\X-Dispers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02" cy="221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2A6F">
              <w:rPr>
                <w:rFonts w:ascii="Arial" w:hAnsi="Arial" w:cs="Arial"/>
              </w:rPr>
              <w:t>F</w:t>
            </w:r>
          </w:p>
        </w:tc>
      </w:tr>
    </w:tbl>
    <w:p w:rsidR="004C3A1D" w:rsidRDefault="004C3A1D" w:rsidP="004C3A1D">
      <w:pPr>
        <w:spacing w:line="276" w:lineRule="auto"/>
        <w:ind w:right="363"/>
      </w:pPr>
      <w:r>
        <w:rPr>
          <w:b/>
        </w:rPr>
        <w:t>Figura 1</w:t>
      </w:r>
      <w:r w:rsidRPr="007B3400">
        <w:rPr>
          <w:b/>
        </w:rPr>
        <w:t xml:space="preserve"> -</w:t>
      </w:r>
      <w:r w:rsidRPr="007B3400">
        <w:t xml:space="preserve"> Dispersão dos dados medidos </w:t>
      </w:r>
      <w:r>
        <w:t xml:space="preserve">e estimados para o ano de 2018, utilizando dados do GL 1.2, Redes Sonda e SolRad-Net. </w:t>
      </w:r>
    </w:p>
    <w:p w:rsidR="00EB672A" w:rsidRPr="004C3A1D" w:rsidRDefault="004C3A1D" w:rsidP="004C3A1D">
      <w:pPr>
        <w:spacing w:line="276" w:lineRule="auto"/>
        <w:ind w:right="363"/>
      </w:pPr>
      <w:r>
        <w:lastRenderedPageBreak/>
        <w:t>Na figura ‘A’</w:t>
      </w:r>
      <w:r w:rsidRPr="007B3400">
        <w:t xml:space="preserve"> esquerda, os dados entre agosto e dezembro não estavam disponíveis.  </w:t>
      </w:r>
    </w:p>
    <w:sectPr w:rsidR="00EB672A" w:rsidRPr="004C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1E"/>
    <w:rsid w:val="00115972"/>
    <w:rsid w:val="004A1F83"/>
    <w:rsid w:val="004C3A1D"/>
    <w:rsid w:val="00525584"/>
    <w:rsid w:val="006C261C"/>
    <w:rsid w:val="007475EB"/>
    <w:rsid w:val="007D6332"/>
    <w:rsid w:val="0082531E"/>
    <w:rsid w:val="00947384"/>
    <w:rsid w:val="009643E9"/>
    <w:rsid w:val="00977CCE"/>
    <w:rsid w:val="009B649E"/>
    <w:rsid w:val="00B72A6F"/>
    <w:rsid w:val="00C953EB"/>
    <w:rsid w:val="00EA1805"/>
    <w:rsid w:val="00EB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00A5"/>
  <w15:chartTrackingRefBased/>
  <w15:docId w15:val="{6924E449-5215-4AFE-9DF9-9F5B3FDE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25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531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table" w:styleId="Tabelacomgrade">
    <w:name w:val="Table Grid"/>
    <w:basedOn w:val="Tabelanormal"/>
    <w:uiPriority w:val="39"/>
    <w:rsid w:val="0097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5786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Neves</dc:creator>
  <cp:keywords/>
  <dc:description/>
  <cp:lastModifiedBy>Luiz Felipe Neves</cp:lastModifiedBy>
  <cp:revision>3</cp:revision>
  <dcterms:created xsi:type="dcterms:W3CDTF">2019-04-25T13:51:00Z</dcterms:created>
  <dcterms:modified xsi:type="dcterms:W3CDTF">2019-05-02T14:42:00Z</dcterms:modified>
</cp:coreProperties>
</file>