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93" w:rsidRDefault="00161993" w:rsidP="0016199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  <w:r w:rsidRPr="00161993"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 xml:space="preserve">Atividade </w:t>
      </w:r>
      <w:r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>–</w:t>
      </w:r>
      <w:r w:rsidRPr="00161993"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 xml:space="preserve"> Triggers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CREATE TABLE </w:t>
      </w:r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Vendedores(</w:t>
      </w:r>
      <w:proofErr w:type="gramEnd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vendedorID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INTEGER PRIMARY KEY,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vendedorNome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VARCHAR(30) NOT NULL,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vendedorSetor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VARCHAR NOT NULL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);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CREATE TABLE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(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historicoID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SERIAL PRIMARY KEY,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historicoData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DATE NOT NULL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);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--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create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function</w:t>
      </w:r>
      <w:proofErr w:type="spellEnd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CREATE OR REPLACE FUNCTION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comfirma_</w:t>
      </w:r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update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(</w:t>
      </w:r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)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RETURNS TRIGGER AS $$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BEGIN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  <w:t xml:space="preserve">INSERT INTO </w:t>
      </w:r>
      <w:proofErr w:type="spellStart"/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</w:t>
      </w:r>
      <w:proofErr w:type="spellEnd"/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(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historicoData</w:t>
      </w:r>
      <w:proofErr w:type="spellEnd"/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)</w:t>
      </w: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VALUES (</w:t>
      </w: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now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(</w:t>
      </w:r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));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ab/>
        <w:t>RETURN NEW;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end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$$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language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plpgsql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;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lastRenderedPageBreak/>
        <w:t xml:space="preserve">--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create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trigger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CREATE TRIGGER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trg_msg</w:t>
      </w:r>
      <w:proofErr w:type="spellEnd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BEFORE UPDATE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ON Vendedores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FOR EACH ROW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EXECUTE PROCEDURE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comfirma_update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();</w:t>
      </w:r>
      <w:bookmarkStart w:id="0" w:name="_GoBack"/>
      <w:bookmarkEnd w:id="0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--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select</w:t>
      </w:r>
      <w:proofErr w:type="spellEnd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SELECT * FROM Vendedores;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SELECT * FROM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Historico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--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insert</w:t>
      </w:r>
      <w:proofErr w:type="spellEnd"/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insert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into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Vendedores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values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(1,'Abgail','Eletronico');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insert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into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Vendedores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values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(2,'Eduardo','Outlet');</w:t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update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Vendedores set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vendedorNome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= '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Abgajoca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'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where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vendedorID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= 1 ;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proofErr w:type="spellStart"/>
      <w:proofErr w:type="gram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update</w:t>
      </w:r>
      <w:proofErr w:type="spellEnd"/>
      <w:proofErr w:type="gram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Vendedores set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vendedorNome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= '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Abgail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'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where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</w:t>
      </w:r>
      <w:proofErr w:type="spellStart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vendedorID</w:t>
      </w:r>
      <w:proofErr w:type="spellEnd"/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 = 2 ;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Tabela Histórico Vazia: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drawing>
          <wp:inline distT="0" distB="0" distL="0" distR="0" wp14:anchorId="389E0B2D" wp14:editId="2ED5B6AF">
            <wp:extent cx="2800741" cy="933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 xml:space="preserve">Tabela Vendedores Vazia: </w:t>
      </w: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drawing>
          <wp:inline distT="0" distB="0" distL="0" distR="0" wp14:anchorId="5E5C8438" wp14:editId="5636CC06">
            <wp:extent cx="4077269" cy="77163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Tabela Vendedores Preenchida: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drawing>
          <wp:inline distT="0" distB="0" distL="0" distR="0" wp14:anchorId="0F9267A1" wp14:editId="71CB26F5">
            <wp:extent cx="4048690" cy="116221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lastRenderedPageBreak/>
        <w:t xml:space="preserve">Tabela Historio Preenchida Com dois </w:t>
      </w:r>
      <w:proofErr w:type="spellStart"/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Updates</w:t>
      </w:r>
      <w:proofErr w:type="spellEnd"/>
      <w:r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t>:</w:t>
      </w:r>
    </w:p>
    <w:p w:rsid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  <w:r w:rsidRPr="00161993"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  <w:drawing>
          <wp:inline distT="0" distB="0" distL="0" distR="0" wp14:anchorId="790B2264" wp14:editId="1925125E">
            <wp:extent cx="2638793" cy="10574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Times New Roman"/>
          <w:bCs/>
          <w:color w:val="1D2125"/>
          <w:kern w:val="36"/>
          <w:sz w:val="20"/>
          <w:szCs w:val="2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  <w:r w:rsidRPr="00161993"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ab/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  <w:r w:rsidRPr="00161993"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ab/>
      </w:r>
    </w:p>
    <w:p w:rsidR="00161993" w:rsidRPr="00161993" w:rsidRDefault="00161993" w:rsidP="0016199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</w:pPr>
      <w:r w:rsidRPr="00161993">
        <w:rPr>
          <w:rFonts w:ascii="Arial" w:eastAsia="Times New Roman" w:hAnsi="Arial" w:cs="Times New Roman"/>
          <w:b/>
          <w:bCs/>
          <w:color w:val="1D2125"/>
          <w:kern w:val="36"/>
          <w:sz w:val="40"/>
          <w:szCs w:val="40"/>
          <w:lang w:eastAsia="pt-BR"/>
        </w:rPr>
        <w:tab/>
      </w:r>
    </w:p>
    <w:p w:rsidR="00161993" w:rsidRDefault="00161993"/>
    <w:sectPr w:rsidR="00161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93"/>
    <w:rsid w:val="0016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3E88"/>
  <w15:chartTrackingRefBased/>
  <w15:docId w15:val="{972E75F7-A869-49B9-AA93-71CAB02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1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9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 OLIVEIRA</dc:creator>
  <cp:keywords/>
  <dc:description/>
  <cp:lastModifiedBy>LUIZ FILIPE OLIVEIRA</cp:lastModifiedBy>
  <cp:revision>1</cp:revision>
  <dcterms:created xsi:type="dcterms:W3CDTF">2024-10-24T19:52:00Z</dcterms:created>
  <dcterms:modified xsi:type="dcterms:W3CDTF">2024-10-24T19:59:00Z</dcterms:modified>
</cp:coreProperties>
</file>