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12" w:rsidRDefault="00CF7A3B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8397240</wp:posOffset>
                </wp:positionV>
                <wp:extent cx="7560945" cy="2294890"/>
                <wp:effectExtent l="0" t="0" r="0" b="0"/>
                <wp:wrapNone/>
                <wp:docPr id="2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945" cy="229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F12" w:rsidRDefault="00D3328F">
                            <w:pPr>
                              <w:spacing w:before="16"/>
                              <w:ind w:left="1985" w:right="1985"/>
                              <w:jc w:val="center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595958"/>
                                <w:sz w:val="32"/>
                              </w:rPr>
                              <w:t>Alunos: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595958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95958"/>
                                <w:sz w:val="32"/>
                              </w:rPr>
                              <w:t>Arthur</w:t>
                            </w:r>
                            <w:r>
                              <w:rPr>
                                <w:rFonts w:ascii="Calibri" w:hAnsi="Calibri"/>
                                <w:color w:val="595958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CF7A3B">
                              <w:rPr>
                                <w:rFonts w:ascii="Calibri" w:hAnsi="Calibri"/>
                                <w:color w:val="595958"/>
                                <w:sz w:val="32"/>
                              </w:rPr>
                              <w:t>Vicieli, Joabe Costa, Giovani Razzante e Luiz Filipe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0;margin-top:661.2pt;width:595.35pt;height:180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nssgIAAK0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+vzAF6juVgN9DB556gANotE1Wdfei+KYQF5ua8D1dSyn6mpISCPrmpvvs&#10;6oijDMiu/yhKCEQOWligoZKtqR7UAwE6NOrp3BxDpoDNxWzuxeEMowLOgiAOo9i2zyXJdL2TSr+n&#10;okXGSLGE7lt4crxX2tAhyeRionGRs6axCmj41QY4jjsQHK6aM0PDNvRn7MXbaBuFThjMt07oZZmz&#10;zjehM8/9xSx7l202mf/LxPXDpGZlSbkJM4nLD/+seSeZj7I4y0uJhpUGzlBScr/bNBIdCYg7t58t&#10;Opxc3NxrGrYIkMuLlPwg9O6C2Mnn0cIJ83DmxAsvcjw/vovnXhiHWX6d0j3j9N9TQn2K41kwG9V0&#10;If0iN89+r3MjScs0jI+GtSmOzk4kMRrc8tK2VhPWjPazUhj6l1JAu6dGW8UakY5y1cNuABQj450o&#10;n0C7UoCyQKAw88CohfyBUQ/zI8Xq+4FIilHzgYP+zbCZDDkZu8kgvICrKdYYjeZGj0Pp0Em2rwF5&#10;fGFcrOGNVMyq98Li9LJgJtgkTvPLDJ3n/9brMmVXvwEAAP//AwBQSwMEFAAGAAgAAAAhAD9vrBjg&#10;AAAACwEAAA8AAABkcnMvZG93bnJldi54bWxMj8FOwzAQRO9I/IO1SNyo3RSFNMSpKgQnJEQaDhyd&#10;eJtYjdchdtvw97gnetvdGc2+KTazHdgJJ28cSVguBDCk1mlDnYSv+u0hA+aDIq0GRyjhFz1sytub&#10;QuXananC0y50LIaQz5WEPoQx59y3PVrlF25EitreTVaFuE4d15M6x3A78ESIlFtlKH7o1YgvPbaH&#10;3dFK2H5T9Wp+PprPal+Zul4Lek8PUt7fzdtnYAHn8G+GC35EhzIyNe5I2rNBQiwS4nWVJI/ALvpy&#10;LZ6ANXFKs1UGvCz4dYfyDwAA//8DAFBLAQItABQABgAIAAAAIQC2gziS/gAAAOEBAAATAAAAAAAA&#10;AAAAAAAAAAAAAABbQ29udGVudF9UeXBlc10ueG1sUEsBAi0AFAAGAAgAAAAhADj9If/WAAAAlAEA&#10;AAsAAAAAAAAAAAAAAAAALwEAAF9yZWxzLy5yZWxzUEsBAi0AFAAGAAgAAAAhAE1tKeyyAgAArQUA&#10;AA4AAAAAAAAAAAAAAAAALgIAAGRycy9lMm9Eb2MueG1sUEsBAi0AFAAGAAgAAAAhAD9vrBjgAAAA&#10;CwEAAA8AAAAAAAAAAAAAAAAADAUAAGRycy9kb3ducmV2LnhtbFBLBQYAAAAABAAEAPMAAAAZBgAA&#10;AAA=&#10;" filled="f" stroked="f">
                <v:textbox inset="0,0,0,0">
                  <w:txbxContent>
                    <w:p w:rsidR="00D22F12" w:rsidRDefault="00D3328F">
                      <w:pPr>
                        <w:spacing w:before="16"/>
                        <w:ind w:left="1985" w:right="1985"/>
                        <w:jc w:val="center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595958"/>
                          <w:sz w:val="32"/>
                        </w:rPr>
                        <w:t>Alunos:</w:t>
                      </w:r>
                      <w:r>
                        <w:rPr>
                          <w:rFonts w:ascii="Calibri" w:hAnsi="Calibri"/>
                          <w:b/>
                          <w:color w:val="595958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95958"/>
                          <w:sz w:val="32"/>
                        </w:rPr>
                        <w:t>Arthur</w:t>
                      </w:r>
                      <w:r>
                        <w:rPr>
                          <w:rFonts w:ascii="Calibri" w:hAnsi="Calibri"/>
                          <w:color w:val="595958"/>
                          <w:spacing w:val="-3"/>
                          <w:sz w:val="32"/>
                        </w:rPr>
                        <w:t xml:space="preserve"> </w:t>
                      </w:r>
                      <w:r w:rsidR="00CF7A3B">
                        <w:rPr>
                          <w:rFonts w:ascii="Calibri" w:hAnsi="Calibri"/>
                          <w:color w:val="595958"/>
                          <w:sz w:val="32"/>
                        </w:rPr>
                        <w:t>Vicieli, Joabe Costa, Giovani Razzante e Luiz Filipe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8397240</wp:posOffset>
                </wp:positionV>
                <wp:extent cx="7560945" cy="2294890"/>
                <wp:effectExtent l="0" t="0" r="0" b="0"/>
                <wp:wrapNone/>
                <wp:docPr id="1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94890"/>
                          <a:chOff x="0" y="13224"/>
                          <a:chExt cx="11907" cy="3614"/>
                        </a:xfrm>
                      </wpg:grpSpPr>
                      <wps:wsp>
                        <wps:cNvPr id="18" name="Freeform 116"/>
                        <wps:cNvSpPr>
                          <a:spLocks/>
                        </wps:cNvSpPr>
                        <wps:spPr bwMode="auto">
                          <a:xfrm>
                            <a:off x="0" y="15449"/>
                            <a:ext cx="11907" cy="138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15449 15449"/>
                              <a:gd name="T2" fmla="*/ 15449 h 1389"/>
                              <a:gd name="T3" fmla="*/ 0 w 11907"/>
                              <a:gd name="T4" fmla="+- 0 16611 15449"/>
                              <a:gd name="T5" fmla="*/ 16611 h 1389"/>
                              <a:gd name="T6" fmla="*/ 0 w 11907"/>
                              <a:gd name="T7" fmla="+- 0 16838 15449"/>
                              <a:gd name="T8" fmla="*/ 16838 h 1389"/>
                              <a:gd name="T9" fmla="*/ 11906 w 11907"/>
                              <a:gd name="T10" fmla="+- 0 16838 15449"/>
                              <a:gd name="T11" fmla="*/ 16838 h 1389"/>
                              <a:gd name="T12" fmla="*/ 11906 w 11907"/>
                              <a:gd name="T13" fmla="+- 0 15449 15449"/>
                              <a:gd name="T14" fmla="*/ 15449 h 13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7" h="1389">
                                <a:moveTo>
                                  <a:pt x="11906" y="0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89"/>
                                </a:lnTo>
                                <a:lnTo>
                                  <a:pt x="11906" y="13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5"/>
                        <wps:cNvSpPr>
                          <a:spLocks/>
                        </wps:cNvSpPr>
                        <wps:spPr bwMode="auto">
                          <a:xfrm>
                            <a:off x="0" y="13224"/>
                            <a:ext cx="5760" cy="3614"/>
                          </a:xfrm>
                          <a:custGeom>
                            <a:avLst/>
                            <a:gdLst>
                              <a:gd name="T0" fmla="*/ 2 w 5760"/>
                              <a:gd name="T1" fmla="+- 0 16838 13224"/>
                              <a:gd name="T2" fmla="*/ 16838 h 3614"/>
                              <a:gd name="T3" fmla="*/ 0 w 5760"/>
                              <a:gd name="T4" fmla="+- 0 16677 13224"/>
                              <a:gd name="T5" fmla="*/ 16677 h 3614"/>
                              <a:gd name="T6" fmla="*/ 257 w 5760"/>
                              <a:gd name="T7" fmla="+- 0 16838 13224"/>
                              <a:gd name="T8" fmla="*/ 16838 h 3614"/>
                              <a:gd name="T9" fmla="*/ 0 w 5760"/>
                              <a:gd name="T10" fmla="+- 0 16616 13224"/>
                              <a:gd name="T11" fmla="*/ 16616 h 3614"/>
                              <a:gd name="T12" fmla="*/ 0 w 5760"/>
                              <a:gd name="T13" fmla="+- 0 16569 13224"/>
                              <a:gd name="T14" fmla="*/ 16569 h 3614"/>
                              <a:gd name="T15" fmla="*/ 520 w 5760"/>
                              <a:gd name="T16" fmla="+- 0 16838 13224"/>
                              <a:gd name="T17" fmla="*/ 16838 h 3614"/>
                              <a:gd name="T18" fmla="*/ 0 w 5760"/>
                              <a:gd name="T19" fmla="+- 0 16352 13224"/>
                              <a:gd name="T20" fmla="*/ 16352 h 3614"/>
                              <a:gd name="T21" fmla="*/ 773 w 5760"/>
                              <a:gd name="T22" fmla="+- 0 16838 13224"/>
                              <a:gd name="T23" fmla="*/ 16838 h 3614"/>
                              <a:gd name="T24" fmla="*/ 0 w 5760"/>
                              <a:gd name="T25" fmla="+- 0 16295 13224"/>
                              <a:gd name="T26" fmla="*/ 16295 h 3614"/>
                              <a:gd name="T27" fmla="*/ 0 w 5760"/>
                              <a:gd name="T28" fmla="+- 0 16248 13224"/>
                              <a:gd name="T29" fmla="*/ 16248 h 3614"/>
                              <a:gd name="T30" fmla="*/ 1032 w 5760"/>
                              <a:gd name="T31" fmla="+- 0 16838 13224"/>
                              <a:gd name="T32" fmla="*/ 16838 h 3614"/>
                              <a:gd name="T33" fmla="*/ 0 w 5760"/>
                              <a:gd name="T34" fmla="+- 0 16028 13224"/>
                              <a:gd name="T35" fmla="*/ 16028 h 3614"/>
                              <a:gd name="T36" fmla="*/ 1289 w 5760"/>
                              <a:gd name="T37" fmla="+- 0 16838 13224"/>
                              <a:gd name="T38" fmla="*/ 16838 h 3614"/>
                              <a:gd name="T39" fmla="*/ 0 w 5760"/>
                              <a:gd name="T40" fmla="+- 0 15969 13224"/>
                              <a:gd name="T41" fmla="*/ 15969 h 3614"/>
                              <a:gd name="T42" fmla="*/ 0 w 5760"/>
                              <a:gd name="T43" fmla="+- 0 15921 13224"/>
                              <a:gd name="T44" fmla="*/ 15921 h 3614"/>
                              <a:gd name="T45" fmla="*/ 1555 w 5760"/>
                              <a:gd name="T46" fmla="+- 0 16838 13224"/>
                              <a:gd name="T47" fmla="*/ 16838 h 3614"/>
                              <a:gd name="T48" fmla="*/ 0 w 5760"/>
                              <a:gd name="T49" fmla="+- 0 15707 13224"/>
                              <a:gd name="T50" fmla="*/ 15707 h 3614"/>
                              <a:gd name="T51" fmla="*/ 1799 w 5760"/>
                              <a:gd name="T52" fmla="+- 0 16838 13224"/>
                              <a:gd name="T53" fmla="*/ 16838 h 3614"/>
                              <a:gd name="T54" fmla="*/ 0 w 5760"/>
                              <a:gd name="T55" fmla="+- 0 15642 13224"/>
                              <a:gd name="T56" fmla="*/ 15642 h 3614"/>
                              <a:gd name="T57" fmla="*/ 0 w 5760"/>
                              <a:gd name="T58" fmla="+- 0 15592 13224"/>
                              <a:gd name="T59" fmla="*/ 15592 h 3614"/>
                              <a:gd name="T60" fmla="*/ 2080 w 5760"/>
                              <a:gd name="T61" fmla="+- 0 16838 13224"/>
                              <a:gd name="T62" fmla="*/ 16838 h 3614"/>
                              <a:gd name="T63" fmla="*/ 0 w 5760"/>
                              <a:gd name="T64" fmla="+- 0 15381 13224"/>
                              <a:gd name="T65" fmla="*/ 15381 h 3614"/>
                              <a:gd name="T66" fmla="*/ 2324 w 5760"/>
                              <a:gd name="T67" fmla="+- 0 16838 13224"/>
                              <a:gd name="T68" fmla="*/ 16838 h 3614"/>
                              <a:gd name="T69" fmla="*/ 0 w 5760"/>
                              <a:gd name="T70" fmla="+- 0 15320 13224"/>
                              <a:gd name="T71" fmla="*/ 15320 h 3614"/>
                              <a:gd name="T72" fmla="*/ 0 w 5760"/>
                              <a:gd name="T73" fmla="+- 0 15268 13224"/>
                              <a:gd name="T74" fmla="*/ 15268 h 3614"/>
                              <a:gd name="T75" fmla="*/ 2596 w 5760"/>
                              <a:gd name="T76" fmla="+- 0 16838 13224"/>
                              <a:gd name="T77" fmla="*/ 16838 h 3614"/>
                              <a:gd name="T78" fmla="*/ 0 w 5760"/>
                              <a:gd name="T79" fmla="+- 0 15054 13224"/>
                              <a:gd name="T80" fmla="*/ 15054 h 3614"/>
                              <a:gd name="T81" fmla="*/ 2845 w 5760"/>
                              <a:gd name="T82" fmla="+- 0 16838 13224"/>
                              <a:gd name="T83" fmla="*/ 16838 h 3614"/>
                              <a:gd name="T84" fmla="*/ 0 w 5760"/>
                              <a:gd name="T85" fmla="+- 0 14995 13224"/>
                              <a:gd name="T86" fmla="*/ 14995 h 3614"/>
                              <a:gd name="T87" fmla="*/ 0 w 5760"/>
                              <a:gd name="T88" fmla="+- 0 14946 13224"/>
                              <a:gd name="T89" fmla="*/ 14946 h 3614"/>
                              <a:gd name="T90" fmla="*/ 3112 w 5760"/>
                              <a:gd name="T91" fmla="+- 0 16838 13224"/>
                              <a:gd name="T92" fmla="*/ 16838 h 3614"/>
                              <a:gd name="T93" fmla="*/ 0 w 5760"/>
                              <a:gd name="T94" fmla="+- 0 14732 13224"/>
                              <a:gd name="T95" fmla="*/ 14732 h 3614"/>
                              <a:gd name="T96" fmla="*/ 3358 w 5760"/>
                              <a:gd name="T97" fmla="+- 0 16838 13224"/>
                              <a:gd name="T98" fmla="*/ 16838 h 3614"/>
                              <a:gd name="T99" fmla="*/ 0 w 5760"/>
                              <a:gd name="T100" fmla="+- 0 14674 13224"/>
                              <a:gd name="T101" fmla="*/ 14674 h 3614"/>
                              <a:gd name="T102" fmla="*/ 0 w 5760"/>
                              <a:gd name="T103" fmla="+- 0 14627 13224"/>
                              <a:gd name="T104" fmla="*/ 14627 h 3614"/>
                              <a:gd name="T105" fmla="*/ 3621 w 5760"/>
                              <a:gd name="T106" fmla="+- 0 16838 13224"/>
                              <a:gd name="T107" fmla="*/ 16838 h 3614"/>
                              <a:gd name="T108" fmla="*/ 0 w 5760"/>
                              <a:gd name="T109" fmla="+- 0 14410 13224"/>
                              <a:gd name="T110" fmla="*/ 14410 h 3614"/>
                              <a:gd name="T111" fmla="*/ 3874 w 5760"/>
                              <a:gd name="T112" fmla="+- 0 16838 13224"/>
                              <a:gd name="T113" fmla="*/ 16838 h 3614"/>
                              <a:gd name="T114" fmla="*/ 0 w 5760"/>
                              <a:gd name="T115" fmla="+- 0 14351 13224"/>
                              <a:gd name="T116" fmla="*/ 14351 h 3614"/>
                              <a:gd name="T117" fmla="*/ 0 w 5760"/>
                              <a:gd name="T118" fmla="+- 0 14301 13224"/>
                              <a:gd name="T119" fmla="*/ 14301 h 3614"/>
                              <a:gd name="T120" fmla="*/ 4140 w 5760"/>
                              <a:gd name="T121" fmla="+- 0 16838 13224"/>
                              <a:gd name="T122" fmla="*/ 16838 h 3614"/>
                              <a:gd name="T123" fmla="*/ 0 w 5760"/>
                              <a:gd name="T124" fmla="+- 0 14086 13224"/>
                              <a:gd name="T125" fmla="*/ 14086 h 3614"/>
                              <a:gd name="T126" fmla="*/ 4389 w 5760"/>
                              <a:gd name="T127" fmla="+- 0 16838 13224"/>
                              <a:gd name="T128" fmla="*/ 16838 h 3614"/>
                              <a:gd name="T129" fmla="*/ 0 w 5760"/>
                              <a:gd name="T130" fmla="+- 0 14026 13224"/>
                              <a:gd name="T131" fmla="*/ 14026 h 3614"/>
                              <a:gd name="T132" fmla="*/ 0 w 5760"/>
                              <a:gd name="T133" fmla="+- 0 13978 13224"/>
                              <a:gd name="T134" fmla="*/ 13978 h 3614"/>
                              <a:gd name="T135" fmla="*/ 4650 w 5760"/>
                              <a:gd name="T136" fmla="+- 0 16838 13224"/>
                              <a:gd name="T137" fmla="*/ 16838 h 3614"/>
                              <a:gd name="T138" fmla="*/ 0 w 5760"/>
                              <a:gd name="T139" fmla="+- 0 13761 13224"/>
                              <a:gd name="T140" fmla="*/ 13761 h 3614"/>
                              <a:gd name="T141" fmla="*/ 4907 w 5760"/>
                              <a:gd name="T142" fmla="+- 0 16838 13224"/>
                              <a:gd name="T143" fmla="*/ 16838 h 3614"/>
                              <a:gd name="T144" fmla="*/ 0 w 5760"/>
                              <a:gd name="T145" fmla="+- 0 13704 13224"/>
                              <a:gd name="T146" fmla="*/ 13704 h 3614"/>
                              <a:gd name="T147" fmla="*/ 0 w 5760"/>
                              <a:gd name="T148" fmla="+- 0 13654 13224"/>
                              <a:gd name="T149" fmla="*/ 13654 h 3614"/>
                              <a:gd name="T150" fmla="*/ 5171 w 5760"/>
                              <a:gd name="T151" fmla="+- 0 16838 13224"/>
                              <a:gd name="T152" fmla="*/ 16838 h 3614"/>
                              <a:gd name="T153" fmla="*/ 0 w 5760"/>
                              <a:gd name="T154" fmla="+- 0 13438 13224"/>
                              <a:gd name="T155" fmla="*/ 13438 h 3614"/>
                              <a:gd name="T156" fmla="*/ 5420 w 5760"/>
                              <a:gd name="T157" fmla="+- 0 16838 13224"/>
                              <a:gd name="T158" fmla="*/ 16838 h 3614"/>
                              <a:gd name="T159" fmla="*/ 0 w 5760"/>
                              <a:gd name="T160" fmla="+- 0 13379 13224"/>
                              <a:gd name="T161" fmla="*/ 13379 h 3614"/>
                              <a:gd name="T162" fmla="*/ 0 w 5760"/>
                              <a:gd name="T163" fmla="+- 0 13330 13224"/>
                              <a:gd name="T164" fmla="*/ 13330 h 3614"/>
                              <a:gd name="T165" fmla="*/ 5687 w 5760"/>
                              <a:gd name="T166" fmla="+- 0 16838 13224"/>
                              <a:gd name="T167" fmla="*/ 16838 h 36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0" h="3614">
                                <a:moveTo>
                                  <a:pt x="0" y="3559"/>
                                </a:moveTo>
                                <a:lnTo>
                                  <a:pt x="0" y="3613"/>
                                </a:lnTo>
                                <a:lnTo>
                                  <a:pt x="2" y="3614"/>
                                </a:lnTo>
                                <a:lnTo>
                                  <a:pt x="89" y="3614"/>
                                </a:lnTo>
                                <a:lnTo>
                                  <a:pt x="0" y="3559"/>
                                </a:lnTo>
                                <a:close/>
                                <a:moveTo>
                                  <a:pt x="0" y="3453"/>
                                </a:moveTo>
                                <a:lnTo>
                                  <a:pt x="0" y="3500"/>
                                </a:lnTo>
                                <a:lnTo>
                                  <a:pt x="182" y="3614"/>
                                </a:lnTo>
                                <a:lnTo>
                                  <a:pt x="257" y="3614"/>
                                </a:lnTo>
                                <a:lnTo>
                                  <a:pt x="0" y="3453"/>
                                </a:lnTo>
                                <a:close/>
                                <a:moveTo>
                                  <a:pt x="0" y="3345"/>
                                </a:moveTo>
                                <a:lnTo>
                                  <a:pt x="0" y="3392"/>
                                </a:lnTo>
                                <a:lnTo>
                                  <a:pt x="353" y="3614"/>
                                </a:lnTo>
                                <a:lnTo>
                                  <a:pt x="428" y="3614"/>
                                </a:lnTo>
                                <a:lnTo>
                                  <a:pt x="0" y="3345"/>
                                </a:lnTo>
                                <a:close/>
                                <a:moveTo>
                                  <a:pt x="0" y="3238"/>
                                </a:moveTo>
                                <a:lnTo>
                                  <a:pt x="0" y="3287"/>
                                </a:lnTo>
                                <a:lnTo>
                                  <a:pt x="520" y="3614"/>
                                </a:lnTo>
                                <a:lnTo>
                                  <a:pt x="599" y="3614"/>
                                </a:lnTo>
                                <a:lnTo>
                                  <a:pt x="0" y="3238"/>
                                </a:lnTo>
                                <a:close/>
                                <a:moveTo>
                                  <a:pt x="0" y="3128"/>
                                </a:moveTo>
                                <a:lnTo>
                                  <a:pt x="0" y="3177"/>
                                </a:lnTo>
                                <a:lnTo>
                                  <a:pt x="696" y="3614"/>
                                </a:lnTo>
                                <a:lnTo>
                                  <a:pt x="773" y="3614"/>
                                </a:lnTo>
                                <a:lnTo>
                                  <a:pt x="0" y="3128"/>
                                </a:lnTo>
                                <a:close/>
                                <a:moveTo>
                                  <a:pt x="0" y="3024"/>
                                </a:moveTo>
                                <a:lnTo>
                                  <a:pt x="0" y="3071"/>
                                </a:lnTo>
                                <a:lnTo>
                                  <a:pt x="865" y="3614"/>
                                </a:lnTo>
                                <a:lnTo>
                                  <a:pt x="939" y="3614"/>
                                </a:lnTo>
                                <a:lnTo>
                                  <a:pt x="0" y="3024"/>
                                </a:lnTo>
                                <a:close/>
                                <a:moveTo>
                                  <a:pt x="0" y="2915"/>
                                </a:moveTo>
                                <a:lnTo>
                                  <a:pt x="0" y="2965"/>
                                </a:lnTo>
                                <a:lnTo>
                                  <a:pt x="1032" y="3614"/>
                                </a:lnTo>
                                <a:lnTo>
                                  <a:pt x="1111" y="3614"/>
                                </a:lnTo>
                                <a:lnTo>
                                  <a:pt x="0" y="2915"/>
                                </a:lnTo>
                                <a:close/>
                                <a:moveTo>
                                  <a:pt x="0" y="2804"/>
                                </a:moveTo>
                                <a:lnTo>
                                  <a:pt x="0" y="2856"/>
                                </a:lnTo>
                                <a:lnTo>
                                  <a:pt x="1206" y="3614"/>
                                </a:lnTo>
                                <a:lnTo>
                                  <a:pt x="1289" y="3614"/>
                                </a:lnTo>
                                <a:lnTo>
                                  <a:pt x="0" y="2804"/>
                                </a:lnTo>
                                <a:close/>
                                <a:moveTo>
                                  <a:pt x="0" y="2697"/>
                                </a:moveTo>
                                <a:lnTo>
                                  <a:pt x="0" y="2745"/>
                                </a:lnTo>
                                <a:lnTo>
                                  <a:pt x="1382" y="3614"/>
                                </a:lnTo>
                                <a:lnTo>
                                  <a:pt x="1458" y="3614"/>
                                </a:lnTo>
                                <a:lnTo>
                                  <a:pt x="0" y="2697"/>
                                </a:lnTo>
                                <a:close/>
                                <a:moveTo>
                                  <a:pt x="0" y="2589"/>
                                </a:moveTo>
                                <a:lnTo>
                                  <a:pt x="0" y="2636"/>
                                </a:lnTo>
                                <a:lnTo>
                                  <a:pt x="1555" y="3614"/>
                                </a:lnTo>
                                <a:lnTo>
                                  <a:pt x="1631" y="3614"/>
                                </a:lnTo>
                                <a:lnTo>
                                  <a:pt x="0" y="2589"/>
                                </a:lnTo>
                                <a:close/>
                                <a:moveTo>
                                  <a:pt x="0" y="2483"/>
                                </a:moveTo>
                                <a:lnTo>
                                  <a:pt x="0" y="2531"/>
                                </a:lnTo>
                                <a:lnTo>
                                  <a:pt x="1723" y="3614"/>
                                </a:lnTo>
                                <a:lnTo>
                                  <a:pt x="1799" y="3614"/>
                                </a:lnTo>
                                <a:lnTo>
                                  <a:pt x="0" y="248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418"/>
                                </a:lnTo>
                                <a:lnTo>
                                  <a:pt x="1908" y="3614"/>
                                </a:lnTo>
                                <a:lnTo>
                                  <a:pt x="1987" y="361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0" y="2264"/>
                                </a:moveTo>
                                <a:lnTo>
                                  <a:pt x="0" y="2309"/>
                                </a:lnTo>
                                <a:lnTo>
                                  <a:pt x="2080" y="3614"/>
                                </a:lnTo>
                                <a:lnTo>
                                  <a:pt x="2153" y="3614"/>
                                </a:lnTo>
                                <a:lnTo>
                                  <a:pt x="0" y="2264"/>
                                </a:lnTo>
                                <a:close/>
                                <a:moveTo>
                                  <a:pt x="0" y="2157"/>
                                </a:moveTo>
                                <a:lnTo>
                                  <a:pt x="0" y="2206"/>
                                </a:lnTo>
                                <a:lnTo>
                                  <a:pt x="2244" y="3614"/>
                                </a:lnTo>
                                <a:lnTo>
                                  <a:pt x="2324" y="3614"/>
                                </a:lnTo>
                                <a:lnTo>
                                  <a:pt x="0" y="2157"/>
                                </a:lnTo>
                                <a:close/>
                                <a:moveTo>
                                  <a:pt x="0" y="2044"/>
                                </a:moveTo>
                                <a:lnTo>
                                  <a:pt x="0" y="2096"/>
                                </a:lnTo>
                                <a:lnTo>
                                  <a:pt x="2420" y="3614"/>
                                </a:lnTo>
                                <a:lnTo>
                                  <a:pt x="2505" y="3614"/>
                                </a:lnTo>
                                <a:lnTo>
                                  <a:pt x="0" y="2044"/>
                                </a:lnTo>
                                <a:close/>
                                <a:moveTo>
                                  <a:pt x="0" y="1940"/>
                                </a:moveTo>
                                <a:lnTo>
                                  <a:pt x="0" y="1987"/>
                                </a:lnTo>
                                <a:lnTo>
                                  <a:pt x="2596" y="3614"/>
                                </a:lnTo>
                                <a:lnTo>
                                  <a:pt x="2670" y="3614"/>
                                </a:lnTo>
                                <a:lnTo>
                                  <a:pt x="0" y="1940"/>
                                </a:lnTo>
                                <a:close/>
                                <a:moveTo>
                                  <a:pt x="0" y="1830"/>
                                </a:moveTo>
                                <a:lnTo>
                                  <a:pt x="0" y="1881"/>
                                </a:lnTo>
                                <a:lnTo>
                                  <a:pt x="2765" y="3614"/>
                                </a:lnTo>
                                <a:lnTo>
                                  <a:pt x="2845" y="3614"/>
                                </a:lnTo>
                                <a:lnTo>
                                  <a:pt x="0" y="1830"/>
                                </a:lnTo>
                                <a:close/>
                                <a:moveTo>
                                  <a:pt x="0" y="1722"/>
                                </a:moveTo>
                                <a:lnTo>
                                  <a:pt x="0" y="1771"/>
                                </a:lnTo>
                                <a:lnTo>
                                  <a:pt x="2939" y="3614"/>
                                </a:lnTo>
                                <a:lnTo>
                                  <a:pt x="3016" y="3614"/>
                                </a:lnTo>
                                <a:lnTo>
                                  <a:pt x="0" y="1722"/>
                                </a:lnTo>
                                <a:close/>
                                <a:moveTo>
                                  <a:pt x="0" y="1615"/>
                                </a:moveTo>
                                <a:lnTo>
                                  <a:pt x="0" y="1663"/>
                                </a:lnTo>
                                <a:lnTo>
                                  <a:pt x="3112" y="3614"/>
                                </a:lnTo>
                                <a:lnTo>
                                  <a:pt x="3188" y="3614"/>
                                </a:lnTo>
                                <a:lnTo>
                                  <a:pt x="0" y="1615"/>
                                </a:lnTo>
                                <a:close/>
                                <a:moveTo>
                                  <a:pt x="0" y="1508"/>
                                </a:moveTo>
                                <a:lnTo>
                                  <a:pt x="0" y="1556"/>
                                </a:lnTo>
                                <a:lnTo>
                                  <a:pt x="3281" y="3614"/>
                                </a:lnTo>
                                <a:lnTo>
                                  <a:pt x="3358" y="3614"/>
                                </a:lnTo>
                                <a:lnTo>
                                  <a:pt x="0" y="1508"/>
                                </a:lnTo>
                                <a:close/>
                                <a:moveTo>
                                  <a:pt x="0" y="1403"/>
                                </a:moveTo>
                                <a:lnTo>
                                  <a:pt x="0" y="1450"/>
                                </a:lnTo>
                                <a:lnTo>
                                  <a:pt x="3449" y="3614"/>
                                </a:lnTo>
                                <a:lnTo>
                                  <a:pt x="3525" y="3614"/>
                                </a:lnTo>
                                <a:lnTo>
                                  <a:pt x="0" y="1403"/>
                                </a:lnTo>
                                <a:close/>
                                <a:moveTo>
                                  <a:pt x="0" y="1291"/>
                                </a:moveTo>
                                <a:lnTo>
                                  <a:pt x="0" y="1342"/>
                                </a:lnTo>
                                <a:lnTo>
                                  <a:pt x="3621" y="3614"/>
                                </a:lnTo>
                                <a:lnTo>
                                  <a:pt x="3706" y="3614"/>
                                </a:lnTo>
                                <a:lnTo>
                                  <a:pt x="0" y="1291"/>
                                </a:lnTo>
                                <a:close/>
                                <a:moveTo>
                                  <a:pt x="0" y="1186"/>
                                </a:moveTo>
                                <a:lnTo>
                                  <a:pt x="0" y="1233"/>
                                </a:lnTo>
                                <a:lnTo>
                                  <a:pt x="3797" y="3614"/>
                                </a:lnTo>
                                <a:lnTo>
                                  <a:pt x="3874" y="3614"/>
                                </a:lnTo>
                                <a:lnTo>
                                  <a:pt x="0" y="1186"/>
                                </a:lnTo>
                                <a:close/>
                                <a:moveTo>
                                  <a:pt x="0" y="1077"/>
                                </a:moveTo>
                                <a:lnTo>
                                  <a:pt x="0" y="1127"/>
                                </a:lnTo>
                                <a:lnTo>
                                  <a:pt x="3969" y="3614"/>
                                </a:lnTo>
                                <a:lnTo>
                                  <a:pt x="4047" y="3614"/>
                                </a:lnTo>
                                <a:lnTo>
                                  <a:pt x="0" y="1077"/>
                                </a:lnTo>
                                <a:close/>
                                <a:moveTo>
                                  <a:pt x="0" y="967"/>
                                </a:moveTo>
                                <a:lnTo>
                                  <a:pt x="0" y="1017"/>
                                </a:lnTo>
                                <a:lnTo>
                                  <a:pt x="4140" y="3614"/>
                                </a:lnTo>
                                <a:lnTo>
                                  <a:pt x="4219" y="3614"/>
                                </a:lnTo>
                                <a:lnTo>
                                  <a:pt x="0" y="967"/>
                                </a:lnTo>
                                <a:close/>
                                <a:moveTo>
                                  <a:pt x="0" y="862"/>
                                </a:moveTo>
                                <a:lnTo>
                                  <a:pt x="0" y="909"/>
                                </a:lnTo>
                                <a:lnTo>
                                  <a:pt x="4314" y="3614"/>
                                </a:lnTo>
                                <a:lnTo>
                                  <a:pt x="4389" y="3614"/>
                                </a:lnTo>
                                <a:lnTo>
                                  <a:pt x="0" y="862"/>
                                </a:lnTo>
                                <a:close/>
                                <a:moveTo>
                                  <a:pt x="0" y="754"/>
                                </a:moveTo>
                                <a:lnTo>
                                  <a:pt x="0" y="802"/>
                                </a:lnTo>
                                <a:lnTo>
                                  <a:pt x="4482" y="3614"/>
                                </a:lnTo>
                                <a:lnTo>
                                  <a:pt x="4559" y="3614"/>
                                </a:lnTo>
                                <a:lnTo>
                                  <a:pt x="0" y="754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0" y="697"/>
                                </a:lnTo>
                                <a:lnTo>
                                  <a:pt x="4650" y="3614"/>
                                </a:lnTo>
                                <a:lnTo>
                                  <a:pt x="4735" y="3614"/>
                                </a:lnTo>
                                <a:lnTo>
                                  <a:pt x="0" y="645"/>
                                </a:lnTo>
                                <a:close/>
                                <a:moveTo>
                                  <a:pt x="0" y="537"/>
                                </a:moveTo>
                                <a:lnTo>
                                  <a:pt x="0" y="585"/>
                                </a:lnTo>
                                <a:lnTo>
                                  <a:pt x="4832" y="3614"/>
                                </a:lnTo>
                                <a:lnTo>
                                  <a:pt x="4907" y="361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0" y="430"/>
                                </a:moveTo>
                                <a:lnTo>
                                  <a:pt x="0" y="480"/>
                                </a:lnTo>
                                <a:lnTo>
                                  <a:pt x="4999" y="3614"/>
                                </a:lnTo>
                                <a:lnTo>
                                  <a:pt x="5078" y="3614"/>
                                </a:lnTo>
                                <a:lnTo>
                                  <a:pt x="0" y="430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0" y="373"/>
                                </a:lnTo>
                                <a:lnTo>
                                  <a:pt x="5171" y="3614"/>
                                </a:lnTo>
                                <a:lnTo>
                                  <a:pt x="5251" y="361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214"/>
                                </a:moveTo>
                                <a:lnTo>
                                  <a:pt x="0" y="263"/>
                                </a:lnTo>
                                <a:lnTo>
                                  <a:pt x="5343" y="3614"/>
                                </a:lnTo>
                                <a:lnTo>
                                  <a:pt x="5420" y="3614"/>
                                </a:lnTo>
                                <a:lnTo>
                                  <a:pt x="0" y="214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155"/>
                                </a:lnTo>
                                <a:lnTo>
                                  <a:pt x="5515" y="3614"/>
                                </a:lnTo>
                                <a:lnTo>
                                  <a:pt x="5594" y="3614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5687" y="3614"/>
                                </a:lnTo>
                                <a:lnTo>
                                  <a:pt x="5760" y="3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08952" id="Group 114" o:spid="_x0000_s1026" style="position:absolute;margin-left:0;margin-top:661.2pt;width:595.35pt;height:180.7pt;z-index:15729152;mso-position-horizontal-relative:page;mso-position-vertical-relative:page" coordorigin=",13224" coordsize="11907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PyQw4AACJQAAAOAAAAZHJzL2Uyb0RvYy54bWzsXG2P27gR/l6g/8Hwxxa5FSnqbXGbQ+9l&#10;DwWu7QGX/gDF9q6Nei1XdrLJFf3vneHLkNpoxMldUaBo82FlRyPOPPOQnCE51pdffXg6rt7vxsth&#10;ON2t1RfFerU7bYbt4fR4t/7rm/tX7Xp1ufanbX8cTru79cfdZf3V69/+5svn8+1OD/vhuN2NK2jk&#10;dLl9Pt+t99fr+fbm5rLZ7576yxfDeXeCmw/D+NRf4ev4eLMd+2do/el4o4uivnkexu15HDa7ywX+&#10;91t3c/3atv/wsNtc//LwcNldV8e7Ndh2tX9H+/ct/r15/WV/+zj25/1h483of4EVT/3hBEqpqW/7&#10;a796Nx4+aerpsBmHy/Bw/WIzPN0MDw+Hzc5iADSqeIHm+3F4d7ZYHm+fH8/kJnDtCz/94mY3f37/&#10;47g6bIG7er069U/AkVW7Usqgd57Pj7cg9P14/un84+ggwscfhs3fLnD75uV9/P7ohFdvn/80bKHB&#10;/t11sN758DA+YROAe/XBkvCRSNh9uK428J9NVRedqdarDdzTujNt52na7IHL+JwqtbYm9reb/Xf+&#10;aaW6onHPlrVDcNPfOr3WVm8bAoMed4lOvfw6p/607887y9UF/RWcCt3fOfV+3O2wG4Nfa+dXKxec&#10;ekk9mtxBKy/geKEvVWVM5zp18GfiEVW29iZ5BDz37nL9fjdYVvr3P1yubkBs4ZPleuvNfwOD5+Hp&#10;CGPjdzcAoSvq1bO9Nn4IkaAKgr9/tSpW1iD396WgDoLYItq92q+ChTCQqMEykSs4rSYIOa11rdS8&#10;VuhYEYcVm9cKo4HkWK3Q05yQ19qW7bxW6AbUmqpRbF5rl8otepn4yKlWRAj6eUG3mhCyqJwoyXEM&#10;IzAB/oJk6IaPoaP1+9D3Nh9OvvPBp1WPcaSwk8d5uODgx54IM8Mbjf0JmgAp7KmMMFiKwpVIGDhH&#10;4VYkDFShMLhXYgc614rbGSuY7a4e7gjB6mWYGtcrCFNvUUV/e+6v6KXwcfUMk7ab7vbwCcc23noa&#10;3u/eDFboiv6yg9Uqt9MoqIwSx1Mq6RwL81NwbbgdrmfboBeLc0m4Ha5OLOoNgxpUB5FwfSkaTAz3&#10;N8fhsnP+RfSWcHIDei+Zvi7D8bC9PxyPiP0yPr795jiu3vcY+Atd1KHpidjR9p3TgI85Ne5/YPL0&#10;nsZp1Abyf3RKm+Jr3b26r9vmlbk31auuKdpXheq+7urCdObb+38iBcrc7g/b7e70w+G0C0mFMrL4&#10;4tMblw7YtAJ57ipdWXYn1r8AWcA/3xknYpBFnLa2B+13/fY7//naH47u883UYutkgB2u1hEQO10g&#10;coHz7bD9CEFpHFxCBQkgfNgP48/r1TMkU3fry9/f9eNuvTr+8QSBtVPGQLe52i+majR8GdM7b9M7&#10;/WkDTd2tr2sY/vjxm6vL2N6dx8PjHjQp64vT8AdILB4OGLOsfc4q/wVi+38oyCMaF+TRHpsIQGi0&#10;Uw56DbKBf3eUj5lPiPJVAx3cpkyfpD3TUSIO8hpCrW3V9pwYjimcpIEnGhQFJ+HEx51g3FJ8n1NK&#10;YcQrrZsGcgXK/6LSF+EdxParOaVpeNdVw2Cdje9zaufi+5zaNL5jVjGHVQGRk6yiVvU82BehHeXm&#10;0U5CO6v3RVSvq7pj9BIdNqVAOUZvSkelWc3ERq5PKWIkSWbmHK1SRli9RIfXW1Z6HjEO8SSBQ7l5&#10;xJqGBxjYNCXDsabBkUOsiZUMYlgLRRM5xBBFpn1LdxWDmDixelGOQZxSwuolOjxebSBTnhtJmjhx&#10;ekFuXm85oaQoufmqJEZyri6JlIyry5QTDnJJfHi9hWYgl0SK1YtyDOQJJ7rtmN5VEiVZyMRLDnJK&#10;CwcZY3w6c1UdN4MYIgX1Wrl5yCblhNVLfDi8Vadh9TfXuwyR4vSCHKN3wklVVYyrDVGSc7UhUjKu&#10;NiknLGTiw0NuCi4iEikWMsrNQ64mnDQd17sqoiQHuSJeMpCrlBYOckWUeMi1YWbrikixkFGOgZxy&#10;wuolPrxe6F7zvasiUqxelJvXi7kahRNdtJzqmijJuRrWbLHFsMqfC4x1ygmrl/jwkMuWGVA1kWIh&#10;oxwDOeVEl9owA6omSrKQiZdM76pTWjjIDVESIEO6MjuHNESKgwxy85CblBNWL/Hh9eqaCRMNkWL1&#10;ohyjN+VEw+TKuLohSnKuboiUjKublBMWMvHhIReVmXd1S6RYyCg3D7lNOdGt4abrlijJQW6Jlwzk&#10;NqWFg9wSJU6v6bi8qyVSUK+VYyCnnLB6iY+g1zBrCdg9SiYQ2Mzg1hKwGx8FS6W4vKsjSnKu7oiU&#10;jKu7lBMOckd8eMgNpIazA7kjUqyrUW7e1V3KSVlWLTOgOqIkC5l4yUFOaeEgK9j38Zx4zHXDjChV&#10;EC0WNArOg1ZFSguvmjgJqjWTiKiCmHGqQZBTnTJT1pClcUtlYibncYXHQhRzlyKkKlJyeODEjAdu&#10;FBMwVFzRW+AoyACfrOjLFshhgMcVfRa4IoYyfQ1P/KKLWOCwszXtbGXFJAd41BUbVAYFOeApO7xq&#10;Ysb7vCxY1USP9TkKMqona3ujDKs9ru2zPo/r+5zPJ+t7XjUx44EXLTOPq7jEt8BRkAOesmNgP5/r&#10;bJrIyQMnhrLAU4JY4HGVH4BrDnhc6DvgIMgAnyz0edU0bpzqsmuYzEzFtT6qtoKcaho8IGnqitdO&#10;5GR9Hpf7OZ+XKTu8amLGA29qbpTFFb8FjoIM8MmK38AhPdfZ4oo/C9wQQzngk3U/CxyrDtL9i7Ip&#10;uDAa1/0OOAhywGnwgCSvmpjxPq+5nBhywmClVY2CjOqK0gKQrFTDhtG49M/6PK7+UfvCtr6arP5Z&#10;4HHp74HDRDSfrqm4AWCBoyAHnAYPAjf8xnNF5OSBE0NZ4ClBLPC4B+CBlw233R63ASxwFGSAT7YB&#10;eNU0boLqkktdago8TjUIcqpp8KDP4YiUG+A1kZP1edwMmPE5HP/+j5cPsFUPmKLZagNbnYPn5ItF&#10;EnhYguKQCblD8GVxzIOseCkThy5kxW3dU9YYTDaseChVWjYGEwQUh5gusR237q24rCKkhL5qxWU1&#10;ISWMfBSHYCcxBkOdFZ8UhbCsYniy4jJWcR8ZxSEKSIzBGGDFZazivG3FZaziRGvFZazi5IjiVIqy&#10;3AlwU9OKy1jFGciKy1jF/UMUh40/iSNx28+Ky1htPKuwxyZq3bMKW2MScdwYQ2NgO0sk7lmFXSiR&#10;uGeVygqXacKtIzQGNnwkreN2jxWXsYq7NFZcxmrnWcUdEYk1dj8E28d9DNkDYRaGrQfZA55b3DAQ&#10;PYDbBdYkWOPLHvD8+iLU7GSs8MDdaZANXIWrafsALIFFJuEC2D0go1lpz7PSMqIVHilbDbBCFJmE&#10;60P3gJBpPMF1DwiZxoWYfQAWUCKTcPnkHhAyjSse94BsKCs8n3QPCJnG1YV9AJYEIgy4IHAPCJnG&#10;czz3gJBpPICzD0DGLDIJ82X3gJBpPO9yD0yYdgPpVxRyuvotqOO0Z3ZzdZzO22UFGB205TJOaCf0&#10;lFBMGa6u6NIhD0eEACDcDlcnhucCADgr94l5oZlQwpnWnbqm/SMG+oUIUUXljaHtcHXtKTzdkdgK&#10;BV8ywU8sDAqzoEpI1kSgSgqGoe1wdaBKP2qyBBiYDkXoPahoYVCYBaVh2hKB0m0YHaHtcHWgoBRM&#10;Zmvlo3QWvW8vWhgUZkHFMJIZUIoytNB2uDpQtU9AsrZCWZgMvQcVLQwKs6AK98sYGNUZUAUltaHt&#10;cHWgWj/hZUF1fu2TFfSgooVBYQ6U7lxNbRaU7sBo109D2+HqQCmoFpMxoOCfTNLBSmwMKrOwWson&#10;l7nSLcTDRVhQ5S4zFnrUZ03rOtoohlXDaahkstANTZWh7XD1bJXSeV2Z6rPmQB1tDCqzbFW01smw&#10;VcPewSJbUFQmZKvGow1JYPOdMNoohmVogZiBVVESHdoOV89W4xP67ESgoMTss2BFG4PKLFtlLYtY&#10;2sAe2CJbHZ4KSzhQHQQ/kaRnK9oohqVhW1Y0tsoiZIuh7XB1bGHtmcxYbffzJQ7wsKKNQWWWLQV5&#10;mQgWTnRLbMEPA9zyJ9sJsRJN5gAPK9oohlWAMSJYBWQQi7DgJENmrK4K4eTiYUUbpbBUR2vX5SnD&#10;DohFWFCiJoRVY5mevBMmNophtbCjLGFLtbC3tgirkeZOWLD2WbCijWJYDe3HZNhqMhmhFmd6UHMh&#10;5NWRqqKNYli1MCdUNewRL7GFlWwyDkpgXibpYUUbxbAqiDaiTlhlcsJS+x3g7EyIdW2fBSvaKIZl&#10;ikBCphMaOrQIbYeri1sl/sxdNBHAT3U+b2xFG4PKXNyCDcYwE2RglXDis9gJodRNCKuR5vq+E0Yb&#10;xbAUnQJkYGk4VVuE1WBlpGTaxpI3maSHFW0UwypoHZ+BpeAochEW/LxFZqwp/O5qdhR6WNFGKawO&#10;zspFM0YBW/pLqLACTohKKyF+12A0UQqqpfO/Zaq6TJprSixtlHRALIOTSTpM0UIppgZOTiVEtVB/&#10;u8iTkS6LDe4Zi9A7TNFCKaaalvDLPH263g4a3LSOBXEyS03jz1yEIypaGDTmZvUKyuokPFVQ27/I&#10;UyvdbMKqOBl656RooRSTEea2hk6XQ8vh6nnqpEv3qsCfhEhGnsMULQwaczzBz/xEPJWw67rEE9bH&#10;ySyFjEIo6TszWSjFpOnNRcvjSWeS2qrEEkmJ97FITibpxKKFUkyK1uzLmLDMb5Gnylc3ZUc+THvC&#10;Wd9hihZKMclWilAruggIauVkrneHhBI6HaBg3ks4sIP+q96m8nVxH5qevGjk/29TsTxP3v8S3qIS&#10;rv/Nb1OxL1CDF9FZLP6lefimu/Q7fE5f7ff6XwAAAP//AwBQSwMEFAAGAAgAAAAhANkmXbjiAAAA&#10;CwEAAA8AAABkcnMvZG93bnJldi54bWxMj09PwkAQxe8mfofNmHiT7R/FWrslhKgnQiKYEG5LO7QN&#10;3dmmu7Tl2zuc9DYz7+XN72WLybRiwN41lhSEswAEUmHLhioFP7vPpwSE85pK3VpCBVd0sMjv7zKd&#10;lnakbxy2vhIcQi7VCmrvu1RKV9RotJvZDom1k+2N9rz2lSx7PXK4aWUUBHNpdEP8odYdrmosztuL&#10;UfA16nEZhx/D+nxaXQ+7l81+HaJSjw/T8h2Ex8n/meGGz+iQM9PRXqh0olXARTxf4yh6BnHTw7fg&#10;FcSRp3kSJyDzTP7vkP8CAAD//wMAUEsBAi0AFAAGAAgAAAAhALaDOJL+AAAA4QEAABMAAAAAAAAA&#10;AAAAAAAAAAAAAFtDb250ZW50X1R5cGVzXS54bWxQSwECLQAUAAYACAAAACEAOP0h/9YAAACUAQAA&#10;CwAAAAAAAAAAAAAAAAAvAQAAX3JlbHMvLnJlbHNQSwECLQAUAAYACAAAACEAH26D8kMOAAAiUAAA&#10;DgAAAAAAAAAAAAAAAAAuAgAAZHJzL2Uyb0RvYy54bWxQSwECLQAUAAYACAAAACEA2SZduOIAAAAL&#10;AQAADwAAAAAAAAAAAAAAAACdEAAAZHJzL2Rvd25yZXYueG1sUEsFBgAAAAAEAAQA8wAAAKwRAAAA&#10;AA==&#10;">
                <v:shape id="Freeform 116" o:spid="_x0000_s1027" style="position:absolute;top:15449;width:11907;height:1389;visibility:visible;mso-wrap-style:square;v-text-anchor:top" coordsize="11907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+vxQAAANsAAAAPAAAAZHJzL2Rvd25yZXYueG1sRI/NisJA&#10;EITvC77D0IKXRScrskh0lCD+5OBh/XmAJtMmwUxPyMxqfHv7sLC3bqq66uvluneNelAXas8GviYJ&#10;KOLC25pLA9fLbjwHFSKyxcYzGXhRgPVq8LHE1Ponn+hxjqWSEA4pGqhibFOtQ1GRwzDxLbFoN985&#10;jLJ2pbYdPiXcNXqaJN/aYc3SUGFLm4qK+/nXGdjODofj50/mX8n0mLX7Ot/OytyY0bDPFqAi9fHf&#10;/HedW8EXWPlFBtCrNwAAAP//AwBQSwECLQAUAAYACAAAACEA2+H2y+4AAACFAQAAEwAAAAAAAAAA&#10;AAAAAAAAAAAAW0NvbnRlbnRfVHlwZXNdLnhtbFBLAQItABQABgAIAAAAIQBa9CxbvwAAABUBAAAL&#10;AAAAAAAAAAAAAAAAAB8BAABfcmVscy8ucmVsc1BLAQItABQABgAIAAAAIQCc8m+vxQAAANsAAAAP&#10;AAAAAAAAAAAAAAAAAAcCAABkcnMvZG93bnJldi54bWxQSwUGAAAAAAMAAwC3AAAA+QIAAAAA&#10;" path="m11906,l,1162r,227l11906,1389,11906,xe" fillcolor="#002060" stroked="f">
                  <v:path arrowok="t" o:connecttype="custom" o:connectlocs="11906,15449;0,16611;0,16838;11906,16838;11906,15449" o:connectangles="0,0,0,0,0"/>
                </v:shape>
                <v:shape id="AutoShape 115" o:spid="_x0000_s1028" style="position:absolute;top:13224;width:5760;height:3614;visibility:visible;mso-wrap-style:square;v-text-anchor:top" coordsize="5760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6AxwAAANsAAAAPAAAAZHJzL2Rvd25yZXYueG1sRI/BTsJA&#10;EIbvJLzDZky4ydZiEAsLQYmJ4kWhxnibdIe2oTvbdFeoPr1zMOE4+ef/Zr7FqneNOlEXas8GbsYJ&#10;KOLC25pLA/n+6XoGKkRki41nMvBDAVbL4WCBmfVnfqfTLpZKIBwyNFDF2GZah6Iih2HsW2LJDr5z&#10;GGXsSm07PAvcNTpNkql2WLNcqLClx4qK4+7bCSX/zTevt2/ru5eH7TT52Hzep18TY0ZX/XoOKlIf&#10;L8v/7WdrIJXvxUU8QC//AAAA//8DAFBLAQItABQABgAIAAAAIQDb4fbL7gAAAIUBAAATAAAAAAAA&#10;AAAAAAAAAAAAAABbQ29udGVudF9UeXBlc10ueG1sUEsBAi0AFAAGAAgAAAAhAFr0LFu/AAAAFQEA&#10;AAsAAAAAAAAAAAAAAAAAHwEAAF9yZWxzLy5yZWxzUEsBAi0AFAAGAAgAAAAhAMt2noDHAAAA2wAA&#10;AA8AAAAAAAAAAAAAAAAABwIAAGRycy9kb3ducmV2LnhtbFBLBQYAAAAAAwADALcAAAD7AgAAAAA=&#10;" path="m,3559r,54l2,3614r87,l,3559xm,3453r,47l182,3614r75,l,3453xm,3345r,47l353,3614r75,l,3345xm,3238r,49l520,3614r79,l,3238xm,3128r,49l696,3614r77,l,3128xm,3024r,47l865,3614r74,l,3024xm,2915r,50l1032,3614r79,l,2915xm,2804r,52l1206,3614r83,l,2804xm,2697r,48l1382,3614r76,l,2697xm,2589r,47l1555,3614r76,l,2589xm,2483r,48l1723,3614r76,l,2483xm,2368r,50l1908,3614r79,l,2368xm,2264r,45l2080,3614r73,l,2264xm,2157r,49l2244,3614r80,l,2157xm,2044r,52l2420,3614r85,l,2044xm,1940r,47l2596,3614r74,l,1940xm,1830r,51l2765,3614r80,l,1830xm,1722r,49l2939,3614r77,l,1722xm,1615r,48l3112,3614r76,l,1615xm,1508r,48l3281,3614r77,l,1508xm,1403r,47l3449,3614r76,l,1403xm,1291r,51l3621,3614r85,l,1291xm,1186r,47l3797,3614r77,l,1186xm,1077r,50l3969,3614r78,l,1077xm,967r,50l4140,3614r79,l,967xm,862r,47l4314,3614r75,l,862xm,754r,48l4482,3614r77,l,754xm,645r,52l4650,3614r85,l,645xm,537r,48l4832,3614r75,l,537xm,430r,50l4999,3614r79,l,430xm,322r,51l5171,3614r80,l,322xm,214r,49l5343,3614r77,l,214xm,106r,49l5515,3614r79,l,106xm,l,46,5687,3614r73,l,xe" fillcolor="#00b0f0" stroked="f">
                  <v:path arrowok="t" o:connecttype="custom" o:connectlocs="2,16838;0,16677;257,16838;0,16616;0,16569;520,16838;0,16352;773,16838;0,16295;0,16248;1032,16838;0,16028;1289,16838;0,15969;0,15921;1555,16838;0,15707;1799,16838;0,15642;0,15592;2080,16838;0,15381;2324,16838;0,15320;0,15268;2596,16838;0,15054;2845,16838;0,14995;0,14946;3112,16838;0,14732;3358,16838;0,14674;0,14627;3621,16838;0,14410;3874,16838;0,14351;0,14301;4140,16838;0,14086;4389,16838;0,14026;0,13978;4650,16838;0,13761;4907,16838;0,13704;0,13654;5171,16838;0,13438;5420,16838;0,13379;0,13330;5687,1683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4A4AC9" w:rsidP="004A4AC9">
      <w:pPr>
        <w:pStyle w:val="Corpodetexto"/>
        <w:spacing w:before="2" w:after="1"/>
        <w:jc w:val="center"/>
        <w:rPr>
          <w:rFonts w:ascii="Times New Roman"/>
          <w:sz w:val="13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2521585" cy="886042"/>
            <wp:effectExtent l="0" t="0" r="0" b="0"/>
            <wp:docPr id="7" name="Imagem 7" descr="C:\Users\luiz_oliveira34\AppData\Local\Microsoft\Windows\INetCache\Content.Word\Logo-SEN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uiz_oliveira34\AppData\Local\Microsoft\Windows\INetCache\Content.Word\Logo-SENA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40" cy="11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12" w:rsidRDefault="00D22F12">
      <w:pPr>
        <w:pStyle w:val="Corpodetexto"/>
        <w:ind w:left="3238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Pr="004A4AC9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spacing w:before="8"/>
        <w:rPr>
          <w:rFonts w:ascii="Times New Roman"/>
          <w:sz w:val="27"/>
        </w:rPr>
      </w:pPr>
    </w:p>
    <w:p w:rsidR="00D22F12" w:rsidRDefault="00D3328F">
      <w:pPr>
        <w:pStyle w:val="Ttulo"/>
      </w:pPr>
      <w:r>
        <w:rPr>
          <w:color w:val="0070C0"/>
        </w:rPr>
        <w:t>Situação</w:t>
      </w:r>
      <w:r>
        <w:rPr>
          <w:color w:val="0070C0"/>
          <w:spacing w:val="-4"/>
        </w:rPr>
        <w:t xml:space="preserve"> </w:t>
      </w:r>
      <w:r>
        <w:rPr>
          <w:color w:val="0070C0"/>
        </w:rPr>
        <w:t>de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Aprendizagem</w:t>
      </w:r>
    </w:p>
    <w:p w:rsidR="00D22F12" w:rsidRDefault="00D3328F">
      <w:pPr>
        <w:ind w:left="1134" w:right="1134"/>
        <w:jc w:val="center"/>
        <w:rPr>
          <w:rFonts w:ascii="Calibri"/>
          <w:i/>
          <w:sz w:val="44"/>
        </w:rPr>
      </w:pPr>
      <w:r>
        <w:rPr>
          <w:rFonts w:ascii="Calibri"/>
          <w:color w:val="0070C0"/>
          <w:sz w:val="44"/>
        </w:rPr>
        <w:t>Equipe</w:t>
      </w:r>
      <w:r>
        <w:rPr>
          <w:rFonts w:ascii="Calibri"/>
          <w:color w:val="0070C0"/>
          <w:spacing w:val="-2"/>
          <w:sz w:val="44"/>
        </w:rPr>
        <w:t xml:space="preserve"> </w:t>
      </w:r>
      <w:r w:rsidR="002853EF">
        <w:rPr>
          <w:rFonts w:ascii="Calibri"/>
          <w:i/>
          <w:color w:val="0070C0"/>
          <w:sz w:val="44"/>
          <w:u w:val="thick" w:color="0070C0"/>
        </w:rPr>
        <w:t>SaleSigth</w:t>
      </w: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spacing w:before="10"/>
        <w:rPr>
          <w:rFonts w:ascii="Calibri"/>
          <w:i/>
          <w:sz w:val="21"/>
        </w:rPr>
      </w:pPr>
    </w:p>
    <w:p w:rsidR="00D22F12" w:rsidRDefault="00CF7A3B">
      <w:pPr>
        <w:spacing w:before="36" w:line="390" w:lineRule="exact"/>
        <w:ind w:left="1134" w:right="1134"/>
        <w:jc w:val="center"/>
        <w:rPr>
          <w:rFonts w:ascii="Calibri"/>
          <w:sz w:val="32"/>
        </w:rPr>
      </w:pPr>
      <w:r>
        <w:rPr>
          <w:rFonts w:ascii="Calibri"/>
          <w:color w:val="595958"/>
          <w:sz w:val="32"/>
        </w:rPr>
        <w:t>Setembro</w:t>
      </w:r>
      <w:r w:rsidR="00D3328F">
        <w:rPr>
          <w:rFonts w:ascii="Calibri"/>
          <w:color w:val="595958"/>
          <w:sz w:val="32"/>
        </w:rPr>
        <w:t>/202</w:t>
      </w:r>
      <w:r>
        <w:rPr>
          <w:rFonts w:ascii="Calibri"/>
          <w:color w:val="595958"/>
          <w:sz w:val="32"/>
        </w:rPr>
        <w:t>4</w:t>
      </w:r>
    </w:p>
    <w:p w:rsidR="00D22F12" w:rsidRPr="001C6031" w:rsidRDefault="00D3328F" w:rsidP="001C6031">
      <w:pPr>
        <w:spacing w:line="390" w:lineRule="exact"/>
        <w:ind w:left="1134" w:right="1134"/>
        <w:jc w:val="center"/>
        <w:rPr>
          <w:rFonts w:ascii="Calibri" w:hAnsi="Calibri"/>
          <w:b/>
          <w:sz w:val="32"/>
        </w:rPr>
        <w:sectPr w:rsidR="00D22F12" w:rsidRPr="001C6031" w:rsidSect="00CF7A3B">
          <w:type w:val="continuous"/>
          <w:pgSz w:w="11910" w:h="16840"/>
          <w:pgMar w:top="1580" w:right="0" w:bottom="0" w:left="0" w:header="720" w:footer="720" w:gutter="0"/>
          <w:cols w:space="720"/>
          <w:titlePg/>
          <w:docGrid w:linePitch="299"/>
        </w:sectPr>
      </w:pPr>
      <w:r>
        <w:rPr>
          <w:rFonts w:ascii="Calibri" w:hAnsi="Calibri"/>
          <w:b/>
          <w:color w:val="595958"/>
          <w:sz w:val="32"/>
        </w:rPr>
        <w:t>Florianópolis/SC</w:t>
      </w:r>
    </w:p>
    <w:p w:rsidR="001C6031" w:rsidRDefault="001C6031" w:rsidP="00C04B9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bookmarkStart w:id="0" w:name="SUMÁRIO"/>
      <w:bookmarkStart w:id="1" w:name="_bookmark0"/>
      <w:bookmarkEnd w:id="0"/>
      <w:bookmarkEnd w:id="1"/>
      <w:r>
        <w:rPr>
          <w:color w:val="006FC0"/>
        </w:rPr>
        <w:lastRenderedPageBreak/>
        <w:t>Introduçao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eastAsia="Times New Roman" w:hAnsiTheme="minorHAnsi" w:cs="Times New Roman"/>
          <w:sz w:val="22"/>
          <w:szCs w:val="22"/>
          <w:lang w:val="pt-BR"/>
        </w:rPr>
      </w:pPr>
      <w:r w:rsidRPr="00610198">
        <w:rPr>
          <w:rFonts w:asciiTheme="minorHAnsi" w:hAnsiTheme="minorHAnsi"/>
          <w:sz w:val="22"/>
          <w:szCs w:val="22"/>
        </w:rPr>
        <w:t>Descrição do Projeto</w:t>
      </w:r>
    </w:p>
    <w:p w:rsidR="000B2ED2" w:rsidRPr="00610198" w:rsidRDefault="000B2ED2" w:rsidP="000B2ED2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 xml:space="preserve">O </w:t>
      </w:r>
      <w:r w:rsidRPr="00610198">
        <w:rPr>
          <w:rStyle w:val="Forte"/>
          <w:rFonts w:asciiTheme="minorHAnsi" w:hAnsiTheme="minorHAnsi"/>
          <w:sz w:val="22"/>
          <w:szCs w:val="22"/>
        </w:rPr>
        <w:t>SaleSigth</w:t>
      </w:r>
      <w:r w:rsidRPr="00610198">
        <w:rPr>
          <w:rFonts w:asciiTheme="minorHAnsi" w:hAnsiTheme="minorHAnsi"/>
          <w:sz w:val="22"/>
          <w:szCs w:val="22"/>
        </w:rPr>
        <w:t xml:space="preserve"> é um sistema web projetado para gerenciar vendas em concessionárias de veículos. A plataforma reúne funcionalidades que permitem o cadastro e atualização de produtos (veículos), controle de funcionários, monitoramento de estoque e histórico detalhado de transações. Na página inicial, gráficos interativos mostram relatórios de vendas em intervalos de datas configuráveis, oferecendo uma visão clara e prática dos resultados.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Problema</w:t>
      </w:r>
    </w:p>
    <w:p w:rsidR="000B2ED2" w:rsidRPr="00610198" w:rsidRDefault="000B2ED2" w:rsidP="000B2ED2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Concessionárias enfrentam o desafio de organizar e manter atualizados os dados de vendas e estoque, especialmente diante do fluxo intenso de operações. A falta de um sistema eficiente para centralizar informações dificulta o controle sobre produtos, funcionários e transações, podendo resultar em problemas como perdas no estoque, atendimento falho e decisões baseadas em dados insuficientes. A ausência de uma gestão estruturada pode reduzir a eficiência e competitividade no mercado.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Público-Alvo</w:t>
      </w:r>
    </w:p>
    <w:p w:rsidR="000B2ED2" w:rsidRPr="00610198" w:rsidRDefault="000B2ED2" w:rsidP="000B2ED2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O SaleSigth atende concessionárias e seus gestores, como vendedores, gerentes de vendas e profissionais responsáveis por estoque e atendimento ao cliente. Também é útil para consultorias de gestão de vendas e logística que prestam serviços a concessionárias, buscando otimizar processos e melhorar a eficiência dessas empresas.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Solução</w:t>
      </w:r>
    </w:p>
    <w:p w:rsidR="000B2ED2" w:rsidRPr="00610198" w:rsidRDefault="000B2ED2" w:rsidP="000B2ED2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 xml:space="preserve">O </w:t>
      </w:r>
      <w:r w:rsidRPr="00610198">
        <w:rPr>
          <w:rStyle w:val="Forte"/>
          <w:rFonts w:asciiTheme="minorHAnsi" w:hAnsiTheme="minorHAnsi"/>
          <w:sz w:val="22"/>
          <w:szCs w:val="22"/>
        </w:rPr>
        <w:t>SaleSigth</w:t>
      </w:r>
      <w:r w:rsidRPr="00610198">
        <w:rPr>
          <w:rFonts w:asciiTheme="minorHAnsi" w:hAnsiTheme="minorHAnsi"/>
          <w:sz w:val="22"/>
          <w:szCs w:val="22"/>
        </w:rPr>
        <w:t xml:space="preserve"> é uma ferramenta integrada que oferece: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Cadastro e Gerenciamento de Produtos:</w:t>
      </w:r>
      <w:r w:rsidRPr="00610198">
        <w:rPr>
          <w:rFonts w:asciiTheme="minorHAnsi" w:hAnsiTheme="minorHAnsi"/>
          <w:sz w:val="22"/>
          <w:szCs w:val="22"/>
        </w:rPr>
        <w:t xml:space="preserve"> Registra e atualiza informações dos veículos, incluindo especificações, ano, modelo, cor e valor, permitindo um inventário sempre atualizado.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Gerenciamento de Funcionários:</w:t>
      </w:r>
      <w:r w:rsidRPr="00610198">
        <w:rPr>
          <w:rFonts w:asciiTheme="minorHAnsi" w:hAnsiTheme="minorHAnsi"/>
          <w:sz w:val="22"/>
          <w:szCs w:val="22"/>
        </w:rPr>
        <w:t xml:space="preserve"> Controla o cadastro de colaboradores, suas funções e responsabilidades, ajudando na organização e distribuição de acessos conforme o perfil de cada funcionário.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Histórico de Vendas:</w:t>
      </w:r>
      <w:r w:rsidRPr="00610198">
        <w:rPr>
          <w:rFonts w:asciiTheme="minorHAnsi" w:hAnsiTheme="minorHAnsi"/>
          <w:sz w:val="22"/>
          <w:szCs w:val="22"/>
        </w:rPr>
        <w:t xml:space="preserve"> Mantém um registro detalhado de todas as vendas, com dados como veículo vendido, vendedor responsável, data e condições da venda. Esse histórico facilita o acompanhamento do desempenho e análise de tendências de mercado.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Controle de Estoque:</w:t>
      </w:r>
      <w:r w:rsidRPr="00610198">
        <w:rPr>
          <w:rFonts w:asciiTheme="minorHAnsi" w:hAnsiTheme="minorHAnsi"/>
          <w:sz w:val="22"/>
          <w:szCs w:val="22"/>
        </w:rPr>
        <w:t xml:space="preserve"> Proporciona uma visão completa dos veículos disponíveis e vendidos, possibilitando uma gestão precisa do inventário e o planejamento adequado de reposição.</w:t>
      </w:r>
    </w:p>
    <w:p w:rsidR="000B2ED2" w:rsidRPr="00610198" w:rsidRDefault="000B2ED2" w:rsidP="000B2ED2">
      <w:pPr>
        <w:pStyle w:val="NormalWeb"/>
        <w:numPr>
          <w:ilvl w:val="0"/>
          <w:numId w:val="13"/>
        </w:numPr>
        <w:ind w:left="1985" w:right="1704" w:firstLine="283"/>
        <w:rPr>
          <w:rFonts w:asciiTheme="minorHAnsi" w:hAnsiTheme="minorHAnsi"/>
          <w:sz w:val="22"/>
          <w:szCs w:val="22"/>
        </w:rPr>
      </w:pPr>
      <w:r w:rsidRPr="00610198">
        <w:rPr>
          <w:rStyle w:val="Forte"/>
          <w:rFonts w:asciiTheme="minorHAnsi" w:hAnsiTheme="minorHAnsi"/>
          <w:sz w:val="22"/>
          <w:szCs w:val="22"/>
        </w:rPr>
        <w:t>Dashboard de Relatórios:</w:t>
      </w:r>
      <w:r w:rsidRPr="00610198">
        <w:rPr>
          <w:rFonts w:asciiTheme="minorHAnsi" w:hAnsiTheme="minorHAnsi"/>
          <w:sz w:val="22"/>
          <w:szCs w:val="22"/>
        </w:rPr>
        <w:t xml:space="preserve"> A página inicial apresenta gráficos e relatórios visuais que permitem análises por período, tipo de veículo e vendedor, favorecendo uma tomada de decisão baseada em dados claros e precisos.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Benefícios:</w:t>
      </w:r>
    </w:p>
    <w:p w:rsidR="000B2ED2" w:rsidRPr="00610198" w:rsidRDefault="000B2ED2" w:rsidP="000B2ED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610198">
        <w:rPr>
          <w:rStyle w:val="Forte"/>
          <w:rFonts w:asciiTheme="minorHAnsi" w:hAnsiTheme="minorHAnsi"/>
        </w:rPr>
        <w:t>Organização e Controle Centralizado:</w:t>
      </w:r>
      <w:r w:rsidRPr="00610198">
        <w:rPr>
          <w:rFonts w:asciiTheme="minorHAnsi" w:hAnsiTheme="minorHAnsi"/>
        </w:rPr>
        <w:t xml:space="preserve"> Integra e organiza todas as informações em um só lugar.</w:t>
      </w:r>
    </w:p>
    <w:p w:rsidR="000B2ED2" w:rsidRPr="00610198" w:rsidRDefault="000B2ED2" w:rsidP="000B2ED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610198">
        <w:rPr>
          <w:rStyle w:val="Forte"/>
          <w:rFonts w:asciiTheme="minorHAnsi" w:hAnsiTheme="minorHAnsi"/>
        </w:rPr>
        <w:t>Agilidade:</w:t>
      </w:r>
      <w:r w:rsidRPr="00610198">
        <w:rPr>
          <w:rFonts w:asciiTheme="minorHAnsi" w:hAnsiTheme="minorHAnsi"/>
        </w:rPr>
        <w:t xml:space="preserve"> Facilita o processo de cadastro, edição e controle de informações de vendas.</w:t>
      </w:r>
    </w:p>
    <w:p w:rsidR="000B2ED2" w:rsidRPr="00610198" w:rsidRDefault="000B2ED2" w:rsidP="000B2ED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610198">
        <w:rPr>
          <w:rStyle w:val="Forte"/>
          <w:rFonts w:asciiTheme="minorHAnsi" w:hAnsiTheme="minorHAnsi"/>
        </w:rPr>
        <w:t>Suporte Estratégico:</w:t>
      </w:r>
      <w:r w:rsidRPr="00610198">
        <w:rPr>
          <w:rFonts w:asciiTheme="minorHAnsi" w:hAnsiTheme="minorHAnsi"/>
        </w:rPr>
        <w:t xml:space="preserve"> Gera relatórios visuais para uma visão analítica das vendas.</w:t>
      </w:r>
    </w:p>
    <w:p w:rsidR="000B2ED2" w:rsidRPr="00610198" w:rsidRDefault="000B2ED2" w:rsidP="000B2ED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610198">
        <w:rPr>
          <w:rStyle w:val="Forte"/>
          <w:rFonts w:asciiTheme="minorHAnsi" w:hAnsiTheme="minorHAnsi"/>
        </w:rPr>
        <w:t>Gestão de Estoque:</w:t>
      </w:r>
      <w:r w:rsidRPr="00610198">
        <w:rPr>
          <w:rFonts w:asciiTheme="minorHAnsi" w:hAnsiTheme="minorHAnsi"/>
        </w:rPr>
        <w:t xml:space="preserve"> Permite uma atualização contínua do inventário e previne excessos ou faltas de veículos.</w:t>
      </w:r>
    </w:p>
    <w:p w:rsidR="000B2ED2" w:rsidRPr="00610198" w:rsidRDefault="000B2ED2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610198">
        <w:rPr>
          <w:rFonts w:asciiTheme="minorHAnsi" w:hAnsiTheme="minorHAnsi"/>
          <w:sz w:val="22"/>
          <w:szCs w:val="22"/>
        </w:rPr>
        <w:t>Impacto Esperado</w:t>
      </w:r>
    </w:p>
    <w:p w:rsidR="000B2ED2" w:rsidRDefault="000B2ED2" w:rsidP="00C04B9D">
      <w:pPr>
        <w:pStyle w:val="NormalWeb"/>
        <w:ind w:left="1985" w:right="1704" w:firstLine="283"/>
        <w:rPr>
          <w:rFonts w:ascii="Calibri"/>
          <w:b/>
          <w:sz w:val="20"/>
        </w:rPr>
      </w:pPr>
      <w:r w:rsidRPr="00610198">
        <w:rPr>
          <w:rFonts w:asciiTheme="minorHAnsi" w:hAnsiTheme="minorHAnsi"/>
          <w:sz w:val="22"/>
          <w:szCs w:val="22"/>
        </w:rPr>
        <w:t>O SaleSigth busca tornar a gestão de vendas e estoque mais eficiente nas concessionárias, proporcionando uma visão clara e prática para decisões rápidas e assertivas. A expectativa é que o sistema melhore o atendimento ao cliente, aumente a produtividade da equipe e ajude a concessionária a se destacar no mercado com um crescimento sustentável nas vendas.</w:t>
      </w:r>
    </w:p>
    <w:p w:rsidR="001C6031" w:rsidRPr="001C6031" w:rsidRDefault="001C6031" w:rsidP="00C04B9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r>
        <w:rPr>
          <w:color w:val="006FC0"/>
        </w:rPr>
        <w:t>Stekeholders</w:t>
      </w:r>
    </w:p>
    <w:p w:rsidR="001C6031" w:rsidRPr="001C6031" w:rsidRDefault="001C6031" w:rsidP="00CC75EA">
      <w:pPr>
        <w:pStyle w:val="NormalWeb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No projeto </w:t>
      </w:r>
      <w:r w:rsidRPr="001C6031">
        <w:rPr>
          <w:rStyle w:val="Forte"/>
          <w:rFonts w:asciiTheme="minorHAnsi" w:hAnsiTheme="minorHAnsi"/>
          <w:sz w:val="22"/>
          <w:szCs w:val="22"/>
        </w:rPr>
        <w:t>SaleSigth</w:t>
      </w:r>
      <w:r w:rsidRPr="001C6031">
        <w:rPr>
          <w:rFonts w:asciiTheme="minorHAnsi" w:hAnsiTheme="minorHAnsi"/>
          <w:sz w:val="22"/>
          <w:szCs w:val="22"/>
        </w:rPr>
        <w:t>, diversos stakeholders desempenham papéis importantes para o funcionamento e o sucesso da plataforma. Aqui estão as principais partes envolvidas: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1.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Gestores de Concessionárias</w:t>
      </w:r>
    </w:p>
    <w:p w:rsidR="001C6031" w:rsidRPr="001C6031" w:rsidRDefault="001C6031" w:rsidP="001C603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São os responsáveis pela supervisão geral da concessionária e tomam decisões sobre vendas, finanças e operações.</w:t>
      </w:r>
    </w:p>
    <w:p w:rsidR="001C6031" w:rsidRPr="001C6031" w:rsidRDefault="001C6031" w:rsidP="001C603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Precisam de uma ferramenta confiável para monitorar o desempenho das vendas, o controle de estoque e a produtividade da equipe. Com relatórios e dashboards acessíveis, esses gestores conseguem otimizar o processo de vendas e garantir uma gestão mais eficiente do negócio.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2.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Vendedores</w:t>
      </w:r>
    </w:p>
    <w:p w:rsidR="001C6031" w:rsidRPr="001C6031" w:rsidRDefault="001C6031" w:rsidP="001C603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Profissionais que atuam diretamente no atendimento aos clientes, auxiliando-os na escolha de veículos e no processo de compra.</w:t>
      </w:r>
    </w:p>
    <w:p w:rsidR="001C6031" w:rsidRPr="001C6031" w:rsidRDefault="001C6031" w:rsidP="001C603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Precisam de acesso rápido a informações precisas sobre os veículos disponíveis, histórico de vendas e estoque. Com um sistema centralizado, conseguem oferecer um atendimento mais rápido e qualificado aos clientes, o que melhora a experiência de compra e aumenta as chances de sucesso nas vendas.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3.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Profissionais de Estoque e Logística</w:t>
      </w:r>
    </w:p>
    <w:p w:rsidR="001C6031" w:rsidRPr="001C6031" w:rsidRDefault="001C6031" w:rsidP="001C603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Pessoas responsáveis pelo controle do inventário de veículos, monitorando cada veículo desde sua entrada até a saída para venda.</w:t>
      </w:r>
    </w:p>
    <w:p w:rsidR="001C6031" w:rsidRPr="001C6031" w:rsidRDefault="001C6031" w:rsidP="001C603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Precisam de um sistema que apresente, de forma detalhada e atualizada, o status de cada veículo em estoque. Com isso, conseguem ajustar o inventário conforme a demanda e evitar problemas de excesso ou falta de produtos.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4.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Equipe de TI</w:t>
      </w:r>
    </w:p>
    <w:p w:rsidR="001C6031" w:rsidRPr="001C6031" w:rsidRDefault="001C6031" w:rsidP="001C6031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Profissionais encarregados de garantir o bom funcionamento técnico e oferecer suporte à plataforma.</w:t>
      </w:r>
    </w:p>
    <w:p w:rsidR="001C6031" w:rsidRPr="000B2ED2" w:rsidRDefault="001C6031" w:rsidP="008D294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0B2ED2">
        <w:rPr>
          <w:rStyle w:val="Forte"/>
          <w:rFonts w:asciiTheme="minorHAnsi" w:hAnsiTheme="minorHAnsi"/>
        </w:rPr>
        <w:t>O que buscam</w:t>
      </w:r>
      <w:r w:rsidRPr="000B2ED2">
        <w:rPr>
          <w:rFonts w:asciiTheme="minorHAnsi" w:hAnsiTheme="minorHAnsi"/>
        </w:rPr>
        <w:t>: Trabalham para assegurar a estabilidade, segurança e desempenho do sistema, além de orientar e treinar os usuários finais. Estão também envolvidos na implementação de atualizações e personalizações para adaptar o sistema conforme as necessidades da concessionária.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5.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Consultores de Gestão e Logística</w:t>
      </w:r>
    </w:p>
    <w:p w:rsidR="001C6031" w:rsidRPr="001C6031" w:rsidRDefault="001C6031" w:rsidP="001C603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Especialistas externos contratados para auxiliar a concessionária na otimização dos processos de vendas e na operação geral.</w:t>
      </w:r>
    </w:p>
    <w:p w:rsidR="001C6031" w:rsidRPr="001C6031" w:rsidRDefault="001C6031" w:rsidP="001C603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Utilizam o SaleSigth para analisar o fluxo de vendas e o desempenho geral da concessionária, identificando oportunidades de melhoria e propondo práticas que contribuam para o crescimento sustentável da empresa.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6.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Clientes Finais</w:t>
      </w:r>
    </w:p>
    <w:p w:rsidR="001C6031" w:rsidRPr="001C6031" w:rsidRDefault="001C6031" w:rsidP="001C603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Consumidores que adquirem veículos na concessionária.</w:t>
      </w:r>
    </w:p>
    <w:p w:rsidR="001C6031" w:rsidRPr="001C6031" w:rsidRDefault="001C6031" w:rsidP="001C603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Embora não usem a plataforma diretamente, se beneficiam de um atendimento mais ágil e organizado. Com acesso a informações corretas, a equipe de vendas proporciona uma experiência de compra mais satisfatória e confiável.</w:t>
      </w:r>
    </w:p>
    <w:p w:rsidR="001C6031" w:rsidRPr="001C6031" w:rsidRDefault="001C6031" w:rsidP="00CC75EA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 xml:space="preserve">7. </w:t>
      </w:r>
      <w:r w:rsidRPr="001C6031">
        <w:rPr>
          <w:rStyle w:val="Forte"/>
          <w:rFonts w:asciiTheme="minorHAnsi" w:hAnsiTheme="minorHAnsi"/>
          <w:b w:val="0"/>
          <w:bCs w:val="0"/>
          <w:sz w:val="22"/>
          <w:szCs w:val="22"/>
        </w:rPr>
        <w:t>Investidores e Acionistas</w:t>
      </w:r>
    </w:p>
    <w:p w:rsidR="001C6031" w:rsidRPr="001C6031" w:rsidRDefault="001C6031" w:rsidP="001C6031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Quem são</w:t>
      </w:r>
      <w:r w:rsidRPr="001C6031">
        <w:rPr>
          <w:rFonts w:asciiTheme="minorHAnsi" w:hAnsiTheme="minorHAnsi"/>
        </w:rPr>
        <w:t>: Pessoas ou entidades que investem na concessionária e acompanham o crescimento e a lucratividade do negócio.</w:t>
      </w:r>
    </w:p>
    <w:p w:rsidR="001C6031" w:rsidRPr="001C6031" w:rsidRDefault="001C6031" w:rsidP="001C6031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985" w:right="1704" w:firstLine="283"/>
        <w:rPr>
          <w:rFonts w:asciiTheme="minorHAnsi" w:hAnsiTheme="minorHAnsi"/>
        </w:rPr>
      </w:pPr>
      <w:r w:rsidRPr="001C6031">
        <w:rPr>
          <w:rStyle w:val="Forte"/>
          <w:rFonts w:asciiTheme="minorHAnsi" w:hAnsiTheme="minorHAnsi"/>
        </w:rPr>
        <w:t>O que buscam</w:t>
      </w:r>
      <w:r w:rsidRPr="001C6031">
        <w:rPr>
          <w:rFonts w:asciiTheme="minorHAnsi" w:hAnsiTheme="minorHAnsi"/>
        </w:rPr>
        <w:t>: Precisam de visibilidade sobre os resultados financeiros e de vendas para avaliar o retorno dos seus investimentos. O SaleSigth facilita o acompanhamento desses dados e proporciona transparência na gestão.</w:t>
      </w:r>
    </w:p>
    <w:p w:rsidR="001C6031" w:rsidRPr="00CC75EA" w:rsidRDefault="001C6031" w:rsidP="00CC75EA">
      <w:pPr>
        <w:pStyle w:val="NormalWeb"/>
        <w:ind w:left="1985" w:right="1704" w:firstLine="283"/>
        <w:rPr>
          <w:rFonts w:asciiTheme="minorHAnsi" w:hAnsiTheme="minorHAnsi"/>
          <w:sz w:val="22"/>
          <w:szCs w:val="22"/>
        </w:rPr>
      </w:pPr>
      <w:r w:rsidRPr="001C6031">
        <w:rPr>
          <w:rFonts w:asciiTheme="minorHAnsi" w:hAnsiTheme="minorHAnsi"/>
          <w:sz w:val="22"/>
          <w:szCs w:val="22"/>
        </w:rPr>
        <w:t>Esses stakeholders são essenciais para o sucesso do SaleSigth, que visa atender às necessidades de gestão, agilidade e análise de dados, ajudando a concessionária a manter sua competitividade no mercado.</w:t>
      </w:r>
    </w:p>
    <w:p w:rsidR="00D22F12" w:rsidRDefault="00C04B9D" w:rsidP="00C04B9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bookmarkStart w:id="2" w:name="1._INTRODUÇÃO"/>
      <w:bookmarkEnd w:id="2"/>
      <w:r>
        <w:rPr>
          <w:color w:val="006FC0"/>
        </w:rPr>
        <w:t>Requisitos Do Sistema</w:t>
      </w:r>
    </w:p>
    <w:p w:rsidR="00C04B9D" w:rsidRPr="001C6031" w:rsidRDefault="00C04B9D" w:rsidP="00C04B9D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bookmarkStart w:id="3" w:name="_bookmark1"/>
      <w:bookmarkEnd w:id="3"/>
      <w:r>
        <w:rPr>
          <w:rFonts w:asciiTheme="minorHAnsi" w:hAnsiTheme="minorHAnsi"/>
          <w:sz w:val="22"/>
          <w:szCs w:val="22"/>
        </w:rPr>
        <w:t>1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Requisitos Funcionais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[RF001]. Verificar o desempenho de funcionários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[RF002]. Verificar o produto mais requisitado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[RF003]. Cadastrar funcionários e produtos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[RF004]. Inserir os dados de vendas dos funcionários no banco de dados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[RF005]. Disponibilizar uma dashboard visual em tempo real para acompanhar as metas de vendas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[RF006]. Mostrar</w:t>
      </w:r>
      <w:r w:rsidRPr="00CC75EA">
        <w:rPr>
          <w:rFonts w:asciiTheme="minorHAnsi" w:hAnsiTheme="minorHAnsi"/>
          <w:sz w:val="22"/>
          <w:szCs w:val="22"/>
        </w:rPr>
        <w:t xml:space="preserve"> dados dos funcionários atualizados imediatamente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[RF007]. Gerar gráficos e tabelas dos dados de funcionários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[RF008]. Definir níveis de acesso para administrador e funcionários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[RF009]. Gerar relatórios customizáveis com filtros por período, vendedor, e tipo de veículo</w:t>
      </w:r>
    </w:p>
    <w:p w:rsidR="00C04B9D" w:rsidRPr="00CC75EA" w:rsidRDefault="00C04B9D" w:rsidP="00C04B9D">
      <w:pPr>
        <w:pStyle w:val="NormalWeb"/>
        <w:tabs>
          <w:tab w:val="left" w:pos="9498"/>
        </w:tabs>
        <w:ind w:left="1701" w:right="1704"/>
        <w:rPr>
          <w:rFonts w:asciiTheme="minorHAnsi" w:hAnsiTheme="minorHAnsi"/>
          <w:sz w:val="22"/>
          <w:szCs w:val="22"/>
        </w:rPr>
      </w:pPr>
      <w:r w:rsidRPr="00CC75EA">
        <w:rPr>
          <w:rFonts w:asciiTheme="minorHAnsi" w:hAnsiTheme="minorHAnsi"/>
          <w:sz w:val="22"/>
          <w:szCs w:val="22"/>
        </w:rPr>
        <w:t>[RF010]. Realizar análise comparativa entre diferentes períodos de tempo</w:t>
      </w:r>
    </w:p>
    <w:p w:rsidR="00C04B9D" w:rsidRDefault="00C04B9D" w:rsidP="00C04B9D">
      <w:pPr>
        <w:pStyle w:val="NormalWeb"/>
        <w:tabs>
          <w:tab w:val="left" w:pos="9498"/>
        </w:tabs>
        <w:ind w:left="1701" w:right="1704"/>
      </w:pPr>
      <w:r w:rsidRPr="00CC75EA">
        <w:rPr>
          <w:rFonts w:asciiTheme="minorHAnsi" w:hAnsiTheme="minorHAnsi"/>
          <w:sz w:val="22"/>
          <w:szCs w:val="22"/>
        </w:rPr>
        <w:t>[RF011]</w:t>
      </w:r>
      <w:r>
        <w:rPr>
          <w:rFonts w:asciiTheme="minorHAnsi" w:hAnsiTheme="minorHAnsi"/>
          <w:sz w:val="22"/>
          <w:szCs w:val="22"/>
        </w:rPr>
        <w:t>.</w:t>
      </w:r>
      <w:r w:rsidRPr="00CC75EA">
        <w:rPr>
          <w:rFonts w:asciiTheme="minorHAnsi" w:hAnsiTheme="minorHAnsi"/>
          <w:sz w:val="22"/>
          <w:szCs w:val="22"/>
        </w:rPr>
        <w:t xml:space="preserve"> Exibir histórico de vendas e desempenho dos vendedores</w:t>
      </w:r>
    </w:p>
    <w:p w:rsidR="00C04B9D" w:rsidRPr="001C6031" w:rsidRDefault="00C04B9D" w:rsidP="00C04B9D">
      <w:pPr>
        <w:widowControl/>
        <w:autoSpaceDE/>
        <w:autoSpaceDN/>
        <w:spacing w:before="100" w:beforeAutospacing="1" w:after="100" w:afterAutospacing="1"/>
        <w:ind w:left="2268" w:right="1704"/>
        <w:rPr>
          <w:rFonts w:asciiTheme="minorHAnsi" w:hAnsiTheme="minorHAnsi"/>
        </w:rPr>
      </w:pPr>
    </w:p>
    <w:p w:rsidR="00C04B9D" w:rsidRPr="001C6031" w:rsidRDefault="00C04B9D" w:rsidP="00C04B9D">
      <w:pPr>
        <w:pStyle w:val="Ttulo3"/>
        <w:ind w:left="1701" w:right="17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</w:t>
      </w:r>
      <w:r w:rsidRPr="001C6031">
        <w:rPr>
          <w:rFonts w:asciiTheme="minorHAnsi" w:hAnsiTheme="minorHAnsi"/>
          <w:sz w:val="22"/>
          <w:szCs w:val="22"/>
        </w:rPr>
        <w:t xml:space="preserve">. </w:t>
      </w:r>
      <w:r>
        <w:rPr>
          <w:rStyle w:val="Forte"/>
          <w:rFonts w:asciiTheme="minorHAnsi" w:hAnsiTheme="minorHAnsi"/>
          <w:b w:val="0"/>
          <w:bCs w:val="0"/>
          <w:sz w:val="22"/>
          <w:szCs w:val="22"/>
        </w:rPr>
        <w:t>Requisitos Não Funcionais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C04B9D" w:rsidRPr="00CF7A3B" w:rsidRDefault="00C04B9D" w:rsidP="00C04B9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r>
        <w:rPr>
          <w:color w:val="006FC0"/>
        </w:rPr>
        <w:t>Modelo Banco de dados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Pr="00CF7A3B" w:rsidRDefault="00C04B9D" w:rsidP="00C04B9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r>
        <w:rPr>
          <w:color w:val="006FC0"/>
        </w:rPr>
        <w:t>Prototipos/Wireframes</w:t>
      </w:r>
    </w:p>
    <w:p w:rsidR="00C04B9D" w:rsidRPr="00CF7A3B" w:rsidRDefault="00CE7AE6" w:rsidP="00C04B9D">
      <w:pPr>
        <w:pStyle w:val="Ttulo1"/>
        <w:numPr>
          <w:ilvl w:val="0"/>
          <w:numId w:val="10"/>
        </w:numPr>
        <w:tabs>
          <w:tab w:val="left" w:pos="1980"/>
        </w:tabs>
        <w:spacing w:before="931"/>
        <w:ind w:left="1701" w:right="1704" w:firstLine="0"/>
        <w:rPr>
          <w:rFonts w:ascii="Microsoft Sans Serif" w:hAnsi="Microsoft Sans Serif"/>
          <w:b w:val="0"/>
          <w:sz w:val="32"/>
        </w:rPr>
      </w:pPr>
      <w:r>
        <w:rPr>
          <w:color w:val="006FC0"/>
        </w:rPr>
        <w:t>Diagramas UML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[RNF001]. Mostrar dados dos funcionários atualizados imediatamente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[RNF002]. Meta de comissão deve ser um número divisível por 4 (progress bar)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[RNF003]. Gerar graficos e tabelas dos dados de funcionários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[RNF004]. A ferramenta deve suportar até 1000 usuários simultâneos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[RNF005]. O tempo de carregamento das páginas deve ser inferior a 3 segundos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[RNF006]. Garantir disponibilidade de 99,9% do sistema</w:t>
      </w: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  <w:r w:rsidRPr="00CC75EA">
        <w:rPr>
          <w:rFonts w:asciiTheme="minorHAnsi" w:hAnsiTheme="minorHAnsi"/>
        </w:rPr>
        <w:t>[RNF007]. As transações de inserção de dados devem ser registradas</w:t>
      </w: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04B9D" w:rsidRPr="00CC75EA" w:rsidRDefault="00C04B9D" w:rsidP="00C04B9D">
      <w:pPr>
        <w:pStyle w:val="Corpodetexto"/>
        <w:spacing w:before="249" w:line="360" w:lineRule="auto"/>
        <w:ind w:left="1701" w:right="1704"/>
        <w:rPr>
          <w:rFonts w:asciiTheme="minorHAnsi" w:hAnsiTheme="minorHAnsi"/>
        </w:rPr>
      </w:pPr>
    </w:p>
    <w:p w:rsidR="00CF7A3B" w:rsidRDefault="00CF7A3B" w:rsidP="00C04B9D">
      <w:pPr>
        <w:pStyle w:val="Ttulo1"/>
        <w:tabs>
          <w:tab w:val="left" w:pos="1980"/>
        </w:tabs>
        <w:spacing w:before="931"/>
        <w:ind w:left="0" w:right="1704" w:firstLine="0"/>
        <w:rPr>
          <w:rFonts w:ascii="Microsoft Sans Serif" w:hAnsi="Microsoft Sans Serif"/>
          <w:b w:val="0"/>
          <w:sz w:val="32"/>
        </w:rPr>
      </w:pPr>
    </w:p>
    <w:p w:rsidR="00CF7A3B" w:rsidRDefault="00CF7A3B" w:rsidP="00CC75EA">
      <w:pPr>
        <w:pStyle w:val="Ttulo1"/>
        <w:tabs>
          <w:tab w:val="left" w:pos="1980"/>
        </w:tabs>
        <w:spacing w:before="931"/>
        <w:ind w:left="1560" w:firstLine="102"/>
        <w:rPr>
          <w:rFonts w:ascii="Microsoft Sans Serif" w:hAnsi="Microsoft Sans Serif"/>
          <w:b w:val="0"/>
          <w:sz w:val="32"/>
        </w:rPr>
      </w:pPr>
    </w:p>
    <w:p w:rsidR="00C04B9D" w:rsidRPr="00CF7A3B" w:rsidRDefault="00C04B9D" w:rsidP="00CC75EA">
      <w:pPr>
        <w:pStyle w:val="Ttulo1"/>
        <w:tabs>
          <w:tab w:val="left" w:pos="1980"/>
        </w:tabs>
        <w:spacing w:before="931"/>
        <w:ind w:left="1560" w:firstLine="102"/>
        <w:rPr>
          <w:rFonts w:ascii="Microsoft Sans Serif" w:hAnsi="Microsoft Sans Serif"/>
          <w:b w:val="0"/>
          <w:sz w:val="32"/>
        </w:rPr>
        <w:sectPr w:rsidR="00C04B9D" w:rsidRPr="00CF7A3B" w:rsidSect="001C6031">
          <w:headerReference w:type="default" r:id="rId9"/>
          <w:pgSz w:w="11910" w:h="16840"/>
          <w:pgMar w:top="1985" w:right="0" w:bottom="1985" w:left="0" w:header="547" w:footer="0" w:gutter="0"/>
          <w:cols w:space="720"/>
          <w:docGrid w:linePitch="299"/>
        </w:sectPr>
      </w:pPr>
      <w:bookmarkStart w:id="4" w:name="_GoBack"/>
      <w:bookmarkEnd w:id="4"/>
    </w:p>
    <w:p w:rsidR="00D22F12" w:rsidRDefault="00D22F12" w:rsidP="00CF7A3B">
      <w:pPr>
        <w:pStyle w:val="Ttulo1"/>
        <w:tabs>
          <w:tab w:val="left" w:pos="1980"/>
        </w:tabs>
        <w:spacing w:before="930"/>
        <w:ind w:left="0" w:firstLine="0"/>
        <w:rPr>
          <w:sz w:val="23"/>
        </w:rPr>
      </w:pPr>
    </w:p>
    <w:sectPr w:rsidR="00D22F12" w:rsidSect="00CF7A3B">
      <w:pgSz w:w="11910" w:h="16840"/>
      <w:pgMar w:top="1300" w:right="0" w:bottom="0" w:left="0" w:header="5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39E" w:rsidRDefault="00BA139E">
      <w:r>
        <w:separator/>
      </w:r>
    </w:p>
  </w:endnote>
  <w:endnote w:type="continuationSeparator" w:id="0">
    <w:p w:rsidR="00BA139E" w:rsidRDefault="00BA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39E" w:rsidRDefault="00BA139E">
      <w:r>
        <w:separator/>
      </w:r>
    </w:p>
  </w:footnote>
  <w:footnote w:type="continuationSeparator" w:id="0">
    <w:p w:rsidR="00BA139E" w:rsidRDefault="00BA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F12" w:rsidRDefault="004A4AC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114300" distR="114300" simplePos="0" relativeHeight="486666752" behindDoc="1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163867</wp:posOffset>
          </wp:positionV>
          <wp:extent cx="695325" cy="212688"/>
          <wp:effectExtent l="0" t="0" r="0" b="0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367" cy="2166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7A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457835</wp:posOffset>
              </wp:positionV>
              <wp:extent cx="1558925" cy="331470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892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pStyle w:val="Corpodetexto"/>
                            <w:spacing w:line="24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Situação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Ap</w:t>
                          </w:r>
                          <w:r w:rsidR="00CF7A3B">
                            <w:rPr>
                              <w:rFonts w:ascii="Calibri" w:hAnsi="Calibri"/>
                            </w:rPr>
                            <w:t>r</w:t>
                          </w:r>
                          <w:r>
                            <w:rPr>
                              <w:rFonts w:ascii="Calibri" w:hAnsi="Calibri"/>
                            </w:rPr>
                            <w:t>endizagem</w:t>
                          </w:r>
                        </w:p>
                        <w:p w:rsidR="00D22F12" w:rsidRDefault="00D3328F">
                          <w:pPr>
                            <w:spacing w:before="2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</w:rPr>
                            <w:t>Equipe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</w:rPr>
                            <w:t xml:space="preserve"> </w:t>
                          </w:r>
                          <w:r w:rsidR="002853EF">
                            <w:rPr>
                              <w:rFonts w:ascii="Trebuchet MS"/>
                              <w:b/>
                            </w:rPr>
                            <w:t>SalesSigth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5pt;margin-top:36.05pt;width:122.75pt;height:26.1pt;z-index:-166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SLrgIAAKs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F2AESct9OiBDhrdigH5vqlP36kE3O47cNQDnIOv5aq6O1F8VYiLTU34nt5IKfqakhLysy/ds6cj&#10;jjIgu/6DKCEOOWhhgYZKtqZ4UA4E6NCnx1NvTC6FCTmfR3Ewx6iAu9nMD5e2eS5JptedVPodFS0y&#10;Rool9N6ik+Od0sADXCcXE4yLnDWN7X/DLw7AcTyB2PDU3JksbDt/xF68jbZR6ITBYuuEXpY5N/km&#10;dBa5v5xns2yzyfyfJq4fJjUrS8pNmElafvhnrXsS+SiKk7iUaFhp4ExKSu53m0aiIwFp5/Yz3YLk&#10;z9zcyzTsNXB5QckPQu82iJ18ES2dMA/nTrz0Isfz49t44YVxmOWXlO4Yp/9OCfUpjufQU0vnt9w8&#10;+73mRpKWaRgeDWtTHJ2cSGIkuOWlba0mrBnts1KY9J9LARWbGm0FazQ6qlUPuwFQjIp3onwE6UoB&#10;ygJ9wsQDoxbyO0Y9TI8Uq28HIilGzXsO8jejZjLkZOwmg/ACnqZYYzSaGz2OpEMn2b4G5PEH4+IG&#10;fpGKWfU+ZwGpmw1MBEviaXqZkXO+t17PM3b9CwAA//8DAFBLAwQUAAYACAAAACEA6cOLOd8AAAAK&#10;AQAADwAAAGRycy9kb3ducmV2LnhtbEyPzU7DMBCE70i8g7VI3Kid0N8Qp6oQnJAQaThwdGI3sRqv&#10;Q+y24e1ZTuU4mtHMN/l2cj07mzFYjxKSmQBmsPHaYivhs3p9WAMLUaFWvUcj4ccE2Ba3N7nKtL9g&#10;ac772DIqwZApCV2MQ8Z5aDrjVJj5wSB5Bz86FUmOLdejulC563kqxJI7ZZEWOjWY5840x/3JSdh9&#10;Yfliv9/rj/JQ2qraCHxbHqW8v5t2T8CimeI1DH/4hA4FMdX+hDqwnvRK0JcoYZUmwCgwTxYLYDU5&#10;6fwReJHz/xeKXwAAAP//AwBQSwECLQAUAAYACAAAACEAtoM4kv4AAADhAQAAEwAAAAAAAAAAAAAA&#10;AAAAAAAAW0NvbnRlbnRfVHlwZXNdLnhtbFBLAQItABQABgAIAAAAIQA4/SH/1gAAAJQBAAALAAAA&#10;AAAAAAAAAAAAAC8BAABfcmVscy8ucmVsc1BLAQItABQABgAIAAAAIQBxWeSLrgIAAKsFAAAOAAAA&#10;AAAAAAAAAAAAAC4CAABkcnMvZTJvRG9jLnhtbFBLAQItABQABgAIAAAAIQDpw4s53wAAAAoBAAAP&#10;AAAAAAAAAAAAAAAAAAgFAABkcnMvZG93bnJldi54bWxQSwUGAAAAAAQABADzAAAAFAYAAAAA&#10;" filled="f" stroked="f">
              <v:textbox inset="0,0,0,0">
                <w:txbxContent>
                  <w:p w:rsidR="00D22F12" w:rsidRDefault="00D3328F">
                    <w:pPr>
                      <w:pStyle w:val="Corpodetexto"/>
                      <w:spacing w:line="24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Situação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Ap</w:t>
                    </w:r>
                    <w:r w:rsidR="00CF7A3B">
                      <w:rPr>
                        <w:rFonts w:ascii="Calibri" w:hAnsi="Calibri"/>
                      </w:rPr>
                      <w:t>r</w:t>
                    </w:r>
                    <w:r>
                      <w:rPr>
                        <w:rFonts w:ascii="Calibri" w:hAnsi="Calibri"/>
                      </w:rPr>
                      <w:t>endizagem</w:t>
                    </w:r>
                  </w:p>
                  <w:p w:rsidR="00D22F12" w:rsidRDefault="00D3328F">
                    <w:pPr>
                      <w:spacing w:before="2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Equipe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 w:rsidR="002853EF">
                      <w:rPr>
                        <w:rFonts w:ascii="Trebuchet MS"/>
                        <w:b/>
                      </w:rPr>
                      <w:t>SalesSigth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7A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4192" behindDoc="1" locked="0" layoutInCell="1" allowOverlap="1">
              <wp:simplePos x="0" y="0"/>
              <wp:positionH relativeFrom="page">
                <wp:posOffset>1082040</wp:posOffset>
              </wp:positionH>
              <wp:positionV relativeFrom="page">
                <wp:posOffset>998220</wp:posOffset>
              </wp:positionV>
              <wp:extent cx="5402580" cy="3175"/>
              <wp:effectExtent l="0" t="0" r="0" b="0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2580" cy="3175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89D88" id="Line 13" o:spid="_x0000_s1026" style="position:absolute;z-index:-1665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2pt,78.6pt" to="510.6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b9HgIAAEIEAAAOAAAAZHJzL2Uyb0RvYy54bWysU8GO2jAQvVfqP1i+QxIIlI0IqyqBXmiL&#10;tNsPMLZDrDq2ZRsCqvrvHTuAlvZSVb3YY8/4zZuZ5+XzuZPoxK0TWpU4G6cYcUU1E+pQ4m+vm9EC&#10;I+eJYkRqxUt84Q4/r96/W/am4BPdasm4RQCiXNGbErfemyJJHG15R9xYG67A2WjbEQ9He0iYJT2g&#10;dzKZpOk86bVlxmrKnYPbenDiVcRvGk7916Zx3CNZYuDm42rjug9rslqS4mCJaQW90iD/wKIjQkHS&#10;O1RNPEFHK/6A6gS12unGj6nuEt00gvJYA1STpb9V89ISw2Mt0Bxn7m1y/w+WfjntLBKsxDAoRToY&#10;0VYojrJpaE1vXAERldrZUBw9qxez1fS7Q0pXLVEHHim+Xgy8y8KL5OFJODgDCfb9Z80ghhy9jn06&#10;N7YLkNABdI7juNzHwc8eUbic5elktoCpUfBNsw+zmIAUt7fGOv+J6w4Fo8QSeEdscto6H7iQ4hYS&#10;Uim9EVLGgUuF+pAuXDstBQueeLCHfSUtOpGgl3S+qaJEAOkhLMDWxLVDXHQNSrL6qFhM0XLC1lfb&#10;EyEHG4CkComgRiB5tQal/HhKn9aL9SIf5ZP5epSndT36uKny0XwDtdfTuqrq7GfgnOVFKxjjKtC+&#10;qTbL/04V1/8z6O2u23tzkkf02EUge9sj6TjkMNdBIXvNLjt7Gz4INQZfP1X4CW/PYL/9+qtfAAAA&#10;//8DAFBLAwQUAAYACAAAACEAvsSIOuAAAAAMAQAADwAAAGRycy9kb3ducmV2LnhtbEyPzU7DMBCE&#10;70i8g7VI3KjT8JMqxKkqED3QXkgREjc7XpKIeB1itw1vz5YL3GZ2R7PfFsvJ9eKAY+g8KZjPEhBI&#10;tbcdNQped09XCxAharK694QKvjHAsjw/K3Ru/ZFe8FDFRnAJhVwraGMccilD3aLTYeYHJN59+NHp&#10;yHZspB31kctdL9MkuZNOd8QXWj3gQ4v1Z7V3Cvzz+vEa3xbbr8qs1jtTb9430Sh1eTGt7kFEnOJf&#10;GE74jA4lMxm/JxtEzz5LbjjK4jZLQZwSSTpnZX5HGciykP+fKH8AAAD//wMAUEsBAi0AFAAGAAgA&#10;AAAhALaDOJL+AAAA4QEAABMAAAAAAAAAAAAAAAAAAAAAAFtDb250ZW50X1R5cGVzXS54bWxQSwEC&#10;LQAUAAYACAAAACEAOP0h/9YAAACUAQAACwAAAAAAAAAAAAAAAAAvAQAAX3JlbHMvLnJlbHNQSwEC&#10;LQAUAAYACAAAACEAcwgG/R4CAABCBAAADgAAAAAAAAAAAAAAAAAuAgAAZHJzL2Uyb0RvYy54bWxQ&#10;SwECLQAUAAYACAAAACEAvsSIOuAAAAAMAQAADwAAAAAAAAAAAAAAAAB4BAAAZHJzL2Rvd25yZXYu&#10;eG1sUEsFBgAAAAAEAAQA8wAAAIUFAAAAAA==&#10;" strokecolor="#006fc0" strokeweight="0">
              <w10:wrap anchorx="page" anchory="page"/>
            </v:line>
          </w:pict>
        </mc:Fallback>
      </mc:AlternateContent>
    </w:r>
    <w:r w:rsidR="00CF7A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470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334645</wp:posOffset>
              </wp:positionV>
              <wp:extent cx="59690" cy="169545"/>
              <wp:effectExtent l="0" t="0" r="0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-1pt;margin-top:26.35pt;width:4.7pt;height:13.35pt;z-index:-166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NyrgIAAK8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jxEkHLXqgo0a3YkR+YMoz9CoFr/se/PQI+9BmS1X1d6L8phAXq4bwLb2RUgwNJRWk55ub7tnV&#10;CUcZkM3wUVQQh+y0sEBjLTtTO6gGAnRo0+OxNSaXEjajJE7goIQTP06iMLIBSDrf7aXS76nokDEy&#10;LKHxFpvs75Q2uZB0djGhuChY29rmt/zZBjhOOxAZrpozk4Pt5VPiJevFehE6YRCvndDLc+emWIVO&#10;XPiXUf4uX61y/6eJ64dpw6qKchNm1pUf/lnfDgqfFHFUlhItqwycSUnJ7WbVSrQnoOvCfoeCnLm5&#10;z9OwRQAuLyj5QejdBolTxItLJyzCyEkuvYXj+cltEnthEubFc0p3jNN/p4SGDCdREE1S+i03z36v&#10;uZG0YxomR8u6DC+OTiQ1AlzzyrZWE9ZO9lkpTPqnUkC750ZbuRqFTlrV42a0D8Nq2Uh5I6pH0K8U&#10;IDDQIkw9MBohf2A0wATJsPq+I5Ji1H7g8AbMuJkNORub2SC8hKsZ1hhN5kpPY2nXS7ZtAHl6ZVzc&#10;wDupmRXxKYvD64KpYLkcJpgZO+f/1us0Z5e/AAAA//8DAFBLAwQUAAYACAAAACEA18RYyt0AAAAG&#10;AQAADwAAAGRycy9kb3ducmV2LnhtbEyPwU7DMBBE70j8g7VI3FqHqLQ0jVNVCE5IiDQcenTibWI1&#10;XofYbcPfs5zgtBrNaOZtvp1cLy44ButJwcM8AYHUeGOpVfBZvc6eQISoyejeEyr4xgDb4vYm15nx&#10;Vyrxso+t4BIKmVbQxThkUoamQ6fD3A9I7B396HRkObbSjPrK5a6XaZIspdOWeKHTAz532Jz2Z6dg&#10;d6DyxX691x/lsbRVtU7obXlS6v5u2m1ARJziXxh+8RkdCmaq/ZlMEL2CWcqvRAWP6QoE+6sFiJrP&#10;egGyyOV//OIHAAD//wMAUEsBAi0AFAAGAAgAAAAhALaDOJL+AAAA4QEAABMAAAAAAAAAAAAAAAAA&#10;AAAAAFtDb250ZW50X1R5cGVzXS54bWxQSwECLQAUAAYACAAAACEAOP0h/9YAAACUAQAACwAAAAAA&#10;AAAAAAAAAAAvAQAAX3JlbHMvLnJlbHNQSwECLQAUAAYACAAAACEAh59jcq4CAACvBQAADgAAAAAA&#10;AAAAAAAAAAAuAgAAZHJzL2Uyb0RvYy54bWxQSwECLQAUAAYACAAAACEA18RYyt0AAAAGAQAADwAA&#10;AAAAAAAAAAAAAAAIBQAAZHJzL2Rvd25yZXYueG1sUEsFBgAAAAAEAAQA8wAAABIGAAAAAA==&#10;" filled="f" stroked="f">
              <v:textbox inset="0,0,0,0">
                <w:txbxContent>
                  <w:p w:rsidR="00D22F12" w:rsidRDefault="00D3328F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7A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5728" behindDoc="1" locked="0" layoutInCell="1" allowOverlap="1">
              <wp:simplePos x="0" y="0"/>
              <wp:positionH relativeFrom="page">
                <wp:posOffset>6795770</wp:posOffset>
              </wp:positionH>
              <wp:positionV relativeFrom="page">
                <wp:posOffset>667385</wp:posOffset>
              </wp:positionV>
              <wp:extent cx="231775" cy="18351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pStyle w:val="Corpodetexto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7AE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9" type="#_x0000_t202" style="position:absolute;margin-left:535.1pt;margin-top:52.55pt;width:18.25pt;height:14.45pt;z-index:-166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FksQIAALA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Q4x4qQDih7oqNGtGJFv2zP0KgWv+x789Aj7QLMtVfV3ovyqEBfrhvAdvZFSDA0lFaTnm8a6Z1cN&#10;ISpVBmQ7fBAVxCF7LSzQWMvO9A66gQAdaHo8UWNyKWEzuPSXywijEo78+DLyIxuBpPPlXir9jooO&#10;GSPDEpi34ORwp7RJhqSzi4nFRcHa1rLf8mcb4DjtQGi4as5MEpbMH4mXbOJNHDphsNg4oZfnzk2x&#10;Dp1F4S+j/DJfr3P/p4nrh2nDqopyE2YWlh/+GXFHiU+SOElLiZZVBs6kpORuu24lOhAQdmG/Y0PO&#10;3NznadgmQC0vSvKD0LsNEqdYxEsnLMLISZZe7Hh+cpssvDAJ8+J5SXeM038vCQ0ZTqIgmrT029o8&#10;+72ujaQd0zA6WtZlOD45kdQocMMrS60mrJ3ss1aY9J9aAXTPRFu9GolOYtXjdrQvIzDRjXy3onoE&#10;AUsBAgOVwtgDoxHyO0YDjJAMq297IilG7XsOj8DMm9mQs7GdDcJLuJphjdFkrvU0l/a9ZLsGkKdn&#10;xsUNPJSaWRE/ZXF8XjAWbC3HEWbmzvm/9XoatKtfAAAA//8DAFBLAwQUAAYACAAAACEAyPs2GeAA&#10;AAANAQAADwAAAGRycy9kb3ducmV2LnhtbEyPwU7DMBBE70j8g7VI3KidAimEOFWF4FQJkYYDRyd2&#10;E6vxOsRuG/6+mxPcZrRPszP5enI9O5kxWI8SkoUAZrDx2mIr4at6v3sCFqJCrXqPRsKvCbAurq9y&#10;lWl/xtKcdrFlFIIhUxK6GIeM89B0xqmw8INBuu396FQkO7Zcj+pM4a7nSyFS7pRF+tCpwbx2pjns&#10;jk7C5hvLN/vzUX+W+9JW1bPAbXqQ8vZm2rwAi2aKfzDM9ak6FNSp9kfUgfXkxUosiZ3VYwJsRhKR&#10;roDVpO4fBPAi5/9XFBcAAAD//wMAUEsBAi0AFAAGAAgAAAAhALaDOJL+AAAA4QEAABMAAAAAAAAA&#10;AAAAAAAAAAAAAFtDb250ZW50X1R5cGVzXS54bWxQSwECLQAUAAYACAAAACEAOP0h/9YAAACUAQAA&#10;CwAAAAAAAAAAAAAAAAAvAQAAX3JlbHMvLnJlbHNQSwECLQAUAAYACAAAACEAyGDhZLECAACwBQAA&#10;DgAAAAAAAAAAAAAAAAAuAgAAZHJzL2Uyb0RvYy54bWxQSwECLQAUAAYACAAAACEAyPs2GeAAAAAN&#10;AQAADwAAAAAAAAAAAAAAAAALBQAAZHJzL2Rvd25yZXYueG1sUEsFBgAAAAAEAAQA8wAAABgGAAAA&#10;AA==&#10;" filled="f" stroked="f">
              <v:textbox inset="0,0,0,0">
                <w:txbxContent>
                  <w:p w:rsidR="00D22F12" w:rsidRDefault="00D3328F">
                    <w:pPr>
                      <w:pStyle w:val="Corpodetexto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E7AE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F3A"/>
    <w:multiLevelType w:val="multilevel"/>
    <w:tmpl w:val="52DE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A7A82"/>
    <w:multiLevelType w:val="hybridMultilevel"/>
    <w:tmpl w:val="2E68A868"/>
    <w:lvl w:ilvl="0" w:tplc="0C9C3BF2">
      <w:numFmt w:val="bullet"/>
      <w:lvlText w:val=""/>
      <w:lvlJc w:val="left"/>
      <w:pPr>
        <w:ind w:left="2880" w:hanging="613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1" w:tplc="1A18942E">
      <w:numFmt w:val="bullet"/>
      <w:lvlText w:val="•"/>
      <w:lvlJc w:val="left"/>
      <w:pPr>
        <w:ind w:left="3782" w:hanging="613"/>
      </w:pPr>
      <w:rPr>
        <w:rFonts w:hint="default"/>
        <w:lang w:val="pt-PT" w:eastAsia="en-US" w:bidi="ar-SA"/>
      </w:rPr>
    </w:lvl>
    <w:lvl w:ilvl="2" w:tplc="24A077CE">
      <w:numFmt w:val="bullet"/>
      <w:lvlText w:val="•"/>
      <w:lvlJc w:val="left"/>
      <w:pPr>
        <w:ind w:left="4685" w:hanging="613"/>
      </w:pPr>
      <w:rPr>
        <w:rFonts w:hint="default"/>
        <w:lang w:val="pt-PT" w:eastAsia="en-US" w:bidi="ar-SA"/>
      </w:rPr>
    </w:lvl>
    <w:lvl w:ilvl="3" w:tplc="7CB00876">
      <w:numFmt w:val="bullet"/>
      <w:lvlText w:val="•"/>
      <w:lvlJc w:val="left"/>
      <w:pPr>
        <w:ind w:left="5587" w:hanging="613"/>
      </w:pPr>
      <w:rPr>
        <w:rFonts w:hint="default"/>
        <w:lang w:val="pt-PT" w:eastAsia="en-US" w:bidi="ar-SA"/>
      </w:rPr>
    </w:lvl>
    <w:lvl w:ilvl="4" w:tplc="DAFA2B92">
      <w:numFmt w:val="bullet"/>
      <w:lvlText w:val="•"/>
      <w:lvlJc w:val="left"/>
      <w:pPr>
        <w:ind w:left="6490" w:hanging="613"/>
      </w:pPr>
      <w:rPr>
        <w:rFonts w:hint="default"/>
        <w:lang w:val="pt-PT" w:eastAsia="en-US" w:bidi="ar-SA"/>
      </w:rPr>
    </w:lvl>
    <w:lvl w:ilvl="5" w:tplc="CD748BE0">
      <w:numFmt w:val="bullet"/>
      <w:lvlText w:val="•"/>
      <w:lvlJc w:val="left"/>
      <w:pPr>
        <w:ind w:left="7393" w:hanging="613"/>
      </w:pPr>
      <w:rPr>
        <w:rFonts w:hint="default"/>
        <w:lang w:val="pt-PT" w:eastAsia="en-US" w:bidi="ar-SA"/>
      </w:rPr>
    </w:lvl>
    <w:lvl w:ilvl="6" w:tplc="A5261EB0">
      <w:numFmt w:val="bullet"/>
      <w:lvlText w:val="•"/>
      <w:lvlJc w:val="left"/>
      <w:pPr>
        <w:ind w:left="8295" w:hanging="613"/>
      </w:pPr>
      <w:rPr>
        <w:rFonts w:hint="default"/>
        <w:lang w:val="pt-PT" w:eastAsia="en-US" w:bidi="ar-SA"/>
      </w:rPr>
    </w:lvl>
    <w:lvl w:ilvl="7" w:tplc="C3844B2C">
      <w:numFmt w:val="bullet"/>
      <w:lvlText w:val="•"/>
      <w:lvlJc w:val="left"/>
      <w:pPr>
        <w:ind w:left="9198" w:hanging="613"/>
      </w:pPr>
      <w:rPr>
        <w:rFonts w:hint="default"/>
        <w:lang w:val="pt-PT" w:eastAsia="en-US" w:bidi="ar-SA"/>
      </w:rPr>
    </w:lvl>
    <w:lvl w:ilvl="8" w:tplc="5F84E592">
      <w:numFmt w:val="bullet"/>
      <w:lvlText w:val="•"/>
      <w:lvlJc w:val="left"/>
      <w:pPr>
        <w:ind w:left="10101" w:hanging="613"/>
      </w:pPr>
      <w:rPr>
        <w:rFonts w:hint="default"/>
        <w:lang w:val="pt-PT" w:eastAsia="en-US" w:bidi="ar-SA"/>
      </w:rPr>
    </w:lvl>
  </w:abstractNum>
  <w:abstractNum w:abstractNumId="2" w15:restartNumberingAfterBreak="0">
    <w:nsid w:val="14F229A0"/>
    <w:multiLevelType w:val="hybridMultilevel"/>
    <w:tmpl w:val="1F4A9F52"/>
    <w:lvl w:ilvl="0" w:tplc="786682F6">
      <w:start w:val="1"/>
      <w:numFmt w:val="decimal"/>
      <w:lvlText w:val="%1."/>
      <w:lvlJc w:val="left"/>
      <w:pPr>
        <w:ind w:left="606" w:hanging="437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A1864192">
      <w:numFmt w:val="bullet"/>
      <w:lvlText w:val="•"/>
      <w:lvlJc w:val="left"/>
      <w:pPr>
        <w:ind w:left="1241" w:hanging="437"/>
      </w:pPr>
      <w:rPr>
        <w:rFonts w:hint="default"/>
        <w:lang w:val="pt-PT" w:eastAsia="en-US" w:bidi="ar-SA"/>
      </w:rPr>
    </w:lvl>
    <w:lvl w:ilvl="2" w:tplc="F8600A1C">
      <w:numFmt w:val="bullet"/>
      <w:lvlText w:val="•"/>
      <w:lvlJc w:val="left"/>
      <w:pPr>
        <w:ind w:left="1882" w:hanging="437"/>
      </w:pPr>
      <w:rPr>
        <w:rFonts w:hint="default"/>
        <w:lang w:val="pt-PT" w:eastAsia="en-US" w:bidi="ar-SA"/>
      </w:rPr>
    </w:lvl>
    <w:lvl w:ilvl="3" w:tplc="31C22662">
      <w:numFmt w:val="bullet"/>
      <w:lvlText w:val="•"/>
      <w:lvlJc w:val="left"/>
      <w:pPr>
        <w:ind w:left="2523" w:hanging="437"/>
      </w:pPr>
      <w:rPr>
        <w:rFonts w:hint="default"/>
        <w:lang w:val="pt-PT" w:eastAsia="en-US" w:bidi="ar-SA"/>
      </w:rPr>
    </w:lvl>
    <w:lvl w:ilvl="4" w:tplc="DE3C3348">
      <w:numFmt w:val="bullet"/>
      <w:lvlText w:val="•"/>
      <w:lvlJc w:val="left"/>
      <w:pPr>
        <w:ind w:left="3164" w:hanging="437"/>
      </w:pPr>
      <w:rPr>
        <w:rFonts w:hint="default"/>
        <w:lang w:val="pt-PT" w:eastAsia="en-US" w:bidi="ar-SA"/>
      </w:rPr>
    </w:lvl>
    <w:lvl w:ilvl="5" w:tplc="B030C720">
      <w:numFmt w:val="bullet"/>
      <w:lvlText w:val="•"/>
      <w:lvlJc w:val="left"/>
      <w:pPr>
        <w:ind w:left="3805" w:hanging="437"/>
      </w:pPr>
      <w:rPr>
        <w:rFonts w:hint="default"/>
        <w:lang w:val="pt-PT" w:eastAsia="en-US" w:bidi="ar-SA"/>
      </w:rPr>
    </w:lvl>
    <w:lvl w:ilvl="6" w:tplc="C87A77F6">
      <w:numFmt w:val="bullet"/>
      <w:lvlText w:val="•"/>
      <w:lvlJc w:val="left"/>
      <w:pPr>
        <w:ind w:left="4446" w:hanging="437"/>
      </w:pPr>
      <w:rPr>
        <w:rFonts w:hint="default"/>
        <w:lang w:val="pt-PT" w:eastAsia="en-US" w:bidi="ar-SA"/>
      </w:rPr>
    </w:lvl>
    <w:lvl w:ilvl="7" w:tplc="88FA84D0">
      <w:numFmt w:val="bullet"/>
      <w:lvlText w:val="•"/>
      <w:lvlJc w:val="left"/>
      <w:pPr>
        <w:ind w:left="5087" w:hanging="437"/>
      </w:pPr>
      <w:rPr>
        <w:rFonts w:hint="default"/>
        <w:lang w:val="pt-PT" w:eastAsia="en-US" w:bidi="ar-SA"/>
      </w:rPr>
    </w:lvl>
    <w:lvl w:ilvl="8" w:tplc="84FC37F0">
      <w:numFmt w:val="bullet"/>
      <w:lvlText w:val="•"/>
      <w:lvlJc w:val="left"/>
      <w:pPr>
        <w:ind w:left="5728" w:hanging="437"/>
      </w:pPr>
      <w:rPr>
        <w:rFonts w:hint="default"/>
        <w:lang w:val="pt-PT" w:eastAsia="en-US" w:bidi="ar-SA"/>
      </w:rPr>
    </w:lvl>
  </w:abstractNum>
  <w:abstractNum w:abstractNumId="3" w15:restartNumberingAfterBreak="0">
    <w:nsid w:val="15BB5F61"/>
    <w:multiLevelType w:val="hybridMultilevel"/>
    <w:tmpl w:val="B3F68B0A"/>
    <w:lvl w:ilvl="0" w:tplc="6B889DE8">
      <w:numFmt w:val="bullet"/>
      <w:lvlText w:val=""/>
      <w:lvlJc w:val="left"/>
      <w:pPr>
        <w:ind w:left="1701" w:hanging="612"/>
      </w:pPr>
      <w:rPr>
        <w:rFonts w:hint="default"/>
        <w:w w:val="99"/>
        <w:lang w:val="pt-PT" w:eastAsia="en-US" w:bidi="ar-SA"/>
      </w:rPr>
    </w:lvl>
    <w:lvl w:ilvl="1" w:tplc="6100C49A">
      <w:numFmt w:val="bullet"/>
      <w:lvlText w:val="•"/>
      <w:lvlJc w:val="left"/>
      <w:pPr>
        <w:ind w:left="2720" w:hanging="612"/>
      </w:pPr>
      <w:rPr>
        <w:rFonts w:hint="default"/>
        <w:lang w:val="pt-PT" w:eastAsia="en-US" w:bidi="ar-SA"/>
      </w:rPr>
    </w:lvl>
    <w:lvl w:ilvl="2" w:tplc="F5242A26">
      <w:numFmt w:val="bullet"/>
      <w:lvlText w:val="•"/>
      <w:lvlJc w:val="left"/>
      <w:pPr>
        <w:ind w:left="3741" w:hanging="612"/>
      </w:pPr>
      <w:rPr>
        <w:rFonts w:hint="default"/>
        <w:lang w:val="pt-PT" w:eastAsia="en-US" w:bidi="ar-SA"/>
      </w:rPr>
    </w:lvl>
    <w:lvl w:ilvl="3" w:tplc="4E14EC36">
      <w:numFmt w:val="bullet"/>
      <w:lvlText w:val="•"/>
      <w:lvlJc w:val="left"/>
      <w:pPr>
        <w:ind w:left="4761" w:hanging="612"/>
      </w:pPr>
      <w:rPr>
        <w:rFonts w:hint="default"/>
        <w:lang w:val="pt-PT" w:eastAsia="en-US" w:bidi="ar-SA"/>
      </w:rPr>
    </w:lvl>
    <w:lvl w:ilvl="4" w:tplc="95CA07CE">
      <w:numFmt w:val="bullet"/>
      <w:lvlText w:val="•"/>
      <w:lvlJc w:val="left"/>
      <w:pPr>
        <w:ind w:left="5782" w:hanging="612"/>
      </w:pPr>
      <w:rPr>
        <w:rFonts w:hint="default"/>
        <w:lang w:val="pt-PT" w:eastAsia="en-US" w:bidi="ar-SA"/>
      </w:rPr>
    </w:lvl>
    <w:lvl w:ilvl="5" w:tplc="B92A06BC">
      <w:numFmt w:val="bullet"/>
      <w:lvlText w:val="•"/>
      <w:lvlJc w:val="left"/>
      <w:pPr>
        <w:ind w:left="6803" w:hanging="612"/>
      </w:pPr>
      <w:rPr>
        <w:rFonts w:hint="default"/>
        <w:lang w:val="pt-PT" w:eastAsia="en-US" w:bidi="ar-SA"/>
      </w:rPr>
    </w:lvl>
    <w:lvl w:ilvl="6" w:tplc="9F0AC4F4">
      <w:numFmt w:val="bullet"/>
      <w:lvlText w:val="•"/>
      <w:lvlJc w:val="left"/>
      <w:pPr>
        <w:ind w:left="7823" w:hanging="612"/>
      </w:pPr>
      <w:rPr>
        <w:rFonts w:hint="default"/>
        <w:lang w:val="pt-PT" w:eastAsia="en-US" w:bidi="ar-SA"/>
      </w:rPr>
    </w:lvl>
    <w:lvl w:ilvl="7" w:tplc="819A8860">
      <w:numFmt w:val="bullet"/>
      <w:lvlText w:val="•"/>
      <w:lvlJc w:val="left"/>
      <w:pPr>
        <w:ind w:left="8844" w:hanging="612"/>
      </w:pPr>
      <w:rPr>
        <w:rFonts w:hint="default"/>
        <w:lang w:val="pt-PT" w:eastAsia="en-US" w:bidi="ar-SA"/>
      </w:rPr>
    </w:lvl>
    <w:lvl w:ilvl="8" w:tplc="6DB2C5FC">
      <w:numFmt w:val="bullet"/>
      <w:lvlText w:val="•"/>
      <w:lvlJc w:val="left"/>
      <w:pPr>
        <w:ind w:left="9865" w:hanging="612"/>
      </w:pPr>
      <w:rPr>
        <w:rFonts w:hint="default"/>
        <w:lang w:val="pt-PT" w:eastAsia="en-US" w:bidi="ar-SA"/>
      </w:rPr>
    </w:lvl>
  </w:abstractNum>
  <w:abstractNum w:abstractNumId="4" w15:restartNumberingAfterBreak="0">
    <w:nsid w:val="1DEE5FCC"/>
    <w:multiLevelType w:val="multilevel"/>
    <w:tmpl w:val="B11E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E5CD8"/>
    <w:multiLevelType w:val="multilevel"/>
    <w:tmpl w:val="B1B62234"/>
    <w:lvl w:ilvl="0">
      <w:start w:val="1"/>
      <w:numFmt w:val="decimal"/>
      <w:lvlText w:val="%1."/>
      <w:lvlJc w:val="left"/>
      <w:pPr>
        <w:ind w:left="1920" w:hanging="219"/>
      </w:pPr>
      <w:rPr>
        <w:rFonts w:ascii="Calibri" w:eastAsia="Calibri" w:hAnsi="Calibri" w:cs="Calibri" w:hint="default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371" w:hanging="388"/>
      </w:pPr>
      <w:rPr>
        <w:rFonts w:ascii="Calibri" w:eastAsia="Calibri" w:hAnsi="Calibri" w:cs="Calibri" w:hint="default"/>
        <w:spacing w:val="-2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38" w:hanging="3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96" w:hanging="3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55" w:hanging="3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13" w:hanging="3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72" w:hanging="3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30" w:hanging="3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89" w:hanging="388"/>
      </w:pPr>
      <w:rPr>
        <w:rFonts w:hint="default"/>
        <w:lang w:val="pt-PT" w:eastAsia="en-US" w:bidi="ar-SA"/>
      </w:rPr>
    </w:lvl>
  </w:abstractNum>
  <w:abstractNum w:abstractNumId="6" w15:restartNumberingAfterBreak="0">
    <w:nsid w:val="2DDF7C31"/>
    <w:multiLevelType w:val="multilevel"/>
    <w:tmpl w:val="6AA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A2B1D"/>
    <w:multiLevelType w:val="hybridMultilevel"/>
    <w:tmpl w:val="4744880C"/>
    <w:lvl w:ilvl="0" w:tplc="C4EAFCCE">
      <w:numFmt w:val="bullet"/>
      <w:lvlText w:val=""/>
      <w:lvlJc w:val="left"/>
      <w:pPr>
        <w:ind w:left="2421" w:hanging="360"/>
      </w:pPr>
      <w:rPr>
        <w:rFonts w:ascii="Symbol" w:eastAsia="Symbol" w:hAnsi="Symbol" w:cs="Symbol" w:hint="default"/>
        <w:w w:val="100"/>
        <w:sz w:val="23"/>
        <w:szCs w:val="23"/>
        <w:lang w:val="pt-PT" w:eastAsia="en-US" w:bidi="ar-SA"/>
      </w:rPr>
    </w:lvl>
    <w:lvl w:ilvl="1" w:tplc="1D548AA6">
      <w:numFmt w:val="bullet"/>
      <w:lvlText w:val=""/>
      <w:lvlJc w:val="left"/>
      <w:pPr>
        <w:ind w:left="2879" w:hanging="459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2" w:tplc="A1B64128">
      <w:numFmt w:val="bullet"/>
      <w:lvlText w:val="•"/>
      <w:lvlJc w:val="left"/>
      <w:pPr>
        <w:ind w:left="3882" w:hanging="459"/>
      </w:pPr>
      <w:rPr>
        <w:rFonts w:hint="default"/>
        <w:lang w:val="pt-PT" w:eastAsia="en-US" w:bidi="ar-SA"/>
      </w:rPr>
    </w:lvl>
    <w:lvl w:ilvl="3" w:tplc="05B2FEB2">
      <w:numFmt w:val="bullet"/>
      <w:lvlText w:val="•"/>
      <w:lvlJc w:val="left"/>
      <w:pPr>
        <w:ind w:left="4885" w:hanging="459"/>
      </w:pPr>
      <w:rPr>
        <w:rFonts w:hint="default"/>
        <w:lang w:val="pt-PT" w:eastAsia="en-US" w:bidi="ar-SA"/>
      </w:rPr>
    </w:lvl>
    <w:lvl w:ilvl="4" w:tplc="76F8913C">
      <w:numFmt w:val="bullet"/>
      <w:lvlText w:val="•"/>
      <w:lvlJc w:val="left"/>
      <w:pPr>
        <w:ind w:left="5888" w:hanging="459"/>
      </w:pPr>
      <w:rPr>
        <w:rFonts w:hint="default"/>
        <w:lang w:val="pt-PT" w:eastAsia="en-US" w:bidi="ar-SA"/>
      </w:rPr>
    </w:lvl>
    <w:lvl w:ilvl="5" w:tplc="53BA83AA">
      <w:numFmt w:val="bullet"/>
      <w:lvlText w:val="•"/>
      <w:lvlJc w:val="left"/>
      <w:pPr>
        <w:ind w:left="6891" w:hanging="459"/>
      </w:pPr>
      <w:rPr>
        <w:rFonts w:hint="default"/>
        <w:lang w:val="pt-PT" w:eastAsia="en-US" w:bidi="ar-SA"/>
      </w:rPr>
    </w:lvl>
    <w:lvl w:ilvl="6" w:tplc="B6FC7552">
      <w:numFmt w:val="bullet"/>
      <w:lvlText w:val="•"/>
      <w:lvlJc w:val="left"/>
      <w:pPr>
        <w:ind w:left="7894" w:hanging="459"/>
      </w:pPr>
      <w:rPr>
        <w:rFonts w:hint="default"/>
        <w:lang w:val="pt-PT" w:eastAsia="en-US" w:bidi="ar-SA"/>
      </w:rPr>
    </w:lvl>
    <w:lvl w:ilvl="7" w:tplc="459E11E0">
      <w:numFmt w:val="bullet"/>
      <w:lvlText w:val="•"/>
      <w:lvlJc w:val="left"/>
      <w:pPr>
        <w:ind w:left="8897" w:hanging="459"/>
      </w:pPr>
      <w:rPr>
        <w:rFonts w:hint="default"/>
        <w:lang w:val="pt-PT" w:eastAsia="en-US" w:bidi="ar-SA"/>
      </w:rPr>
    </w:lvl>
    <w:lvl w:ilvl="8" w:tplc="40E632CC">
      <w:numFmt w:val="bullet"/>
      <w:lvlText w:val="•"/>
      <w:lvlJc w:val="left"/>
      <w:pPr>
        <w:ind w:left="9900" w:hanging="459"/>
      </w:pPr>
      <w:rPr>
        <w:rFonts w:hint="default"/>
        <w:lang w:val="pt-PT" w:eastAsia="en-US" w:bidi="ar-SA"/>
      </w:rPr>
    </w:lvl>
  </w:abstractNum>
  <w:abstractNum w:abstractNumId="8" w15:restartNumberingAfterBreak="0">
    <w:nsid w:val="36F3455B"/>
    <w:multiLevelType w:val="multilevel"/>
    <w:tmpl w:val="D5A2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E2D7B"/>
    <w:multiLevelType w:val="hybridMultilevel"/>
    <w:tmpl w:val="F42E1368"/>
    <w:lvl w:ilvl="0" w:tplc="EB2CAB38">
      <w:numFmt w:val="bullet"/>
      <w:lvlText w:val="*"/>
      <w:lvlJc w:val="left"/>
      <w:pPr>
        <w:ind w:left="1479" w:hanging="231"/>
      </w:pPr>
      <w:rPr>
        <w:rFonts w:ascii="Consolas" w:eastAsia="Consolas" w:hAnsi="Consolas" w:cs="Consolas" w:hint="default"/>
        <w:color w:val="7F8C8D"/>
        <w:w w:val="100"/>
        <w:sz w:val="21"/>
        <w:szCs w:val="21"/>
        <w:lang w:val="pt-PT" w:eastAsia="en-US" w:bidi="ar-SA"/>
      </w:rPr>
    </w:lvl>
    <w:lvl w:ilvl="1" w:tplc="2AEAD52A">
      <w:numFmt w:val="bullet"/>
      <w:lvlText w:val="•"/>
      <w:lvlJc w:val="left"/>
      <w:pPr>
        <w:ind w:left="2522" w:hanging="231"/>
      </w:pPr>
      <w:rPr>
        <w:rFonts w:hint="default"/>
        <w:lang w:val="pt-PT" w:eastAsia="en-US" w:bidi="ar-SA"/>
      </w:rPr>
    </w:lvl>
    <w:lvl w:ilvl="2" w:tplc="58F40BE2">
      <w:numFmt w:val="bullet"/>
      <w:lvlText w:val="•"/>
      <w:lvlJc w:val="left"/>
      <w:pPr>
        <w:ind w:left="3565" w:hanging="231"/>
      </w:pPr>
      <w:rPr>
        <w:rFonts w:hint="default"/>
        <w:lang w:val="pt-PT" w:eastAsia="en-US" w:bidi="ar-SA"/>
      </w:rPr>
    </w:lvl>
    <w:lvl w:ilvl="3" w:tplc="6158DCC6">
      <w:numFmt w:val="bullet"/>
      <w:lvlText w:val="•"/>
      <w:lvlJc w:val="left"/>
      <w:pPr>
        <w:ind w:left="4607" w:hanging="231"/>
      </w:pPr>
      <w:rPr>
        <w:rFonts w:hint="default"/>
        <w:lang w:val="pt-PT" w:eastAsia="en-US" w:bidi="ar-SA"/>
      </w:rPr>
    </w:lvl>
    <w:lvl w:ilvl="4" w:tplc="3A2AE80A">
      <w:numFmt w:val="bullet"/>
      <w:lvlText w:val="•"/>
      <w:lvlJc w:val="left"/>
      <w:pPr>
        <w:ind w:left="5650" w:hanging="231"/>
      </w:pPr>
      <w:rPr>
        <w:rFonts w:hint="default"/>
        <w:lang w:val="pt-PT" w:eastAsia="en-US" w:bidi="ar-SA"/>
      </w:rPr>
    </w:lvl>
    <w:lvl w:ilvl="5" w:tplc="6D828690">
      <w:numFmt w:val="bullet"/>
      <w:lvlText w:val="•"/>
      <w:lvlJc w:val="left"/>
      <w:pPr>
        <w:ind w:left="6693" w:hanging="231"/>
      </w:pPr>
      <w:rPr>
        <w:rFonts w:hint="default"/>
        <w:lang w:val="pt-PT" w:eastAsia="en-US" w:bidi="ar-SA"/>
      </w:rPr>
    </w:lvl>
    <w:lvl w:ilvl="6" w:tplc="B726C4EC">
      <w:numFmt w:val="bullet"/>
      <w:lvlText w:val="•"/>
      <w:lvlJc w:val="left"/>
      <w:pPr>
        <w:ind w:left="7735" w:hanging="231"/>
      </w:pPr>
      <w:rPr>
        <w:rFonts w:hint="default"/>
        <w:lang w:val="pt-PT" w:eastAsia="en-US" w:bidi="ar-SA"/>
      </w:rPr>
    </w:lvl>
    <w:lvl w:ilvl="7" w:tplc="047C4B86">
      <w:numFmt w:val="bullet"/>
      <w:lvlText w:val="•"/>
      <w:lvlJc w:val="left"/>
      <w:pPr>
        <w:ind w:left="8778" w:hanging="231"/>
      </w:pPr>
      <w:rPr>
        <w:rFonts w:hint="default"/>
        <w:lang w:val="pt-PT" w:eastAsia="en-US" w:bidi="ar-SA"/>
      </w:rPr>
    </w:lvl>
    <w:lvl w:ilvl="8" w:tplc="A1640436">
      <w:numFmt w:val="bullet"/>
      <w:lvlText w:val="•"/>
      <w:lvlJc w:val="left"/>
      <w:pPr>
        <w:ind w:left="9821" w:hanging="231"/>
      </w:pPr>
      <w:rPr>
        <w:rFonts w:hint="default"/>
        <w:lang w:val="pt-PT" w:eastAsia="en-US" w:bidi="ar-SA"/>
      </w:rPr>
    </w:lvl>
  </w:abstractNum>
  <w:abstractNum w:abstractNumId="10" w15:restartNumberingAfterBreak="0">
    <w:nsid w:val="4B4F5A1D"/>
    <w:multiLevelType w:val="multilevel"/>
    <w:tmpl w:val="83A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2207D"/>
    <w:multiLevelType w:val="multilevel"/>
    <w:tmpl w:val="09C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E7BDD"/>
    <w:multiLevelType w:val="multilevel"/>
    <w:tmpl w:val="A64667C4"/>
    <w:lvl w:ilvl="0">
      <w:start w:val="1"/>
      <w:numFmt w:val="decimal"/>
      <w:lvlText w:val="%1."/>
      <w:lvlJc w:val="left"/>
      <w:pPr>
        <w:ind w:left="4389" w:hanging="279"/>
      </w:pPr>
      <w:rPr>
        <w:rFonts w:ascii="Calibri" w:eastAsia="Calibri" w:hAnsi="Calibri" w:cs="Calibri" w:hint="default"/>
        <w:b/>
        <w:bCs/>
        <w:color w:val="006FC0"/>
        <w:spacing w:val="-2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6"/>
      </w:pPr>
      <w:rPr>
        <w:rFonts w:hint="default"/>
        <w:b/>
        <w:bCs/>
        <w:spacing w:val="-2"/>
        <w:w w:val="99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6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80" w:hanging="4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6"/>
      </w:pPr>
      <w:rPr>
        <w:rFonts w:hint="default"/>
        <w:lang w:val="pt-PT" w:eastAsia="en-US" w:bidi="ar-SA"/>
      </w:rPr>
    </w:lvl>
  </w:abstractNum>
  <w:abstractNum w:abstractNumId="13" w15:restartNumberingAfterBreak="0">
    <w:nsid w:val="57D54EF3"/>
    <w:multiLevelType w:val="multilevel"/>
    <w:tmpl w:val="2BD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06CFE"/>
    <w:multiLevelType w:val="multilevel"/>
    <w:tmpl w:val="A64667C4"/>
    <w:lvl w:ilvl="0">
      <w:start w:val="1"/>
      <w:numFmt w:val="decimal"/>
      <w:lvlText w:val="%1."/>
      <w:lvlJc w:val="left"/>
      <w:pPr>
        <w:ind w:left="4389" w:hanging="279"/>
      </w:pPr>
      <w:rPr>
        <w:rFonts w:ascii="Calibri" w:eastAsia="Calibri" w:hAnsi="Calibri" w:cs="Calibri" w:hint="default"/>
        <w:b/>
        <w:bCs/>
        <w:color w:val="006FC0"/>
        <w:spacing w:val="-2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6"/>
      </w:pPr>
      <w:rPr>
        <w:rFonts w:hint="default"/>
        <w:b/>
        <w:bCs/>
        <w:spacing w:val="-2"/>
        <w:w w:val="99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6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80" w:hanging="4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6"/>
      </w:pPr>
      <w:rPr>
        <w:rFonts w:hint="default"/>
        <w:lang w:val="pt-PT" w:eastAsia="en-US" w:bidi="ar-SA"/>
      </w:rPr>
    </w:lvl>
  </w:abstractNum>
  <w:abstractNum w:abstractNumId="15" w15:restartNumberingAfterBreak="0">
    <w:nsid w:val="66981CC8"/>
    <w:multiLevelType w:val="hybridMultilevel"/>
    <w:tmpl w:val="C6FE83DA"/>
    <w:lvl w:ilvl="0" w:tplc="A8B00F1C">
      <w:numFmt w:val="bullet"/>
      <w:lvlText w:val=""/>
      <w:lvlJc w:val="left"/>
      <w:pPr>
        <w:ind w:left="1701" w:hanging="612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1" w:tplc="F85CA79C">
      <w:numFmt w:val="bullet"/>
      <w:lvlText w:val="•"/>
      <w:lvlJc w:val="left"/>
      <w:pPr>
        <w:ind w:left="2720" w:hanging="612"/>
      </w:pPr>
      <w:rPr>
        <w:rFonts w:hint="default"/>
        <w:lang w:val="pt-PT" w:eastAsia="en-US" w:bidi="ar-SA"/>
      </w:rPr>
    </w:lvl>
    <w:lvl w:ilvl="2" w:tplc="AA90C3F8">
      <w:numFmt w:val="bullet"/>
      <w:lvlText w:val="•"/>
      <w:lvlJc w:val="left"/>
      <w:pPr>
        <w:ind w:left="3741" w:hanging="612"/>
      </w:pPr>
      <w:rPr>
        <w:rFonts w:hint="default"/>
        <w:lang w:val="pt-PT" w:eastAsia="en-US" w:bidi="ar-SA"/>
      </w:rPr>
    </w:lvl>
    <w:lvl w:ilvl="3" w:tplc="8AA69CBA">
      <w:numFmt w:val="bullet"/>
      <w:lvlText w:val="•"/>
      <w:lvlJc w:val="left"/>
      <w:pPr>
        <w:ind w:left="4761" w:hanging="612"/>
      </w:pPr>
      <w:rPr>
        <w:rFonts w:hint="default"/>
        <w:lang w:val="pt-PT" w:eastAsia="en-US" w:bidi="ar-SA"/>
      </w:rPr>
    </w:lvl>
    <w:lvl w:ilvl="4" w:tplc="3698B64E">
      <w:numFmt w:val="bullet"/>
      <w:lvlText w:val="•"/>
      <w:lvlJc w:val="left"/>
      <w:pPr>
        <w:ind w:left="5782" w:hanging="612"/>
      </w:pPr>
      <w:rPr>
        <w:rFonts w:hint="default"/>
        <w:lang w:val="pt-PT" w:eastAsia="en-US" w:bidi="ar-SA"/>
      </w:rPr>
    </w:lvl>
    <w:lvl w:ilvl="5" w:tplc="3EBC0260">
      <w:numFmt w:val="bullet"/>
      <w:lvlText w:val="•"/>
      <w:lvlJc w:val="left"/>
      <w:pPr>
        <w:ind w:left="6803" w:hanging="612"/>
      </w:pPr>
      <w:rPr>
        <w:rFonts w:hint="default"/>
        <w:lang w:val="pt-PT" w:eastAsia="en-US" w:bidi="ar-SA"/>
      </w:rPr>
    </w:lvl>
    <w:lvl w:ilvl="6" w:tplc="71C40AB2">
      <w:numFmt w:val="bullet"/>
      <w:lvlText w:val="•"/>
      <w:lvlJc w:val="left"/>
      <w:pPr>
        <w:ind w:left="7823" w:hanging="612"/>
      </w:pPr>
      <w:rPr>
        <w:rFonts w:hint="default"/>
        <w:lang w:val="pt-PT" w:eastAsia="en-US" w:bidi="ar-SA"/>
      </w:rPr>
    </w:lvl>
    <w:lvl w:ilvl="7" w:tplc="B4187D1E">
      <w:numFmt w:val="bullet"/>
      <w:lvlText w:val="•"/>
      <w:lvlJc w:val="left"/>
      <w:pPr>
        <w:ind w:left="8844" w:hanging="612"/>
      </w:pPr>
      <w:rPr>
        <w:rFonts w:hint="default"/>
        <w:lang w:val="pt-PT" w:eastAsia="en-US" w:bidi="ar-SA"/>
      </w:rPr>
    </w:lvl>
    <w:lvl w:ilvl="8" w:tplc="69B49CF0">
      <w:numFmt w:val="bullet"/>
      <w:lvlText w:val="•"/>
      <w:lvlJc w:val="left"/>
      <w:pPr>
        <w:ind w:left="9865" w:hanging="612"/>
      </w:pPr>
      <w:rPr>
        <w:rFonts w:hint="default"/>
        <w:lang w:val="pt-PT" w:eastAsia="en-US" w:bidi="ar-SA"/>
      </w:rPr>
    </w:lvl>
  </w:abstractNum>
  <w:abstractNum w:abstractNumId="16" w15:restartNumberingAfterBreak="0">
    <w:nsid w:val="66B87F69"/>
    <w:multiLevelType w:val="hybridMultilevel"/>
    <w:tmpl w:val="6CD46AF0"/>
    <w:lvl w:ilvl="0" w:tplc="D5EA2BD4">
      <w:start w:val="1"/>
      <w:numFmt w:val="decimal"/>
      <w:lvlText w:val="%1."/>
      <w:lvlJc w:val="left"/>
      <w:pPr>
        <w:ind w:left="606" w:hanging="436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BCF0B690">
      <w:numFmt w:val="bullet"/>
      <w:lvlText w:val="•"/>
      <w:lvlJc w:val="left"/>
      <w:pPr>
        <w:ind w:left="1241" w:hanging="436"/>
      </w:pPr>
      <w:rPr>
        <w:rFonts w:hint="default"/>
        <w:lang w:val="pt-PT" w:eastAsia="en-US" w:bidi="ar-SA"/>
      </w:rPr>
    </w:lvl>
    <w:lvl w:ilvl="2" w:tplc="4642CCC6">
      <w:numFmt w:val="bullet"/>
      <w:lvlText w:val="•"/>
      <w:lvlJc w:val="left"/>
      <w:pPr>
        <w:ind w:left="1882" w:hanging="436"/>
      </w:pPr>
      <w:rPr>
        <w:rFonts w:hint="default"/>
        <w:lang w:val="pt-PT" w:eastAsia="en-US" w:bidi="ar-SA"/>
      </w:rPr>
    </w:lvl>
    <w:lvl w:ilvl="3" w:tplc="43FA2954">
      <w:numFmt w:val="bullet"/>
      <w:lvlText w:val="•"/>
      <w:lvlJc w:val="left"/>
      <w:pPr>
        <w:ind w:left="2523" w:hanging="436"/>
      </w:pPr>
      <w:rPr>
        <w:rFonts w:hint="default"/>
        <w:lang w:val="pt-PT" w:eastAsia="en-US" w:bidi="ar-SA"/>
      </w:rPr>
    </w:lvl>
    <w:lvl w:ilvl="4" w:tplc="BFD4B2B2">
      <w:numFmt w:val="bullet"/>
      <w:lvlText w:val="•"/>
      <w:lvlJc w:val="left"/>
      <w:pPr>
        <w:ind w:left="3164" w:hanging="436"/>
      </w:pPr>
      <w:rPr>
        <w:rFonts w:hint="default"/>
        <w:lang w:val="pt-PT" w:eastAsia="en-US" w:bidi="ar-SA"/>
      </w:rPr>
    </w:lvl>
    <w:lvl w:ilvl="5" w:tplc="E30AACFA">
      <w:numFmt w:val="bullet"/>
      <w:lvlText w:val="•"/>
      <w:lvlJc w:val="left"/>
      <w:pPr>
        <w:ind w:left="3805" w:hanging="436"/>
      </w:pPr>
      <w:rPr>
        <w:rFonts w:hint="default"/>
        <w:lang w:val="pt-PT" w:eastAsia="en-US" w:bidi="ar-SA"/>
      </w:rPr>
    </w:lvl>
    <w:lvl w:ilvl="6" w:tplc="8D8A912A">
      <w:numFmt w:val="bullet"/>
      <w:lvlText w:val="•"/>
      <w:lvlJc w:val="left"/>
      <w:pPr>
        <w:ind w:left="4446" w:hanging="436"/>
      </w:pPr>
      <w:rPr>
        <w:rFonts w:hint="default"/>
        <w:lang w:val="pt-PT" w:eastAsia="en-US" w:bidi="ar-SA"/>
      </w:rPr>
    </w:lvl>
    <w:lvl w:ilvl="7" w:tplc="9A9E3602">
      <w:numFmt w:val="bullet"/>
      <w:lvlText w:val="•"/>
      <w:lvlJc w:val="left"/>
      <w:pPr>
        <w:ind w:left="5087" w:hanging="436"/>
      </w:pPr>
      <w:rPr>
        <w:rFonts w:hint="default"/>
        <w:lang w:val="pt-PT" w:eastAsia="en-US" w:bidi="ar-SA"/>
      </w:rPr>
    </w:lvl>
    <w:lvl w:ilvl="8" w:tplc="4CEA44FE">
      <w:numFmt w:val="bullet"/>
      <w:lvlText w:val="•"/>
      <w:lvlJc w:val="left"/>
      <w:pPr>
        <w:ind w:left="5728" w:hanging="436"/>
      </w:pPr>
      <w:rPr>
        <w:rFonts w:hint="default"/>
        <w:lang w:val="pt-PT" w:eastAsia="en-US" w:bidi="ar-SA"/>
      </w:rPr>
    </w:lvl>
  </w:abstractNum>
  <w:abstractNum w:abstractNumId="17" w15:restartNumberingAfterBreak="0">
    <w:nsid w:val="729A59C2"/>
    <w:multiLevelType w:val="hybridMultilevel"/>
    <w:tmpl w:val="3CF00FE2"/>
    <w:lvl w:ilvl="0" w:tplc="C55844AA">
      <w:start w:val="1"/>
      <w:numFmt w:val="decimal"/>
      <w:lvlText w:val="%1."/>
      <w:lvlJc w:val="left"/>
      <w:pPr>
        <w:ind w:left="606" w:hanging="436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A1466BAA">
      <w:numFmt w:val="bullet"/>
      <w:lvlText w:val="•"/>
      <w:lvlJc w:val="left"/>
      <w:pPr>
        <w:ind w:left="1241" w:hanging="436"/>
      </w:pPr>
      <w:rPr>
        <w:rFonts w:hint="default"/>
        <w:lang w:val="pt-PT" w:eastAsia="en-US" w:bidi="ar-SA"/>
      </w:rPr>
    </w:lvl>
    <w:lvl w:ilvl="2" w:tplc="B3F0AEA8">
      <w:numFmt w:val="bullet"/>
      <w:lvlText w:val="•"/>
      <w:lvlJc w:val="left"/>
      <w:pPr>
        <w:ind w:left="1882" w:hanging="436"/>
      </w:pPr>
      <w:rPr>
        <w:rFonts w:hint="default"/>
        <w:lang w:val="pt-PT" w:eastAsia="en-US" w:bidi="ar-SA"/>
      </w:rPr>
    </w:lvl>
    <w:lvl w:ilvl="3" w:tplc="FBCECA74">
      <w:numFmt w:val="bullet"/>
      <w:lvlText w:val="•"/>
      <w:lvlJc w:val="left"/>
      <w:pPr>
        <w:ind w:left="2523" w:hanging="436"/>
      </w:pPr>
      <w:rPr>
        <w:rFonts w:hint="default"/>
        <w:lang w:val="pt-PT" w:eastAsia="en-US" w:bidi="ar-SA"/>
      </w:rPr>
    </w:lvl>
    <w:lvl w:ilvl="4" w:tplc="482E9326">
      <w:numFmt w:val="bullet"/>
      <w:lvlText w:val="•"/>
      <w:lvlJc w:val="left"/>
      <w:pPr>
        <w:ind w:left="3164" w:hanging="436"/>
      </w:pPr>
      <w:rPr>
        <w:rFonts w:hint="default"/>
        <w:lang w:val="pt-PT" w:eastAsia="en-US" w:bidi="ar-SA"/>
      </w:rPr>
    </w:lvl>
    <w:lvl w:ilvl="5" w:tplc="8A7652C8">
      <w:numFmt w:val="bullet"/>
      <w:lvlText w:val="•"/>
      <w:lvlJc w:val="left"/>
      <w:pPr>
        <w:ind w:left="3805" w:hanging="436"/>
      </w:pPr>
      <w:rPr>
        <w:rFonts w:hint="default"/>
        <w:lang w:val="pt-PT" w:eastAsia="en-US" w:bidi="ar-SA"/>
      </w:rPr>
    </w:lvl>
    <w:lvl w:ilvl="6" w:tplc="3D6CD232">
      <w:numFmt w:val="bullet"/>
      <w:lvlText w:val="•"/>
      <w:lvlJc w:val="left"/>
      <w:pPr>
        <w:ind w:left="4446" w:hanging="436"/>
      </w:pPr>
      <w:rPr>
        <w:rFonts w:hint="default"/>
        <w:lang w:val="pt-PT" w:eastAsia="en-US" w:bidi="ar-SA"/>
      </w:rPr>
    </w:lvl>
    <w:lvl w:ilvl="7" w:tplc="63065E26">
      <w:numFmt w:val="bullet"/>
      <w:lvlText w:val="•"/>
      <w:lvlJc w:val="left"/>
      <w:pPr>
        <w:ind w:left="5087" w:hanging="436"/>
      </w:pPr>
      <w:rPr>
        <w:rFonts w:hint="default"/>
        <w:lang w:val="pt-PT" w:eastAsia="en-US" w:bidi="ar-SA"/>
      </w:rPr>
    </w:lvl>
    <w:lvl w:ilvl="8" w:tplc="35929BD6">
      <w:numFmt w:val="bullet"/>
      <w:lvlText w:val="•"/>
      <w:lvlJc w:val="left"/>
      <w:pPr>
        <w:ind w:left="5728" w:hanging="436"/>
      </w:pPr>
      <w:rPr>
        <w:rFonts w:hint="default"/>
        <w:lang w:val="pt-PT" w:eastAsia="en-US" w:bidi="ar-SA"/>
      </w:rPr>
    </w:lvl>
  </w:abstractNum>
  <w:abstractNum w:abstractNumId="18" w15:restartNumberingAfterBreak="0">
    <w:nsid w:val="74647E7D"/>
    <w:multiLevelType w:val="hybridMultilevel"/>
    <w:tmpl w:val="C3169E8E"/>
    <w:lvl w:ilvl="0" w:tplc="4936F96E">
      <w:numFmt w:val="bullet"/>
      <w:lvlText w:val=""/>
      <w:lvlJc w:val="left"/>
      <w:pPr>
        <w:ind w:left="2438" w:hanging="324"/>
      </w:pPr>
      <w:rPr>
        <w:rFonts w:ascii="Symbol" w:eastAsia="Symbol" w:hAnsi="Symbol" w:cs="Symbol" w:hint="default"/>
        <w:color w:val="2D74B5"/>
        <w:w w:val="99"/>
        <w:sz w:val="22"/>
        <w:szCs w:val="22"/>
        <w:lang w:val="pt-PT" w:eastAsia="en-US" w:bidi="ar-SA"/>
      </w:rPr>
    </w:lvl>
    <w:lvl w:ilvl="1" w:tplc="7836441E">
      <w:numFmt w:val="bullet"/>
      <w:lvlText w:val="•"/>
      <w:lvlJc w:val="left"/>
      <w:pPr>
        <w:ind w:left="3386" w:hanging="324"/>
      </w:pPr>
      <w:rPr>
        <w:rFonts w:hint="default"/>
        <w:lang w:val="pt-PT" w:eastAsia="en-US" w:bidi="ar-SA"/>
      </w:rPr>
    </w:lvl>
    <w:lvl w:ilvl="2" w:tplc="B1F2287A">
      <w:numFmt w:val="bullet"/>
      <w:lvlText w:val="•"/>
      <w:lvlJc w:val="left"/>
      <w:pPr>
        <w:ind w:left="4333" w:hanging="324"/>
      </w:pPr>
      <w:rPr>
        <w:rFonts w:hint="default"/>
        <w:lang w:val="pt-PT" w:eastAsia="en-US" w:bidi="ar-SA"/>
      </w:rPr>
    </w:lvl>
    <w:lvl w:ilvl="3" w:tplc="4D8C4E1C">
      <w:numFmt w:val="bullet"/>
      <w:lvlText w:val="•"/>
      <w:lvlJc w:val="left"/>
      <w:pPr>
        <w:ind w:left="5279" w:hanging="324"/>
      </w:pPr>
      <w:rPr>
        <w:rFonts w:hint="default"/>
        <w:lang w:val="pt-PT" w:eastAsia="en-US" w:bidi="ar-SA"/>
      </w:rPr>
    </w:lvl>
    <w:lvl w:ilvl="4" w:tplc="1B5A9BC6">
      <w:numFmt w:val="bullet"/>
      <w:lvlText w:val="•"/>
      <w:lvlJc w:val="left"/>
      <w:pPr>
        <w:ind w:left="6226" w:hanging="324"/>
      </w:pPr>
      <w:rPr>
        <w:rFonts w:hint="default"/>
        <w:lang w:val="pt-PT" w:eastAsia="en-US" w:bidi="ar-SA"/>
      </w:rPr>
    </w:lvl>
    <w:lvl w:ilvl="5" w:tplc="88E2EB98">
      <w:numFmt w:val="bullet"/>
      <w:lvlText w:val="•"/>
      <w:lvlJc w:val="left"/>
      <w:pPr>
        <w:ind w:left="7173" w:hanging="324"/>
      </w:pPr>
      <w:rPr>
        <w:rFonts w:hint="default"/>
        <w:lang w:val="pt-PT" w:eastAsia="en-US" w:bidi="ar-SA"/>
      </w:rPr>
    </w:lvl>
    <w:lvl w:ilvl="6" w:tplc="DC0654E8">
      <w:numFmt w:val="bullet"/>
      <w:lvlText w:val="•"/>
      <w:lvlJc w:val="left"/>
      <w:pPr>
        <w:ind w:left="8119" w:hanging="324"/>
      </w:pPr>
      <w:rPr>
        <w:rFonts w:hint="default"/>
        <w:lang w:val="pt-PT" w:eastAsia="en-US" w:bidi="ar-SA"/>
      </w:rPr>
    </w:lvl>
    <w:lvl w:ilvl="7" w:tplc="C30E99BC">
      <w:numFmt w:val="bullet"/>
      <w:lvlText w:val="•"/>
      <w:lvlJc w:val="left"/>
      <w:pPr>
        <w:ind w:left="9066" w:hanging="324"/>
      </w:pPr>
      <w:rPr>
        <w:rFonts w:hint="default"/>
        <w:lang w:val="pt-PT" w:eastAsia="en-US" w:bidi="ar-SA"/>
      </w:rPr>
    </w:lvl>
    <w:lvl w:ilvl="8" w:tplc="453EB934">
      <w:numFmt w:val="bullet"/>
      <w:lvlText w:val="•"/>
      <w:lvlJc w:val="left"/>
      <w:pPr>
        <w:ind w:left="10013" w:hanging="324"/>
      </w:pPr>
      <w:rPr>
        <w:rFonts w:hint="default"/>
        <w:lang w:val="pt-PT" w:eastAsia="en-US" w:bidi="ar-SA"/>
      </w:rPr>
    </w:lvl>
  </w:abstractNum>
  <w:abstractNum w:abstractNumId="19" w15:restartNumberingAfterBreak="0">
    <w:nsid w:val="764B7BFF"/>
    <w:multiLevelType w:val="multilevel"/>
    <w:tmpl w:val="93B0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4F682B"/>
    <w:multiLevelType w:val="multilevel"/>
    <w:tmpl w:val="0B44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16"/>
  </w:num>
  <w:num w:numId="5">
    <w:abstractNumId w:val="2"/>
  </w:num>
  <w:num w:numId="6">
    <w:abstractNumId w:val="7"/>
  </w:num>
  <w:num w:numId="7">
    <w:abstractNumId w:val="3"/>
  </w:num>
  <w:num w:numId="8">
    <w:abstractNumId w:val="15"/>
  </w:num>
  <w:num w:numId="9">
    <w:abstractNumId w:val="1"/>
  </w:num>
  <w:num w:numId="10">
    <w:abstractNumId w:val="14"/>
  </w:num>
  <w:num w:numId="11">
    <w:abstractNumId w:val="5"/>
  </w:num>
  <w:num w:numId="12">
    <w:abstractNumId w:val="12"/>
  </w:num>
  <w:num w:numId="13">
    <w:abstractNumId w:val="19"/>
  </w:num>
  <w:num w:numId="14">
    <w:abstractNumId w:val="20"/>
  </w:num>
  <w:num w:numId="15">
    <w:abstractNumId w:val="11"/>
  </w:num>
  <w:num w:numId="16">
    <w:abstractNumId w:val="8"/>
  </w:num>
  <w:num w:numId="17">
    <w:abstractNumId w:val="13"/>
  </w:num>
  <w:num w:numId="18">
    <w:abstractNumId w:val="10"/>
  </w:num>
  <w:num w:numId="19">
    <w:abstractNumId w:val="0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12"/>
    <w:rsid w:val="000B2ED2"/>
    <w:rsid w:val="000F26E1"/>
    <w:rsid w:val="001C6031"/>
    <w:rsid w:val="002853EF"/>
    <w:rsid w:val="004A4AC9"/>
    <w:rsid w:val="00536C3F"/>
    <w:rsid w:val="00610198"/>
    <w:rsid w:val="00BA139E"/>
    <w:rsid w:val="00C04B9D"/>
    <w:rsid w:val="00CC75EA"/>
    <w:rsid w:val="00CE7AE6"/>
    <w:rsid w:val="00CF7A3B"/>
    <w:rsid w:val="00D22F12"/>
    <w:rsid w:val="00D3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24EF8"/>
  <w15:docId w15:val="{3E734EEA-350C-4702-BDDC-6B92F5CA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1"/>
    <w:qFormat/>
    <w:pPr>
      <w:spacing w:before="43"/>
      <w:ind w:left="2159" w:hanging="497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61"/>
      <w:jc w:val="center"/>
      <w:outlineLvl w:val="1"/>
    </w:pPr>
    <w:rPr>
      <w:sz w:val="23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C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74"/>
      <w:ind w:left="1920" w:hanging="220"/>
    </w:pPr>
    <w:rPr>
      <w:rFonts w:ascii="Calibri" w:eastAsia="Calibri" w:hAnsi="Calibri" w:cs="Calibri"/>
    </w:rPr>
  </w:style>
  <w:style w:type="paragraph" w:styleId="Sumrio2">
    <w:name w:val="toc 2"/>
    <w:basedOn w:val="Normal"/>
    <w:uiPriority w:val="1"/>
    <w:qFormat/>
    <w:pPr>
      <w:spacing w:before="374"/>
      <w:ind w:left="2371" w:hanging="389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671" w:lineRule="exact"/>
      <w:ind w:left="1134" w:right="1135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00"/>
      <w:ind w:left="2880" w:hanging="61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F7A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7A3B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CF7A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7A3B"/>
    <w:rPr>
      <w:rFonts w:ascii="Microsoft Sans Serif" w:eastAsia="Microsoft Sans Serif" w:hAnsi="Microsoft Sans Serif" w:cs="Microsoft Sans Serif"/>
      <w:lang w:val="pt-PT"/>
    </w:rPr>
  </w:style>
  <w:style w:type="paragraph" w:styleId="NormalWeb">
    <w:name w:val="Normal (Web)"/>
    <w:basedOn w:val="Normal"/>
    <w:uiPriority w:val="99"/>
    <w:unhideWhenUsed/>
    <w:rsid w:val="00CF7A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C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536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EF18-0105-4DF6-9055-E2AC0A4F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1360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danielaresing</dc:creator>
  <cp:lastModifiedBy>LUIZ FILIPE OLIVEIRA</cp:lastModifiedBy>
  <cp:revision>4</cp:revision>
  <dcterms:created xsi:type="dcterms:W3CDTF">2024-09-10T19:56:00Z</dcterms:created>
  <dcterms:modified xsi:type="dcterms:W3CDTF">2024-11-12T20:04:00Z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2024-09-10T00:00:00Z</vt:filetime>
  </property>
</Properties>
</file>