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Prof. Patrick Waelbroeck</w:t>
      </w:r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Default="00BD69CB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the </w:t>
      </w:r>
      <w:r w:rsidRPr="00BD69CB">
        <w:rPr>
          <w:lang w:val="en-US"/>
        </w:rPr>
        <w:t>fundamental h</w:t>
      </w:r>
      <w:r>
        <w:rPr>
          <w:lang w:val="en-US"/>
        </w:rPr>
        <w:t xml:space="preserve">ypothesis under which the </w:t>
      </w:r>
      <w:r w:rsidR="00416ED3">
        <w:rPr>
          <w:lang w:val="en-US"/>
        </w:rPr>
        <w:t>Ordinary Least Squares (OLS)</w:t>
      </w:r>
      <w:r>
        <w:rPr>
          <w:lang w:val="en-US"/>
        </w:rPr>
        <w:t xml:space="preserve"> estimators are unbiased</w:t>
      </w:r>
      <w:r w:rsidR="00E04541">
        <w:rPr>
          <w:lang w:val="en-US"/>
        </w:rPr>
        <w:t>.</w:t>
      </w:r>
    </w:p>
    <w:p w14:paraId="6275D20E" w14:textId="0FAEED86" w:rsidR="00BD69CB" w:rsidRPr="00BD69CB" w:rsidRDefault="00BD69CB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that under this assumption the </w:t>
      </w:r>
      <w:r w:rsidR="00416ED3">
        <w:rPr>
          <w:lang w:val="en-US"/>
        </w:rPr>
        <w:t>OLS estimators</w:t>
      </w:r>
      <w:r>
        <w:rPr>
          <w:lang w:val="en-US"/>
        </w:rPr>
        <w:t xml:space="preserve"> are indeed unbiased.</w:t>
      </w:r>
    </w:p>
    <w:p w14:paraId="2B799F8D" w14:textId="44970249" w:rsidR="00C41A51" w:rsidRDefault="00BD69CB" w:rsidP="00BD69CB">
      <w:pPr>
        <w:pStyle w:val="Paragraphedeliste"/>
        <w:numPr>
          <w:ilvl w:val="0"/>
          <w:numId w:val="1"/>
        </w:numPr>
        <w:rPr>
          <w:lang w:val="en-US"/>
        </w:rPr>
      </w:pPr>
      <w:r w:rsidRPr="00BD69CB">
        <w:rPr>
          <w:lang w:val="en-US"/>
        </w:rPr>
        <w:t>Explain the sample selection b</w:t>
      </w:r>
      <w:r>
        <w:rPr>
          <w:lang w:val="en-US"/>
        </w:rPr>
        <w:t>ias with an example from the course.</w:t>
      </w:r>
    </w:p>
    <w:p w14:paraId="50A8A4E0" w14:textId="58F2EF59" w:rsidR="00BD69CB" w:rsidRDefault="00BD69CB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agraphedeliste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DB692B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lnox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lproptax</w:t>
      </w:r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assuming that only the coefficients of </w:t>
      </w:r>
      <w:r w:rsidRPr="001A1D1C">
        <w:rPr>
          <w:i/>
          <w:iCs/>
          <w:lang w:val="en-US"/>
        </w:rPr>
        <w:t>nox</w:t>
      </w:r>
      <w:r>
        <w:rPr>
          <w:lang w:val="en-US"/>
        </w:rPr>
        <w:t xml:space="preserve"> and </w:t>
      </w:r>
      <w:r w:rsidRPr="001A1D1C">
        <w:rPr>
          <w:i/>
          <w:iCs/>
          <w:lang w:val="en-US"/>
        </w:rPr>
        <w:t>proptax</w:t>
      </w:r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1982FF6B" w:rsidR="00DF3469" w:rsidRDefault="00DF3469" w:rsidP="00DF34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</w:p>
    <w:p w14:paraId="7EC9D4A4" w14:textId="067AF202" w:rsidR="006B695D" w:rsidRDefault="006B695D" w:rsidP="00DF34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lastRenderedPageBreak/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</w:p>
    <w:p w14:paraId="3259AE0A" w14:textId="523A11A1" w:rsidR="006B695D" w:rsidRDefault="006B695D" w:rsidP="006B69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agraphedeliste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auto-correlation of the errors.</w:t>
      </w:r>
    </w:p>
    <w:p w14:paraId="00FC4A65" w14:textId="74B16638" w:rsidR="008B0A84" w:rsidRPr="008B0A84" w:rsidRDefault="008B0A84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auto-correlation with GLS. </w:t>
      </w:r>
      <w:r w:rsidR="00445A42">
        <w:rPr>
          <w:lang w:val="en-US"/>
        </w:rPr>
        <w:t xml:space="preserve">Test again for the presence of auto-correlation.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56C53" w14:textId="77777777" w:rsidR="00FF4B56" w:rsidRDefault="00FF4B56" w:rsidP="00E04541">
      <w:pPr>
        <w:spacing w:after="0" w:line="240" w:lineRule="auto"/>
      </w:pPr>
      <w:r>
        <w:separator/>
      </w:r>
    </w:p>
  </w:endnote>
  <w:endnote w:type="continuationSeparator" w:id="0">
    <w:p w14:paraId="67697890" w14:textId="77777777" w:rsidR="00FF4B56" w:rsidRDefault="00FF4B56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B6DBD" w14:textId="77777777" w:rsidR="00FF4B56" w:rsidRDefault="00FF4B56" w:rsidP="00E04541">
      <w:pPr>
        <w:spacing w:after="0" w:line="240" w:lineRule="auto"/>
      </w:pPr>
      <w:r>
        <w:separator/>
      </w:r>
    </w:p>
  </w:footnote>
  <w:footnote w:type="continuationSeparator" w:id="0">
    <w:p w14:paraId="14F20CB5" w14:textId="77777777" w:rsidR="00FF4B56" w:rsidRDefault="00FF4B56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370310"/>
    <w:rsid w:val="00385A61"/>
    <w:rsid w:val="0039282F"/>
    <w:rsid w:val="003A01E8"/>
    <w:rsid w:val="00416ED3"/>
    <w:rsid w:val="00445A42"/>
    <w:rsid w:val="00493FC1"/>
    <w:rsid w:val="004D6ED3"/>
    <w:rsid w:val="004E6B2E"/>
    <w:rsid w:val="00523421"/>
    <w:rsid w:val="005F4449"/>
    <w:rsid w:val="00621E44"/>
    <w:rsid w:val="00647247"/>
    <w:rsid w:val="006856E6"/>
    <w:rsid w:val="006B695D"/>
    <w:rsid w:val="00804F14"/>
    <w:rsid w:val="00856DDC"/>
    <w:rsid w:val="008A2403"/>
    <w:rsid w:val="008B0A84"/>
    <w:rsid w:val="008D4A90"/>
    <w:rsid w:val="008F0019"/>
    <w:rsid w:val="00990463"/>
    <w:rsid w:val="00991D46"/>
    <w:rsid w:val="00995F8F"/>
    <w:rsid w:val="009D41E2"/>
    <w:rsid w:val="00A1159A"/>
    <w:rsid w:val="00A14896"/>
    <w:rsid w:val="00A14DDB"/>
    <w:rsid w:val="00AA1E74"/>
    <w:rsid w:val="00B10083"/>
    <w:rsid w:val="00B13858"/>
    <w:rsid w:val="00B56F8C"/>
    <w:rsid w:val="00BD69CB"/>
    <w:rsid w:val="00BE2EBD"/>
    <w:rsid w:val="00C41A51"/>
    <w:rsid w:val="00C87AD3"/>
    <w:rsid w:val="00CC3CD3"/>
    <w:rsid w:val="00DB692B"/>
    <w:rsid w:val="00DB7D6E"/>
    <w:rsid w:val="00DF3469"/>
    <w:rsid w:val="00E04541"/>
    <w:rsid w:val="00E260F6"/>
    <w:rsid w:val="00E41154"/>
    <w:rsid w:val="00E42FC2"/>
    <w:rsid w:val="00E83DA4"/>
    <w:rsid w:val="00F01B1B"/>
    <w:rsid w:val="00F036F4"/>
    <w:rsid w:val="00F24C96"/>
    <w:rsid w:val="00F32404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541"/>
  </w:style>
  <w:style w:type="paragraph" w:styleId="Pieddepage">
    <w:name w:val="footer"/>
    <w:basedOn w:val="Normal"/>
    <w:link w:val="PieddepageC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Waelbroeck</cp:lastModifiedBy>
  <cp:revision>5</cp:revision>
  <cp:lastPrinted>2023-11-11T21:10:00Z</cp:lastPrinted>
  <dcterms:created xsi:type="dcterms:W3CDTF">2024-11-05T09:49:00Z</dcterms:created>
  <dcterms:modified xsi:type="dcterms:W3CDTF">2024-11-05T10:17:00Z</dcterms:modified>
</cp:coreProperties>
</file>