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jc w:val="center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ESPECIFICAÇÃO DE REQUISITOS DE SOFTWARE (ERS)</w:t>
      </w:r>
    </w:p>
    <w:p>
      <w:pPr>
        <w:pStyle w:val="LO-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LO-normal"/>
        <w:numPr>
          <w:ilvl w:val="0"/>
          <w:numId w:val="1"/>
        </w:numPr>
        <w:spacing w:before="200" w:after="200"/>
        <w:ind w:hanging="357" w:star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DESCRIÇÃO GERAL DO SISTEMA</w:t>
      </w:r>
    </w:p>
    <w:p>
      <w:pPr>
        <w:pStyle w:val="LO-normal"/>
        <w:numPr>
          <w:ilvl w:val="1"/>
          <w:numId w:val="1"/>
        </w:numPr>
        <w:spacing w:before="200" w:after="200"/>
        <w:ind w:hanging="357" w:star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FUNÇÕES DO PRODUTO</w:t>
      </w:r>
    </w:p>
    <w:p>
      <w:pPr>
        <w:pStyle w:val="LO-normal"/>
        <w:numPr>
          <w:ilvl w:val="1"/>
          <w:numId w:val="2"/>
        </w:numPr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Cadastro de </w:t>
      </w:r>
      <w:r>
        <w:rPr>
          <w:rFonts w:cs="Times New Roman" w:ascii="times new roman" w:hAnsi="times new roman"/>
          <w:color w:val="000000"/>
          <w:sz w:val="24"/>
          <w:szCs w:val="24"/>
        </w:rPr>
        <w:t>acólitos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: permitir o registro de </w:t>
      </w:r>
      <w:r>
        <w:rPr>
          <w:rFonts w:cs="Times New Roman" w:ascii="times new roman" w:hAnsi="times new roman"/>
          <w:color w:val="000000"/>
          <w:sz w:val="24"/>
          <w:szCs w:val="24"/>
        </w:rPr>
        <w:t>novos acólitos ao sistema;</w:t>
      </w:r>
    </w:p>
    <w:p>
      <w:pPr>
        <w:pStyle w:val="LO-normal"/>
        <w:numPr>
          <w:ilvl w:val="1"/>
          <w:numId w:val="2"/>
        </w:numPr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Catálogo de acólitos: oferecer listagem organizada com filtros de busca por nome, comunidade, idade e sexo;</w:t>
      </w:r>
    </w:p>
    <w:p>
      <w:pPr>
        <w:pStyle w:val="LO-normal"/>
        <w:numPr>
          <w:ilvl w:val="1"/>
          <w:numId w:val="2"/>
        </w:numPr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</w:rPr>
        <w:t xml:space="preserve">Controle administrativo: permitir que administradores adicionem, atualizem ou removam </w:t>
      </w:r>
      <w:r>
        <w:rPr>
          <w:rFonts w:ascii="times new roman" w:hAnsi="times new roman"/>
          <w:color w:val="000000"/>
        </w:rPr>
        <w:t>acólitos</w:t>
      </w:r>
      <w:r>
        <w:rPr>
          <w:rFonts w:ascii="times new roman" w:hAnsi="times new roman"/>
          <w:color w:val="000000"/>
        </w:rPr>
        <w:t>.</w:t>
      </w:r>
    </w:p>
    <w:p>
      <w:pPr>
        <w:pStyle w:val="LO-normal"/>
        <w:numPr>
          <w:ilvl w:val="1"/>
          <w:numId w:val="1"/>
        </w:numPr>
        <w:spacing w:before="200" w:after="200"/>
        <w:ind w:hanging="357" w:star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PERFIS DE USUÁRIOS</w:t>
      </w:r>
    </w:p>
    <w:p>
      <w:pPr>
        <w:pStyle w:val="LO-normal"/>
        <w:numPr>
          <w:ilvl w:val="0"/>
          <w:numId w:val="6"/>
        </w:numPr>
        <w:spacing w:lineRule="auto" w:line="3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</w:rPr>
        <w:t>Administrador: responsável por gerenciar o sistema, adicionar ou remover conteúdos.</w:t>
      </w:r>
    </w:p>
    <w:p>
      <w:pPr>
        <w:pStyle w:val="LO-normal"/>
        <w:spacing w:lineRule="auto" w:line="360"/>
        <w:ind w:hanging="0" w:start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LO-normal"/>
        <w:numPr>
          <w:ilvl w:val="0"/>
          <w:numId w:val="3"/>
        </w:numPr>
        <w:spacing w:before="200" w:after="200"/>
        <w:ind w:hanging="357" w:start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REQUISITOS ESPECÍFICOS</w:t>
      </w:r>
    </w:p>
    <w:p>
      <w:pPr>
        <w:pStyle w:val="LO-normal"/>
        <w:numPr>
          <w:ilvl w:val="1"/>
          <w:numId w:val="3"/>
        </w:numPr>
        <w:spacing w:before="20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REQUISITOS FUNCIONAIS (Rfs)</w:t>
      </w:r>
    </w:p>
    <w:p>
      <w:pPr>
        <w:pStyle w:val="LO-normal"/>
        <w:spacing w:before="200" w:after="200"/>
        <w:ind w:firstLine="709" w:start="3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O presente tópico descreve os requisitos funcionais do sistema, que definem o que a plataforma deve realizar para atender às necessidades dos usuários. Esses requisitos são fundamentais para assegurar o funcionamento adequado e o alcance dos objetivos do projeto.</w:t>
      </w:r>
    </w:p>
    <w:p>
      <w:pPr>
        <w:pStyle w:val="LO-normal"/>
        <w:spacing w:before="200" w:after="200"/>
        <w:ind w:firstLine="709" w:start="3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LO-normal"/>
        <w:numPr>
          <w:ilvl w:val="0"/>
          <w:numId w:val="4"/>
        </w:numPr>
        <w:spacing w:before="200" w:after="200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RF-0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1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: O sistema deve possibilitar que administradores cadastrem, editem e removam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acólitos;</w:t>
      </w:r>
    </w:p>
    <w:p>
      <w:pPr>
        <w:pStyle w:val="LO-normal"/>
        <w:numPr>
          <w:ilvl w:val="0"/>
          <w:numId w:val="4"/>
        </w:numPr>
        <w:spacing w:before="200" w:after="200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RF-02: O sistema deve disponibilizar um catálogo de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acólitos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com filtros de busca;</w:t>
      </w:r>
    </w:p>
    <w:p>
      <w:pPr>
        <w:pStyle w:val="LO-normal"/>
        <w:numPr>
          <w:ilvl w:val="0"/>
          <w:numId w:val="4"/>
        </w:numPr>
        <w:spacing w:before="200" w:after="200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RF-03: O sistema deve permitir a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edição das informações de cada acólito.</w:t>
      </w:r>
    </w:p>
    <w:p>
      <w:pPr>
        <w:pStyle w:val="LO-normal"/>
        <w:spacing w:before="200" w:after="200"/>
        <w:ind w:hanging="0" w:start="0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Em síntese, os requisitos funcionais apresentados garantem que o sistema cumpra seu papel central de oferecer acesso prático, organizado e personalizado a livros didáticos, assegurando eficiência e qualidade no processo de ensino-aprendizagem.</w:t>
      </w:r>
    </w:p>
    <w:p>
      <w:pPr>
        <w:pStyle w:val="LO-normal"/>
        <w:spacing w:before="200" w:after="200"/>
        <w:ind w:firstLine="709" w:start="1440"/>
        <w:jc w:val="both"/>
        <w:rPr>
          <w:rFonts w:ascii="Times New Roman" w:hAnsi="Times New Roman"/>
          <w:color w:val="EE0000"/>
          <w:sz w:val="24"/>
          <w:szCs w:val="24"/>
        </w:rPr>
      </w:pPr>
      <w:r>
        <w:rPr>
          <w:rFonts w:ascii="Times New Roman" w:hAnsi="Times New Roman"/>
          <w:color w:val="EE0000"/>
          <w:sz w:val="24"/>
          <w:szCs w:val="24"/>
        </w:rPr>
      </w:r>
    </w:p>
    <w:p>
      <w:pPr>
        <w:pStyle w:val="LO-normal"/>
        <w:numPr>
          <w:ilvl w:val="1"/>
          <w:numId w:val="3"/>
        </w:numPr>
        <w:spacing w:before="200" w:after="20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REQUISITOS NÃO FUNCIONAIS (RNFs)</w:t>
      </w:r>
    </w:p>
    <w:p>
      <w:pPr>
        <w:pStyle w:val="LO-normal"/>
        <w:spacing w:before="200" w:after="200"/>
        <w:ind w:firstLine="709" w:start="3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O presente tópico descreve os requisitos não funcionais, que definem como o sistema deve se comportar, abrangendo aspectos de desempenho, segurança, usabilidade e portabilidade.</w:t>
      </w:r>
    </w:p>
    <w:p>
      <w:pPr>
        <w:pStyle w:val="LO-normal"/>
        <w:numPr>
          <w:ilvl w:val="0"/>
          <w:numId w:val="5"/>
        </w:numPr>
        <w:spacing w:before="200" w:after="200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RNF-01: O sistema deve responder a consultas em até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3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segundos;</w:t>
      </w:r>
    </w:p>
    <w:p>
      <w:pPr>
        <w:pStyle w:val="LO-normal"/>
        <w:numPr>
          <w:ilvl w:val="0"/>
          <w:numId w:val="5"/>
        </w:numPr>
        <w:spacing w:before="200" w:after="200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RNF-02: A plataforma deve ser responsiva, funcionando em dispositivos móveis e desktops;</w:t>
      </w:r>
    </w:p>
    <w:p>
      <w:pPr>
        <w:pStyle w:val="LO-normal"/>
        <w:numPr>
          <w:ilvl w:val="0"/>
          <w:numId w:val="5"/>
        </w:numPr>
        <w:spacing w:before="200" w:after="200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RNF-03: O sistema deve suportar até 50 acessos simultâneos;</w:t>
      </w:r>
    </w:p>
    <w:p>
      <w:pPr>
        <w:pStyle w:val="LO-normal"/>
        <w:numPr>
          <w:ilvl w:val="0"/>
          <w:numId w:val="5"/>
        </w:numPr>
        <w:spacing w:before="200" w:after="200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RNF-04: A interface deve ser intuitiva, com usabilidade validada em testes de usabilidade;</w:t>
      </w:r>
    </w:p>
    <w:p>
      <w:pPr>
        <w:pStyle w:val="LO-normal"/>
        <w:numPr>
          <w:ilvl w:val="0"/>
          <w:numId w:val="5"/>
        </w:numPr>
        <w:spacing w:before="200" w:after="200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RNF-05: O sistema deve operar em servidores baseados em Linux e Windows;</w:t>
      </w:r>
    </w:p>
    <w:p>
      <w:pPr>
        <w:pStyle w:val="LO-normal"/>
        <w:numPr>
          <w:ilvl w:val="0"/>
          <w:numId w:val="5"/>
        </w:numPr>
        <w:spacing w:before="200" w:after="200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RNF-06: O sistema deve ser compatível com qualquer tipo de navegador web;</w:t>
      </w:r>
    </w:p>
    <w:p>
      <w:pPr>
        <w:pStyle w:val="LO-normal"/>
        <w:numPr>
          <w:ilvl w:val="0"/>
          <w:numId w:val="5"/>
        </w:numPr>
        <w:spacing w:before="200" w:after="200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RNF-07: A disponibilidade mínima deve ser de 99% ao mês, salvo manutenções programadas;</w:t>
      </w:r>
    </w:p>
    <w:p>
      <w:pPr>
        <w:pStyle w:val="LO-normal"/>
        <w:spacing w:before="200" w:after="200"/>
        <w:ind w:firstLine="709" w:start="3"/>
        <w:jc w:val="both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Sob essa ótica, assegura-se que os requisitos não funcionais estabelecem padrões de qualidade, confiabilidade e desempenho, garantindo uma experiência satisfatória e consistente aos usuários.</w:t>
      </w:r>
    </w:p>
    <w:p>
      <w:pPr>
        <w:pStyle w:val="LO-normal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cs="Times New Roman" w:ascii="Times New Roman" w:hAnsi="Times New Roman"/>
          <w:color w:val="EE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b/>
        <w:szCs w:val="24"/>
        <w:bCs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080" w:hanging="720"/>
      </w:pPr>
      <w:rPr>
        <w:sz w:val="24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440" w:hanging="1080"/>
      </w:pPr>
      <w:rPr>
        <w:sz w:val="24"/>
      </w:rPr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440" w:hanging="1080"/>
      </w:pPr>
      <w:rPr>
        <w:sz w:val="24"/>
      </w:rPr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800" w:hanging="1440"/>
      </w:pPr>
      <w:rPr>
        <w:sz w:val="24"/>
      </w:rPr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2160" w:hanging="1800"/>
      </w:pPr>
      <w:rPr>
        <w:sz w:val="24"/>
      </w:rPr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2520" w:hanging="2160"/>
      </w:pPr>
      <w:rPr>
        <w:sz w:val="24"/>
      </w:rPr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2520" w:hanging="2160"/>
      </w:pPr>
      <w:rPr>
        <w:sz w:val="24"/>
      </w:rPr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880" w:hanging="2520"/>
      </w:pPr>
      <w:rPr>
        <w:sz w:val="24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"/>
        </w:tabs>
        <w:ind w:start="3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363"/>
        </w:tabs>
        <w:ind w:start="363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723"/>
        </w:tabs>
        <w:ind w:start="72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083"/>
        </w:tabs>
        <w:ind w:start="108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443"/>
        </w:tabs>
        <w:ind w:start="144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803"/>
        </w:tabs>
        <w:ind w:start="1803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163"/>
        </w:tabs>
        <w:ind w:start="2163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2523"/>
        </w:tabs>
        <w:ind w:start="252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883"/>
        </w:tabs>
        <w:ind w:start="2883" w:hanging="360"/>
      </w:pPr>
      <w:rPr>
        <w:rFonts w:ascii="Symbol" w:hAnsi="Symbol" w:cs="Symbol" w:hint="default"/>
      </w:rPr>
    </w:lvl>
  </w:abstractNum>
  <w:abstractNum w:abstractNumId="3">
    <w:lvl w:ilvl="0">
      <w:start w:val="2"/>
      <w:numFmt w:val="decimal"/>
      <w:lvlText w:val="%1"/>
      <w:lvlJc w:val="start"/>
      <w:pPr>
        <w:tabs>
          <w:tab w:val="num" w:pos="0"/>
        </w:tabs>
        <w:ind w:start="360" w:hanging="360"/>
      </w:pPr>
      <w:rPr>
        <w:b/>
        <w:bCs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3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6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-351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-348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-705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-702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-1059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-1056" w:hanging="180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3"/>
        </w:tabs>
        <w:ind w:start="723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3"/>
        </w:tabs>
        <w:ind w:start="1083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3"/>
        </w:tabs>
        <w:ind w:start="144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3"/>
        </w:tabs>
        <w:ind w:start="180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3"/>
        </w:tabs>
        <w:ind w:start="216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3"/>
        </w:tabs>
        <w:ind w:start="2523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3"/>
        </w:tabs>
        <w:ind w:start="2883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3"/>
        </w:tabs>
        <w:ind w:start="324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3"/>
        </w:tabs>
        <w:ind w:start="3603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3"/>
        </w:tabs>
        <w:ind w:start="723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3"/>
        </w:tabs>
        <w:ind w:start="1083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3"/>
        </w:tabs>
        <w:ind w:start="144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3"/>
        </w:tabs>
        <w:ind w:start="180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3"/>
        </w:tabs>
        <w:ind w:start="216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3"/>
        </w:tabs>
        <w:ind w:start="2523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3"/>
        </w:tabs>
        <w:ind w:start="2883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3"/>
        </w:tabs>
        <w:ind w:start="324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3"/>
        </w:tabs>
        <w:ind w:start="3603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O-normal">
    <w:name w:val="LO-normal"/>
    <w:qFormat/>
    <w:pPr>
      <w:widowControl/>
      <w:suppressAutoHyphens w:val="true"/>
      <w:bidi w:val="0"/>
      <w:spacing w:lineRule="auto" w:line="360" w:before="0" w:after="0"/>
      <w:ind w:firstLine="709"/>
      <w:jc w:val="start"/>
    </w:pPr>
    <w:rPr>
      <w:rFonts w:ascii="Calibri" w:hAnsi="Calibri" w:eastAsia="NSimSun" w:cs="Lucida Sans"/>
      <w:color w:val="auto"/>
      <w:kern w:val="0"/>
      <w:sz w:val="24"/>
      <w:szCs w:val="24"/>
      <w:lang w:val="pt-B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LibreOffice/25.2.5.2$Linux_X86_64 LibreOffice_project/fb4792146257752f54eab576deb869869b108571</Application>
  <AppVersion>15.0000</AppVersion>
  <Pages>2</Pages>
  <Words>330</Words>
  <Characters>1942</Characters>
  <CharactersWithSpaces>2228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2025-08-24T10:48:31Z</dcterms:created>
  <dc:creator/>
  <dc:description/>
  <dc:language>pt-BR</dc:language>
  <cp:lastModifiedBy/>
  <dcterms:modified xsi:type="dcterms:W3CDTF">2025-08-24T10:48:48Z</dcterms:modified>
  <cp:revision>1</cp:revision>
  <dc:subject/>
  <dc:title/>
</cp:coreProperties>
</file>