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DA347" w14:textId="77777777" w:rsidR="000822B1" w:rsidRDefault="000822B1" w:rsidP="000822B1">
      <w:pPr>
        <w:rPr>
          <w:b/>
          <w:bCs/>
        </w:rPr>
      </w:pPr>
      <w:r w:rsidRPr="000822B1">
        <w:rPr>
          <w:b/>
          <w:bCs/>
        </w:rPr>
        <w:t>Research Proposal</w:t>
      </w:r>
    </w:p>
    <w:p w14:paraId="230704C0" w14:textId="77777777" w:rsidR="000822B1" w:rsidRPr="000822B1" w:rsidRDefault="000822B1" w:rsidP="000822B1"/>
    <w:p w14:paraId="406DD7D9" w14:textId="4589E15B" w:rsidR="000822B1" w:rsidRPr="000822B1" w:rsidRDefault="000822B1" w:rsidP="000822B1">
      <w:pPr>
        <w:rPr>
          <w:rFonts w:hint="eastAsia"/>
        </w:rPr>
      </w:pPr>
      <w:r w:rsidRPr="000822B1">
        <w:rPr>
          <w:b/>
          <w:bCs/>
        </w:rPr>
        <w:t xml:space="preserve">Group </w:t>
      </w:r>
      <w:r>
        <w:rPr>
          <w:rFonts w:hint="eastAsia"/>
          <w:b/>
          <w:bCs/>
        </w:rPr>
        <w:t>i</w:t>
      </w:r>
      <w:r w:rsidRPr="000822B1">
        <w:rPr>
          <w:b/>
          <w:bCs/>
        </w:rPr>
        <w:t>nformation:</w:t>
      </w:r>
      <w:r w:rsidRPr="000822B1">
        <w:br/>
        <w:t xml:space="preserve">Group </w:t>
      </w:r>
      <w:r>
        <w:rPr>
          <w:rFonts w:hint="eastAsia"/>
        </w:rPr>
        <w:t>n</w:t>
      </w:r>
      <w:r w:rsidRPr="000822B1">
        <w:t xml:space="preserve">umber: </w:t>
      </w:r>
      <w:r>
        <w:rPr>
          <w:rFonts w:hint="eastAsia"/>
        </w:rPr>
        <w:t>Group 4</w:t>
      </w:r>
      <w:r w:rsidRPr="000822B1">
        <w:br/>
        <w:t xml:space="preserve">Group </w:t>
      </w:r>
      <w:r>
        <w:rPr>
          <w:rFonts w:hint="eastAsia"/>
        </w:rPr>
        <w:t>m</w:t>
      </w:r>
      <w:r w:rsidRPr="000822B1">
        <w:t xml:space="preserve">embers: </w:t>
      </w:r>
      <w:r>
        <w:rPr>
          <w:rFonts w:hint="eastAsia"/>
        </w:rPr>
        <w:t>Li Minghao, Lu Yung-Ting, Pan Yumeng, Shi Yilin, Yang Xinyu</w:t>
      </w:r>
    </w:p>
    <w:p w14:paraId="50FE7FD1" w14:textId="56E4437E" w:rsidR="000822B1" w:rsidRPr="000822B1" w:rsidRDefault="000822B1" w:rsidP="000822B1">
      <w:pPr>
        <w:rPr>
          <w:rFonts w:hint="eastAsia"/>
        </w:rPr>
      </w:pPr>
      <w:r w:rsidRPr="000822B1">
        <w:rPr>
          <w:b/>
          <w:bCs/>
        </w:rPr>
        <w:t xml:space="preserve">Dataset </w:t>
      </w:r>
      <w:r>
        <w:rPr>
          <w:rFonts w:hint="eastAsia"/>
          <w:b/>
          <w:bCs/>
        </w:rPr>
        <w:t>s</w:t>
      </w:r>
      <w:r w:rsidRPr="000822B1">
        <w:rPr>
          <w:b/>
          <w:bCs/>
        </w:rPr>
        <w:t xml:space="preserve">election and </w:t>
      </w:r>
      <w:r>
        <w:rPr>
          <w:rFonts w:hint="eastAsia"/>
          <w:b/>
          <w:bCs/>
        </w:rPr>
        <w:t>m</w:t>
      </w:r>
      <w:r w:rsidRPr="000822B1">
        <w:rPr>
          <w:b/>
          <w:bCs/>
        </w:rPr>
        <w:t>otivation:</w:t>
      </w:r>
      <w:r w:rsidRPr="000822B1">
        <w:br/>
        <w:t xml:space="preserve">We have chosen the Machine </w:t>
      </w:r>
      <w:r w:rsidRPr="000822B1">
        <w:rPr>
          <w:rFonts w:hint="eastAsia"/>
        </w:rPr>
        <w:t>f</w:t>
      </w:r>
      <w:r w:rsidRPr="000822B1">
        <w:t xml:space="preserve">ailure </w:t>
      </w:r>
      <w:r w:rsidRPr="000822B1">
        <w:rPr>
          <w:rFonts w:hint="eastAsia"/>
        </w:rPr>
        <w:t>d</w:t>
      </w:r>
      <w:r w:rsidRPr="000822B1">
        <w:t xml:space="preserve">ataset as the basis of our research. By analyzing </w:t>
      </w:r>
      <w:r w:rsidR="00BF408D">
        <w:rPr>
          <w:rFonts w:hint="eastAsia"/>
        </w:rPr>
        <w:t>machine operation data</w:t>
      </w:r>
      <w:r w:rsidRPr="000822B1">
        <w:t xml:space="preserve">, we </w:t>
      </w:r>
      <w:r w:rsidR="00BF408D">
        <w:rPr>
          <w:rFonts w:hint="eastAsia"/>
        </w:rPr>
        <w:t xml:space="preserve">want to understand how machine failure takes place and </w:t>
      </w:r>
      <w:r w:rsidR="00BF408D" w:rsidRPr="00BF408D">
        <w:t xml:space="preserve">predict when they are likely to occur, ultimately enhancing </w:t>
      </w:r>
      <w:r w:rsidR="00BF408D">
        <w:rPr>
          <w:rFonts w:hint="eastAsia"/>
        </w:rPr>
        <w:t xml:space="preserve">machine </w:t>
      </w:r>
      <w:r w:rsidR="00BF408D" w:rsidRPr="00BF408D">
        <w:t>operation efficiency and reducing costs in industrial settings.</w:t>
      </w:r>
    </w:p>
    <w:p w14:paraId="4E7A428D" w14:textId="73073C24" w:rsidR="000822B1" w:rsidRPr="000822B1" w:rsidRDefault="000822B1" w:rsidP="000822B1">
      <w:r w:rsidRPr="000822B1">
        <w:rPr>
          <w:b/>
          <w:bCs/>
        </w:rPr>
        <w:t xml:space="preserve">Research </w:t>
      </w:r>
      <w:r w:rsidR="00BF408D">
        <w:rPr>
          <w:rFonts w:hint="eastAsia"/>
          <w:b/>
          <w:bCs/>
        </w:rPr>
        <w:t>q</w:t>
      </w:r>
      <w:r w:rsidRPr="000822B1">
        <w:rPr>
          <w:b/>
          <w:bCs/>
        </w:rPr>
        <w:t>uestions:</w:t>
      </w:r>
    </w:p>
    <w:p w14:paraId="4357FBF5" w14:textId="77777777" w:rsidR="000822B1" w:rsidRPr="000822B1" w:rsidRDefault="000822B1" w:rsidP="000822B1">
      <w:pPr>
        <w:numPr>
          <w:ilvl w:val="0"/>
          <w:numId w:val="1"/>
        </w:numPr>
      </w:pPr>
      <w:r w:rsidRPr="000822B1">
        <w:t>What are the different failure modes of machines, and what characteristics define each mode?</w:t>
      </w:r>
    </w:p>
    <w:p w14:paraId="2169AC97" w14:textId="77777777" w:rsidR="000822B1" w:rsidRPr="000822B1" w:rsidRDefault="000822B1" w:rsidP="000822B1">
      <w:pPr>
        <w:numPr>
          <w:ilvl w:val="0"/>
          <w:numId w:val="1"/>
        </w:numPr>
      </w:pPr>
      <w:r w:rsidRPr="000822B1">
        <w:t>Based on the state of various features, can we determine whether a machine is operating normally?</w:t>
      </w:r>
    </w:p>
    <w:p w14:paraId="6E0ED460" w14:textId="77777777" w:rsidR="000822B1" w:rsidRPr="000822B1" w:rsidRDefault="000822B1" w:rsidP="000822B1">
      <w:pPr>
        <w:numPr>
          <w:ilvl w:val="0"/>
          <w:numId w:val="1"/>
        </w:numPr>
      </w:pPr>
      <w:r w:rsidRPr="000822B1">
        <w:t>Can we predict if and when a machine will fail based on the current feature states?</w:t>
      </w:r>
    </w:p>
    <w:p w14:paraId="49F65791" w14:textId="2D16E10B" w:rsidR="000822B1" w:rsidRPr="000822B1" w:rsidRDefault="000822B1" w:rsidP="000822B1">
      <w:r w:rsidRPr="000822B1">
        <w:rPr>
          <w:b/>
          <w:bCs/>
        </w:rPr>
        <w:t xml:space="preserve">Proposed </w:t>
      </w:r>
      <w:r w:rsidR="00BF408D">
        <w:rPr>
          <w:rFonts w:hint="eastAsia"/>
          <w:b/>
          <w:bCs/>
        </w:rPr>
        <w:t>m</w:t>
      </w:r>
      <w:r w:rsidRPr="000822B1">
        <w:rPr>
          <w:b/>
          <w:bCs/>
        </w:rPr>
        <w:t xml:space="preserve">ethods and </w:t>
      </w:r>
      <w:r w:rsidR="00BF408D">
        <w:rPr>
          <w:rFonts w:hint="eastAsia"/>
          <w:b/>
          <w:bCs/>
        </w:rPr>
        <w:t>m</w:t>
      </w:r>
      <w:r w:rsidRPr="000822B1">
        <w:rPr>
          <w:b/>
          <w:bCs/>
        </w:rPr>
        <w:t>otivation:</w:t>
      </w:r>
      <w:r w:rsidRPr="000822B1">
        <w:br/>
        <w:t>To address these research questions, we propose the following machine learning approaches:</w:t>
      </w:r>
    </w:p>
    <w:p w14:paraId="0A8A36B6" w14:textId="2D4195CD" w:rsidR="000822B1" w:rsidRPr="000822B1" w:rsidRDefault="000822B1" w:rsidP="000822B1">
      <w:pPr>
        <w:numPr>
          <w:ilvl w:val="0"/>
          <w:numId w:val="2"/>
        </w:numPr>
      </w:pPr>
      <w:r w:rsidRPr="000822B1">
        <w:rPr>
          <w:b/>
          <w:bCs/>
        </w:rPr>
        <w:t>K-Means Clustering</w:t>
      </w:r>
      <w:r w:rsidRPr="000822B1">
        <w:t xml:space="preserve">: To identify distinct machine failure modes, we will apply K-Means clustering to group failures into different categories based on their feature patterns. </w:t>
      </w:r>
    </w:p>
    <w:p w14:paraId="7361A035" w14:textId="5EED6BD4" w:rsidR="000822B1" w:rsidRPr="000822B1" w:rsidRDefault="000822B1" w:rsidP="000822B1">
      <w:pPr>
        <w:numPr>
          <w:ilvl w:val="0"/>
          <w:numId w:val="2"/>
        </w:numPr>
      </w:pPr>
      <w:r w:rsidRPr="000822B1">
        <w:rPr>
          <w:b/>
          <w:bCs/>
        </w:rPr>
        <w:t xml:space="preserve">Regression </w:t>
      </w:r>
      <w:r w:rsidR="00BF408D">
        <w:rPr>
          <w:rFonts w:hint="eastAsia"/>
          <w:b/>
          <w:bCs/>
        </w:rPr>
        <w:t>m</w:t>
      </w:r>
      <w:r w:rsidRPr="000822B1">
        <w:rPr>
          <w:b/>
          <w:bCs/>
        </w:rPr>
        <w:t>odels</w:t>
      </w:r>
      <w:r w:rsidRPr="000822B1">
        <w:t xml:space="preserve">: For predicting machine status and failure timelines, we will develop regression models. The models will be trained using </w:t>
      </w:r>
      <w:r w:rsidR="00AC51D4">
        <w:rPr>
          <w:rFonts w:hint="eastAsia"/>
        </w:rPr>
        <w:t>feature</w:t>
      </w:r>
      <w:r w:rsidRPr="000822B1">
        <w:t xml:space="preserve"> data to estimate the probability of </w:t>
      </w:r>
      <w:r w:rsidR="00AC51D4">
        <w:rPr>
          <w:rFonts w:hint="eastAsia"/>
        </w:rPr>
        <w:t xml:space="preserve">machine </w:t>
      </w:r>
      <w:r w:rsidRPr="000822B1">
        <w:t xml:space="preserve">failure and predict the remaining </w:t>
      </w:r>
      <w:r w:rsidR="00AC51D4">
        <w:rPr>
          <w:rFonts w:hint="eastAsia"/>
        </w:rPr>
        <w:t>life</w:t>
      </w:r>
      <w:r w:rsidRPr="000822B1">
        <w:t xml:space="preserve"> of a machine. Regression models are chosen due to their ability to capture relationships between numerical feature states and machine failure occurrences.</w:t>
      </w:r>
    </w:p>
    <w:p w14:paraId="034C0506" w14:textId="3B7967CD" w:rsidR="000822B1" w:rsidRPr="000822B1" w:rsidRDefault="000822B1" w:rsidP="000822B1">
      <w:r w:rsidRPr="000822B1">
        <w:rPr>
          <w:b/>
          <w:bCs/>
        </w:rPr>
        <w:t xml:space="preserve">Experimental </w:t>
      </w:r>
      <w:r w:rsidR="00BF408D">
        <w:rPr>
          <w:rFonts w:hint="eastAsia"/>
          <w:b/>
          <w:bCs/>
        </w:rPr>
        <w:t>p</w:t>
      </w:r>
      <w:r w:rsidRPr="000822B1">
        <w:rPr>
          <w:b/>
          <w:bCs/>
        </w:rPr>
        <w:t>lan:</w:t>
      </w:r>
      <w:r w:rsidRPr="000822B1">
        <w:br/>
        <w:t>To test and evaluate our methods, we plan to:</w:t>
      </w:r>
    </w:p>
    <w:p w14:paraId="16695CB9" w14:textId="77777777" w:rsidR="000822B1" w:rsidRPr="000822B1" w:rsidRDefault="000822B1" w:rsidP="000822B1">
      <w:pPr>
        <w:numPr>
          <w:ilvl w:val="0"/>
          <w:numId w:val="3"/>
        </w:numPr>
      </w:pPr>
      <w:r w:rsidRPr="000822B1">
        <w:rPr>
          <w:b/>
          <w:bCs/>
        </w:rPr>
        <w:t>Validate the K-Means model</w:t>
      </w:r>
      <w:r w:rsidRPr="000822B1">
        <w:t xml:space="preserve"> by analyzing cluster quality and interpreting feature distributions within each cluster.</w:t>
      </w:r>
    </w:p>
    <w:p w14:paraId="6316D8C2" w14:textId="77777777" w:rsidR="000822B1" w:rsidRPr="000822B1" w:rsidRDefault="000822B1" w:rsidP="000822B1">
      <w:pPr>
        <w:numPr>
          <w:ilvl w:val="0"/>
          <w:numId w:val="3"/>
        </w:numPr>
      </w:pPr>
      <w:r w:rsidRPr="000822B1">
        <w:rPr>
          <w:b/>
          <w:bCs/>
        </w:rPr>
        <w:t>Evaluate regression models</w:t>
      </w:r>
      <w:r w:rsidRPr="000822B1">
        <w:t xml:space="preserve"> using performance metrics such as R-squared (R²), Mean Squared Error (MSE), and Root Mean Squared Error (RMSE) to assess predictive accuracy.</w:t>
      </w:r>
    </w:p>
    <w:p w14:paraId="7E867A1E" w14:textId="795D37DC" w:rsidR="000822B1" w:rsidRPr="000822B1" w:rsidRDefault="000822B1" w:rsidP="000822B1">
      <w:pPr>
        <w:numPr>
          <w:ilvl w:val="0"/>
          <w:numId w:val="3"/>
        </w:numPr>
      </w:pPr>
      <w:r w:rsidRPr="000822B1">
        <w:rPr>
          <w:b/>
          <w:bCs/>
        </w:rPr>
        <w:t>Compare multiple regression algorithms</w:t>
      </w:r>
      <w:r w:rsidRPr="000822B1">
        <w:t xml:space="preserve">, such as </w:t>
      </w:r>
      <w:r w:rsidR="00AC51D4">
        <w:rPr>
          <w:rFonts w:hint="eastAsia"/>
        </w:rPr>
        <w:t>R</w:t>
      </w:r>
      <w:r w:rsidRPr="000822B1">
        <w:t xml:space="preserve">andom </w:t>
      </w:r>
      <w:r w:rsidR="00AC51D4">
        <w:rPr>
          <w:rFonts w:hint="eastAsia"/>
        </w:rPr>
        <w:t>F</w:t>
      </w:r>
      <w:r w:rsidRPr="000822B1">
        <w:t xml:space="preserve">orest </w:t>
      </w:r>
      <w:r w:rsidR="00AC51D4">
        <w:rPr>
          <w:rFonts w:hint="eastAsia"/>
        </w:rPr>
        <w:t>r</w:t>
      </w:r>
      <w:r w:rsidRPr="000822B1">
        <w:t xml:space="preserve">egression and </w:t>
      </w:r>
      <w:r w:rsidR="00AC51D4">
        <w:rPr>
          <w:rFonts w:hint="eastAsia"/>
        </w:rPr>
        <w:t>N</w:t>
      </w:r>
      <w:r w:rsidRPr="000822B1">
        <w:t xml:space="preserve">eural </w:t>
      </w:r>
      <w:r w:rsidR="00AC51D4">
        <w:rPr>
          <w:rFonts w:hint="eastAsia"/>
        </w:rPr>
        <w:t>N</w:t>
      </w:r>
      <w:r w:rsidRPr="000822B1">
        <w:t>etworks, to determine the best-performing model for failure prediction.</w:t>
      </w:r>
    </w:p>
    <w:p w14:paraId="0807C378" w14:textId="7A3529F5" w:rsidR="000822B1" w:rsidRPr="000822B1" w:rsidRDefault="000822B1" w:rsidP="000822B1">
      <w:pPr>
        <w:numPr>
          <w:ilvl w:val="0"/>
          <w:numId w:val="3"/>
        </w:numPr>
      </w:pPr>
      <w:r w:rsidRPr="000822B1">
        <w:rPr>
          <w:b/>
          <w:bCs/>
        </w:rPr>
        <w:t>Conduct feature importance analysis</w:t>
      </w:r>
      <w:r w:rsidRPr="000822B1">
        <w:t xml:space="preserve"> to identify the most significant f</w:t>
      </w:r>
      <w:r w:rsidR="00BF408D">
        <w:rPr>
          <w:rFonts w:hint="eastAsia"/>
        </w:rPr>
        <w:t>eatures</w:t>
      </w:r>
      <w:r w:rsidRPr="000822B1">
        <w:t xml:space="preserve"> contributing to machine failures.</w:t>
      </w:r>
    </w:p>
    <w:p w14:paraId="2CE27BBB" w14:textId="6B843280" w:rsidR="000822B1" w:rsidRPr="000822B1" w:rsidRDefault="000822B1" w:rsidP="000822B1">
      <w:r w:rsidRPr="000822B1">
        <w:t>Through these experiments, we aim to develop robust models that provide insights for predictive maintenance, improving machine reliability and efficiency.</w:t>
      </w:r>
    </w:p>
    <w:p w14:paraId="255379F4" w14:textId="77777777" w:rsidR="00AB3485" w:rsidRPr="000822B1" w:rsidRDefault="00AB3485"/>
    <w:sectPr w:rsidR="00AB3485" w:rsidRPr="00082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A78C7"/>
    <w:multiLevelType w:val="multilevel"/>
    <w:tmpl w:val="85F8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E5A9D"/>
    <w:multiLevelType w:val="multilevel"/>
    <w:tmpl w:val="09AE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45EEF"/>
    <w:multiLevelType w:val="multilevel"/>
    <w:tmpl w:val="7C94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437941">
    <w:abstractNumId w:val="2"/>
  </w:num>
  <w:num w:numId="2" w16cid:durableId="568079267">
    <w:abstractNumId w:val="0"/>
  </w:num>
  <w:num w:numId="3" w16cid:durableId="539586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B1"/>
    <w:rsid w:val="000822B1"/>
    <w:rsid w:val="0044632E"/>
    <w:rsid w:val="00985376"/>
    <w:rsid w:val="00A04F72"/>
    <w:rsid w:val="00AB3485"/>
    <w:rsid w:val="00AC51D4"/>
    <w:rsid w:val="00BF408D"/>
    <w:rsid w:val="00F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FFB1"/>
  <w15:chartTrackingRefBased/>
  <w15:docId w15:val="{2A5CF594-D226-4CEA-9116-3568B048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2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2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2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2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22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22B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2B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2B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2B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2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2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2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22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22B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822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22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22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22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22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2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2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22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22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22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22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22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2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22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22B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F40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Minghao Li</dc:creator>
  <cp:keywords/>
  <dc:description/>
  <cp:lastModifiedBy>Minghao Li</cp:lastModifiedBy>
  <cp:revision>1</cp:revision>
  <dcterms:created xsi:type="dcterms:W3CDTF">2025-03-05T14:17:00Z</dcterms:created>
  <dcterms:modified xsi:type="dcterms:W3CDTF">2025-03-05T14:40:00Z</dcterms:modified>
</cp:coreProperties>
</file>