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318" w:type="dxa"/>
        <w:tblInd w:w="-289" w:type="dxa"/>
        <w:tblLook w:val="04A0" w:firstRow="1" w:lastRow="0" w:firstColumn="1" w:lastColumn="0" w:noHBand="0" w:noVBand="1"/>
      </w:tblPr>
      <w:tblGrid>
        <w:gridCol w:w="9640"/>
        <w:gridCol w:w="4678"/>
      </w:tblGrid>
      <w:tr w:rsidR="0061748D" w14:paraId="78105FE4" w14:textId="77777777" w:rsidTr="002C5DAD">
        <w:trPr>
          <w:trHeight w:val="278"/>
        </w:trPr>
        <w:tc>
          <w:tcPr>
            <w:tcW w:w="9640" w:type="dxa"/>
          </w:tcPr>
          <w:p w14:paraId="31C367F3" w14:textId="60FEBFBC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  <w:r w:rsidR="001B3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Luiz Paulo Medeiros da Cunha Júnior 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30779EB5" w14:textId="27B6C182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  <w:r w:rsidR="001B3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20231096</w:t>
            </w:r>
            <w:r w:rsidR="001C5E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1748D" w14:paraId="70ACDA1E" w14:textId="77777777" w:rsidTr="002C5DAD">
        <w:trPr>
          <w:trHeight w:val="272"/>
        </w:trPr>
        <w:tc>
          <w:tcPr>
            <w:tcW w:w="9640" w:type="dxa"/>
          </w:tcPr>
          <w:p w14:paraId="273B9B60" w14:textId="134AAD3C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  <w:r w:rsidR="001B3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Arquitetura e organização de computadores </w:t>
            </w:r>
          </w:p>
        </w:tc>
        <w:tc>
          <w:tcPr>
            <w:tcW w:w="4678" w:type="dxa"/>
            <w:tcBorders>
              <w:top w:val="single" w:sz="4" w:space="0" w:color="1F3864" w:themeColor="accent1" w:themeShade="80"/>
            </w:tcBorders>
          </w:tcPr>
          <w:p w14:paraId="34C47AEE" w14:textId="5C85658A" w:rsidR="008B1050" w:rsidRPr="002C5DA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</w:p>
        </w:tc>
      </w:tr>
      <w:tr w:rsidR="008B1050" w14:paraId="76A76D50" w14:textId="77777777" w:rsidTr="002C5DAD">
        <w:trPr>
          <w:trHeight w:val="272"/>
        </w:trPr>
        <w:tc>
          <w:tcPr>
            <w:tcW w:w="14318" w:type="dxa"/>
            <w:gridSpan w:val="2"/>
          </w:tcPr>
          <w:p w14:paraId="4439C0D4" w14:textId="5001F7FA" w:rsidR="008B1050" w:rsidRPr="002C5DA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  <w:r w:rsidR="001B3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3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Tads</w:t>
            </w:r>
            <w:proofErr w:type="spellEnd"/>
            <w:r w:rsidR="001B3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B009372" w14:textId="102568FD" w:rsidR="0061748D" w:rsidRDefault="0061748D"/>
    <w:p w14:paraId="06396D08" w14:textId="46A54793" w:rsidR="0061748D" w:rsidRDefault="008B1050" w:rsidP="003B61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050">
        <w:rPr>
          <w:rFonts w:ascii="Times New Roman" w:hAnsi="Times New Roman" w:cs="Times New Roman"/>
          <w:b/>
          <w:bCs/>
          <w:sz w:val="24"/>
          <w:szCs w:val="24"/>
        </w:rPr>
        <w:t>ATPS – ATIVIDADE TEÓRICO-PRÁTICA SUPERVISIONADA</w:t>
      </w:r>
    </w:p>
    <w:p w14:paraId="6F4A56D8" w14:textId="77777777" w:rsidR="00FD66A8" w:rsidRPr="00B45B18" w:rsidRDefault="00FD66A8" w:rsidP="00B45B1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Visão Geral do Processador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Responsável pelas operações essenciais de cálculo e tomada de decisões em sistemas computacionais.</w:t>
      </w:r>
    </w:p>
    <w:p w14:paraId="11F27D21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Operações Aritméticas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Realiza cálculos básicos como adição, subtração, multiplicação e divisão.</w:t>
      </w:r>
    </w:p>
    <w:p w14:paraId="1EB71AC1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Operações Lógicas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Executa comparações lógicas (AND, OR, NOT) fundamentais para algoritmos e controle de fluxo.</w:t>
      </w:r>
    </w:p>
    <w:p w14:paraId="718A27B1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Ciclo de Instrução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Abrange as etapas de busca, decodificação e execução de instruções.</w:t>
      </w:r>
    </w:p>
    <w:p w14:paraId="5C219960" w14:textId="77777777" w:rsidR="00FD66A8" w:rsidRPr="00B45B18" w:rsidRDefault="00FD66A8" w:rsidP="00B45B1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Componentes do Processador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14:paraId="1005DD42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Unidade de Controle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Coordena as operações do processador, interpretando instruções e gerando sinais de controle.</w:t>
      </w:r>
    </w:p>
    <w:p w14:paraId="4C05D73C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Unidade Lógica Aritmética (ULA)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Realiza operações matemáticas e lógicas, essenciais para o processamento de dados.</w:t>
      </w:r>
    </w:p>
    <w:p w14:paraId="171F03B9" w14:textId="77777777" w:rsidR="00FD66A8" w:rsidRPr="00B45B18" w:rsidRDefault="00FD66A8" w:rsidP="00B45B1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Tipos de Processadores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14:paraId="1BDE8B67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Processadores de Uso Geral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 xml:space="preserve">: Usados em dispositivos comuns como desktops e laptops (exemplos: Intel Core, AMD </w:t>
      </w:r>
      <w:proofErr w:type="spellStart"/>
      <w:r w:rsidRPr="00B45B18">
        <w:rPr>
          <w:rFonts w:ascii="Arial" w:eastAsia="Times New Roman" w:hAnsi="Arial" w:cs="Arial"/>
          <w:sz w:val="20"/>
          <w:szCs w:val="20"/>
          <w:lang w:eastAsia="pt-BR"/>
        </w:rPr>
        <w:t>Ryzen</w:t>
      </w:r>
      <w:proofErr w:type="spellEnd"/>
      <w:r w:rsidRPr="00B45B18">
        <w:rPr>
          <w:rFonts w:ascii="Arial" w:eastAsia="Times New Roman" w:hAnsi="Arial" w:cs="Arial"/>
          <w:sz w:val="20"/>
          <w:szCs w:val="20"/>
          <w:lang w:eastAsia="pt-BR"/>
        </w:rPr>
        <w:t>).</w:t>
      </w:r>
    </w:p>
    <w:p w14:paraId="4396B4ED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Processadores Específicos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 xml:space="preserve">: Projetados para tarefas específicas, como </w:t>
      </w:r>
      <w:proofErr w:type="spellStart"/>
      <w:r w:rsidRPr="00B45B18">
        <w:rPr>
          <w:rFonts w:ascii="Arial" w:eastAsia="Times New Roman" w:hAnsi="Arial" w:cs="Arial"/>
          <w:sz w:val="20"/>
          <w:szCs w:val="20"/>
          <w:lang w:eastAsia="pt-BR"/>
        </w:rPr>
        <w:t>GPUs</w:t>
      </w:r>
      <w:proofErr w:type="spellEnd"/>
      <w:r w:rsidRPr="00B45B18">
        <w:rPr>
          <w:rFonts w:ascii="Arial" w:eastAsia="Times New Roman" w:hAnsi="Arial" w:cs="Arial"/>
          <w:sz w:val="20"/>
          <w:szCs w:val="20"/>
          <w:lang w:eastAsia="pt-BR"/>
        </w:rPr>
        <w:t xml:space="preserve"> para gráficos.</w:t>
      </w:r>
    </w:p>
    <w:p w14:paraId="21F154F5" w14:textId="77777777" w:rsidR="00530760" w:rsidRDefault="00530760" w:rsidP="0053076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3BB3231" w14:textId="77777777" w:rsidR="00530760" w:rsidRPr="00530760" w:rsidRDefault="00530760" w:rsidP="0053076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7A7BF05" w14:textId="42550D20" w:rsidR="00FD66A8" w:rsidRPr="00530760" w:rsidRDefault="00FD66A8" w:rsidP="00530760">
      <w:pPr>
        <w:pStyle w:val="PargrafodaLista"/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530760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Desempenho do Processador</w:t>
      </w:r>
      <w:r w:rsidRPr="00530760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14:paraId="4957CAE7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Frequência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Medida em GHz, afeta a velocidade de execução das instruções.</w:t>
      </w:r>
    </w:p>
    <w:p w14:paraId="480FE093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Número de Núcleos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Permite multitarefas ao processar instruções simultaneamente.</w:t>
      </w:r>
    </w:p>
    <w:p w14:paraId="24274D62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Arquitetura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Exemplo de arquiteturas incluem x86 e ARM, com características próprias para diferentes dispositivos.</w:t>
      </w:r>
    </w:p>
    <w:p w14:paraId="12D0643F" w14:textId="77777777" w:rsidR="00FD66A8" w:rsidRPr="00B45B18" w:rsidRDefault="00FD66A8" w:rsidP="00B45B1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Evolução dos Processadores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14:paraId="5FA28ED7" w14:textId="77777777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Avanços Tecnológicos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Melhorias contínuas em desempenho e eficiência energética.</w:t>
      </w:r>
    </w:p>
    <w:p w14:paraId="4609331A" w14:textId="77777777" w:rsid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Miniaturização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Redução dos transistores permite processadores mais compactos e poderosos.</w:t>
      </w:r>
    </w:p>
    <w:p w14:paraId="3828CE18" w14:textId="26A5E9DB" w:rsidR="00FD66A8" w:rsidRPr="00B45B18" w:rsidRDefault="00FD66A8" w:rsidP="00B45B18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  <w:r w:rsidRPr="00B45B1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Futuro dos Processadores</w:t>
      </w:r>
      <w:r w:rsidRPr="00B45B18">
        <w:rPr>
          <w:rFonts w:ascii="Arial" w:eastAsia="Times New Roman" w:hAnsi="Arial" w:cs="Arial"/>
          <w:sz w:val="20"/>
          <w:szCs w:val="20"/>
          <w:lang w:eastAsia="pt-BR"/>
        </w:rPr>
        <w:t>: Tendências como Inteligência Artificial e computação quântica estão direcionando novas evoluções.</w:t>
      </w:r>
    </w:p>
    <w:p w14:paraId="58076AE3" w14:textId="566E1F63" w:rsidR="003B6178" w:rsidRPr="00B45B18" w:rsidRDefault="003B6178" w:rsidP="00B45B1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4EBAA7FD" w14:textId="3AD6BE16" w:rsidR="00FD66A8" w:rsidRPr="00B45B18" w:rsidRDefault="00FD66A8" w:rsidP="00B45B1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p w14:paraId="5CC272D8" w14:textId="3F6E1005" w:rsidR="00B45B18" w:rsidRDefault="00B45B18" w:rsidP="00FD6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B45B18">
        <w:rPr>
          <w:rFonts w:ascii="Times New Roman" w:hAnsi="Times New Roman" w:cs="Times New Roman"/>
          <w:i/>
          <w:iCs/>
          <w:color w:val="C00000"/>
          <w:sz w:val="24"/>
          <w:szCs w:val="24"/>
        </w:rPr>
        <w:lastRenderedPageBreak/>
        <w:drawing>
          <wp:inline distT="0" distB="0" distL="0" distR="0" wp14:anchorId="7C6978DD" wp14:editId="4763EDA3">
            <wp:extent cx="8892540" cy="3234028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59" r="4796"/>
                    <a:stretch/>
                  </pic:blipFill>
                  <pic:spPr bwMode="auto">
                    <a:xfrm>
                      <a:off x="0" y="0"/>
                      <a:ext cx="8892540" cy="323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BA202" w14:textId="256B3F7A" w:rsidR="00B45B18" w:rsidRPr="003B6178" w:rsidRDefault="00B45B18" w:rsidP="00B45B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</w:p>
    <w:sectPr w:rsidR="00B45B18" w:rsidRPr="003B6178" w:rsidSect="002C5D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4D08" w14:textId="77777777" w:rsidR="00B61E61" w:rsidRDefault="00B61E61" w:rsidP="0061748D">
      <w:pPr>
        <w:spacing w:after="0" w:line="240" w:lineRule="auto"/>
      </w:pPr>
      <w:r>
        <w:separator/>
      </w:r>
    </w:p>
  </w:endnote>
  <w:endnote w:type="continuationSeparator" w:id="0">
    <w:p w14:paraId="402B496A" w14:textId="77777777" w:rsidR="00B61E61" w:rsidRDefault="00B61E61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1C90" w14:textId="77777777" w:rsidR="00B61E61" w:rsidRDefault="00B61E61" w:rsidP="0061748D">
      <w:pPr>
        <w:spacing w:after="0" w:line="240" w:lineRule="auto"/>
      </w:pPr>
      <w:r>
        <w:separator/>
      </w:r>
    </w:p>
  </w:footnote>
  <w:footnote w:type="continuationSeparator" w:id="0">
    <w:p w14:paraId="1D6C61CB" w14:textId="77777777" w:rsidR="00B61E61" w:rsidRDefault="00B61E61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786BDFB5" w:rsidR="0061748D" w:rsidRDefault="00000000">
    <w:pPr>
      <w:pStyle w:val="Cabealho"/>
    </w:pPr>
    <w:r>
      <w:rPr>
        <w:noProof/>
      </w:rPr>
      <w:pict w14:anchorId="5D722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9" o:spid="_x0000_s1029" type="#_x0000_t75" style="position:absolute;margin-left:0;margin-top:0;width:842.05pt;height:595.45pt;z-index:-251657216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7E63665E" w:rsidR="0061748D" w:rsidRDefault="00000000">
    <w:pPr>
      <w:pStyle w:val="Cabealho"/>
    </w:pPr>
    <w:r>
      <w:rPr>
        <w:noProof/>
      </w:rPr>
      <w:pict w14:anchorId="465B2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80" o:spid="_x0000_s1030" type="#_x0000_t75" style="position:absolute;margin-left:0;margin-top:0;width:842.05pt;height:595.45pt;z-index:-251656192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37029CCE" w:rsidR="0061748D" w:rsidRDefault="00000000">
    <w:pPr>
      <w:pStyle w:val="Cabealho"/>
    </w:pPr>
    <w:r>
      <w:rPr>
        <w:noProof/>
      </w:rPr>
      <w:pict w14:anchorId="7A465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28578" o:spid="_x0000_s1028" type="#_x0000_t75" style="position:absolute;margin-left:0;margin-top:0;width:842.05pt;height:595.45pt;z-index:-251658240;mso-position-horizontal:center;mso-position-horizontal-relative:margin;mso-position-vertical:center;mso-position-vertical-relative:margin" o:allowincell="f">
          <v:imagedata r:id="rId1" o:title="Fundo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424E"/>
    <w:multiLevelType w:val="multilevel"/>
    <w:tmpl w:val="F79E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25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1574B7"/>
    <w:rsid w:val="001B3704"/>
    <w:rsid w:val="001C5E3A"/>
    <w:rsid w:val="00290980"/>
    <w:rsid w:val="002C5DAD"/>
    <w:rsid w:val="003B6178"/>
    <w:rsid w:val="00530760"/>
    <w:rsid w:val="005358F6"/>
    <w:rsid w:val="0061748D"/>
    <w:rsid w:val="00651828"/>
    <w:rsid w:val="007C0C72"/>
    <w:rsid w:val="008B1050"/>
    <w:rsid w:val="00B24DC5"/>
    <w:rsid w:val="00B45B18"/>
    <w:rsid w:val="00B61E61"/>
    <w:rsid w:val="00C6378B"/>
    <w:rsid w:val="00C929A7"/>
    <w:rsid w:val="00FD10CD"/>
    <w:rsid w:val="00F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6A8"/>
    <w:rPr>
      <w:b/>
      <w:bCs/>
    </w:rPr>
  </w:style>
  <w:style w:type="paragraph" w:styleId="PargrafodaLista">
    <w:name w:val="List Paragraph"/>
    <w:basedOn w:val="Normal"/>
    <w:uiPriority w:val="34"/>
    <w:qFormat/>
    <w:rsid w:val="0053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FB91-EC3C-48DE-B53D-A25FA694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Luiz paulo</cp:lastModifiedBy>
  <cp:revision>7</cp:revision>
  <cp:lastPrinted>2024-11-04T23:49:00Z</cp:lastPrinted>
  <dcterms:created xsi:type="dcterms:W3CDTF">2024-11-04T23:13:00Z</dcterms:created>
  <dcterms:modified xsi:type="dcterms:W3CDTF">2024-11-04T23:49:00Z</dcterms:modified>
</cp:coreProperties>
</file>