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56F6" w:rsidRPr="00D956F6" w:rsidRDefault="00D956F6" w:rsidP="00D956F6">
      <w:pPr>
        <w:spacing w:after="0" w:line="240" w:lineRule="auto"/>
        <w:outlineLvl w:val="2"/>
        <w:rPr>
          <w:rFonts w:ascii="Arial" w:eastAsia="Times New Roman" w:hAnsi="Arial" w:cs="Arial"/>
          <w:color w:val="333333"/>
          <w:lang w:eastAsia="pt-BR"/>
        </w:rPr>
      </w:pPr>
      <w:r w:rsidRPr="00D956F6">
        <w:rPr>
          <w:rFonts w:ascii="Arial" w:eastAsia="Times New Roman" w:hAnsi="Arial" w:cs="Arial"/>
          <w:color w:val="333333"/>
          <w:lang w:eastAsia="pt-BR"/>
        </w:rPr>
        <w:t>Luiz Paulo Medeiros da Cunha Júnior                                      Matricula:</w:t>
      </w:r>
      <w:r>
        <w:rPr>
          <w:rFonts w:ascii="Arial" w:eastAsia="Times New Roman" w:hAnsi="Arial" w:cs="Arial"/>
          <w:color w:val="333333"/>
          <w:lang w:eastAsia="pt-BR"/>
        </w:rPr>
        <w:t xml:space="preserve"> </w:t>
      </w:r>
      <w:r w:rsidRPr="00D956F6">
        <w:rPr>
          <w:rFonts w:ascii="Arial" w:eastAsia="Times New Roman" w:hAnsi="Arial" w:cs="Arial"/>
          <w:color w:val="333333"/>
          <w:lang w:eastAsia="pt-BR"/>
        </w:rPr>
        <w:t>202310962</w:t>
      </w:r>
    </w:p>
    <w:p w:rsidR="00D956F6" w:rsidRPr="00D956F6" w:rsidRDefault="00D956F6" w:rsidP="00D956F6">
      <w:pPr>
        <w:spacing w:after="0" w:line="240" w:lineRule="auto"/>
        <w:outlineLvl w:val="2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D956F6">
        <w:rPr>
          <w:rFonts w:ascii="Arial" w:eastAsia="Times New Roman" w:hAnsi="Arial" w:cs="Arial"/>
          <w:color w:val="333333"/>
          <w:lang w:eastAsia="pt-BR"/>
        </w:rPr>
        <w:t>Noturno TADS</w:t>
      </w:r>
      <w:r>
        <w:rPr>
          <w:rFonts w:ascii="Arial" w:eastAsia="Times New Roman" w:hAnsi="Arial" w:cs="Arial"/>
          <w:color w:val="333333"/>
          <w:sz w:val="24"/>
          <w:szCs w:val="24"/>
          <w:lang w:eastAsia="pt-BR"/>
        </w:rPr>
        <w:br/>
      </w:r>
    </w:p>
    <w:p w:rsidR="00D956F6" w:rsidRPr="00D956F6" w:rsidRDefault="00D956F6" w:rsidP="00D956F6">
      <w:pPr>
        <w:spacing w:after="0" w:line="240" w:lineRule="auto"/>
        <w:jc w:val="center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D956F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Estudo Dirigido: WIRELESS LAN (WLAN)</w:t>
      </w:r>
    </w:p>
    <w:p w:rsidR="00D956F6" w:rsidRPr="00D956F6" w:rsidRDefault="00D956F6" w:rsidP="005F7DD3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</w:p>
    <w:p w:rsidR="005F7DD3" w:rsidRDefault="005F7DD3" w:rsidP="005F7DD3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 w:rsidRPr="005F7DD3">
        <w:rPr>
          <w:rFonts w:ascii="Arial" w:hAnsi="Arial" w:cs="Arial"/>
          <w:sz w:val="22"/>
          <w:szCs w:val="22"/>
        </w:rPr>
        <w:t xml:space="preserve">A Wireless </w:t>
      </w:r>
      <w:r w:rsidRPr="00D956F6">
        <w:rPr>
          <w:rFonts w:ascii="Arial" w:hAnsi="Arial" w:cs="Arial"/>
          <w:b/>
          <w:bCs/>
          <w:sz w:val="22"/>
          <w:szCs w:val="22"/>
        </w:rPr>
        <w:t>LAN (WLAN)</w:t>
      </w:r>
      <w:r w:rsidRPr="005F7DD3">
        <w:rPr>
          <w:rFonts w:ascii="Arial" w:hAnsi="Arial" w:cs="Arial"/>
          <w:sz w:val="22"/>
          <w:szCs w:val="22"/>
        </w:rPr>
        <w:t xml:space="preserve"> é uma tecnologia que permite a conexão de dispositivos à rede local sem a necessidade de fios físicos. Ela utiliza ondas de rádio para transmi</w:t>
      </w:r>
      <w:r>
        <w:rPr>
          <w:rFonts w:ascii="Arial" w:hAnsi="Arial" w:cs="Arial"/>
          <w:sz w:val="22"/>
          <w:szCs w:val="22"/>
        </w:rPr>
        <w:t>ssão e</w:t>
      </w:r>
      <w:r w:rsidRPr="005F7DD3">
        <w:rPr>
          <w:rFonts w:ascii="Arial" w:hAnsi="Arial" w:cs="Arial"/>
          <w:sz w:val="22"/>
          <w:szCs w:val="22"/>
        </w:rPr>
        <w:t xml:space="preserve"> recebe</w:t>
      </w:r>
      <w:r>
        <w:rPr>
          <w:rFonts w:ascii="Arial" w:hAnsi="Arial" w:cs="Arial"/>
          <w:sz w:val="22"/>
          <w:szCs w:val="22"/>
        </w:rPr>
        <w:t>bimento de</w:t>
      </w:r>
      <w:r w:rsidRPr="005F7DD3">
        <w:rPr>
          <w:rFonts w:ascii="Arial" w:hAnsi="Arial" w:cs="Arial"/>
          <w:sz w:val="22"/>
          <w:szCs w:val="22"/>
        </w:rPr>
        <w:t xml:space="preserve"> dados entre os dispositivos, proporcionando mobilidade e flexibilidade aos usuários.</w:t>
      </w:r>
    </w:p>
    <w:p w:rsidR="005F7DD3" w:rsidRPr="005F7DD3" w:rsidRDefault="005F7DD3" w:rsidP="005F7DD3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Os benefícios de uma WLAN</w:t>
      </w:r>
      <w:r w:rsidRPr="005F7DD3">
        <w:rPr>
          <w:rFonts w:ascii="Arial" w:hAnsi="Arial" w:cs="Arial"/>
          <w:sz w:val="22"/>
          <w:szCs w:val="22"/>
        </w:rPr>
        <w:t xml:space="preserve"> permite que os dispositivos se conectem à rede de forma sem fio, o que significa que os usuários não estão limitados por cabos ou fios.  </w:t>
      </w:r>
      <w:r>
        <w:rPr>
          <w:rFonts w:ascii="Arial" w:hAnsi="Arial" w:cs="Arial"/>
          <w:sz w:val="22"/>
          <w:szCs w:val="22"/>
        </w:rPr>
        <w:t>O</w:t>
      </w:r>
      <w:r w:rsidRPr="005F7DD3">
        <w:rPr>
          <w:rFonts w:ascii="Arial" w:hAnsi="Arial" w:cs="Arial"/>
          <w:sz w:val="22"/>
          <w:szCs w:val="22"/>
        </w:rPr>
        <w:t>ferece maior mobilidade, permitindo que os dispositivos sejam movidos livremente dentro da área de cobertura da rede.</w:t>
      </w:r>
    </w:p>
    <w:p w:rsidR="005F7DD3" w:rsidRPr="005F7DD3" w:rsidRDefault="005F7DD3" w:rsidP="005F7DD3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 w:rsidRPr="005F7DD3">
        <w:rPr>
          <w:rFonts w:ascii="Arial" w:hAnsi="Arial" w:cs="Arial"/>
          <w:sz w:val="22"/>
          <w:szCs w:val="22"/>
        </w:rPr>
        <w:t xml:space="preserve">Além disso, </w:t>
      </w:r>
      <w:r>
        <w:rPr>
          <w:rFonts w:ascii="Arial" w:hAnsi="Arial" w:cs="Arial"/>
          <w:sz w:val="22"/>
          <w:szCs w:val="22"/>
        </w:rPr>
        <w:t>o</w:t>
      </w:r>
      <w:r w:rsidRPr="005F7DD3">
        <w:rPr>
          <w:rFonts w:ascii="Arial" w:hAnsi="Arial" w:cs="Arial"/>
          <w:sz w:val="22"/>
          <w:szCs w:val="22"/>
        </w:rPr>
        <w:t>ferece maior flexibilidade na localização dos dispositivos. Os pontos de acesso sem fio podem ser instalados em locais estratégicos, facilitando a conexão de dispositivos em diferentes áreas. Isso é particularmente útil em ambientes comerciais, onde os dispositivos podem ser facilmente realocados ou adicionados à rede conforme necessário, sem a necessidade de instalação de cabos.</w:t>
      </w:r>
    </w:p>
    <w:p w:rsidR="005F7DD3" w:rsidRPr="005F7DD3" w:rsidRDefault="005F7DD3" w:rsidP="005F7DD3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Em </w:t>
      </w:r>
      <w:r w:rsidRPr="005F7DD3">
        <w:rPr>
          <w:rFonts w:ascii="Arial" w:hAnsi="Arial" w:cs="Arial"/>
          <w:sz w:val="22"/>
          <w:szCs w:val="22"/>
        </w:rPr>
        <w:t>termos de custos</w:t>
      </w:r>
      <w:r>
        <w:rPr>
          <w:rFonts w:ascii="Arial" w:hAnsi="Arial" w:cs="Arial"/>
          <w:sz w:val="22"/>
          <w:szCs w:val="22"/>
        </w:rPr>
        <w:t xml:space="preserve"> tras maior beneficio</w:t>
      </w:r>
      <w:r w:rsidRPr="005F7DD3">
        <w:rPr>
          <w:rFonts w:ascii="Arial" w:hAnsi="Arial" w:cs="Arial"/>
          <w:sz w:val="22"/>
          <w:szCs w:val="22"/>
        </w:rPr>
        <w:t xml:space="preserve">. A instalação de cabos em uma rede tradicional pode ser demorada. Com a WLAN, a infraestrutura de cabeamento é </w:t>
      </w:r>
      <w:r>
        <w:rPr>
          <w:rFonts w:ascii="Arial" w:hAnsi="Arial" w:cs="Arial"/>
          <w:sz w:val="22"/>
          <w:szCs w:val="22"/>
        </w:rPr>
        <w:t>reduzida</w:t>
      </w:r>
      <w:r w:rsidRPr="005F7DD3">
        <w:rPr>
          <w:rFonts w:ascii="Arial" w:hAnsi="Arial" w:cs="Arial"/>
          <w:sz w:val="22"/>
          <w:szCs w:val="22"/>
        </w:rPr>
        <w:t xml:space="preserve"> ou até mesmo eliminada, reduzindo os custos de instalação. Além disso, a manutenção da rede sem fio é geralmente mais simples do que a manutenção de uma rede com fios.</w:t>
      </w:r>
    </w:p>
    <w:p w:rsidR="005F7DD3" w:rsidRPr="005F7DD3" w:rsidRDefault="005F7DD3" w:rsidP="005F7DD3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 w:rsidRPr="005F7DD3">
        <w:rPr>
          <w:rFonts w:ascii="Arial" w:hAnsi="Arial" w:cs="Arial"/>
          <w:sz w:val="22"/>
          <w:szCs w:val="22"/>
        </w:rPr>
        <w:t>Existem diferentes tipos de WLAN, cada um adequado para diferentes necessidades. As WLANs domésticas são comumente usadas em residências para acesso à internet e compartilhamento de arquivos entre dispositivos. As WLANs empresariais são implantadas em ambientes de trabalho, proporcionando conectividade para um grande número de dispositivos e suporte a aplicativos empresariais. As WLANs públicas estão disponíveis em locais como aeroportos, cafés e hotéis, permitindo que os usuários acessem a internet de forma conveniente em espaços públicos.</w:t>
      </w:r>
    </w:p>
    <w:p w:rsidR="005F7DD3" w:rsidRPr="005F7DD3" w:rsidRDefault="00D956F6" w:rsidP="005F7DD3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É </w:t>
      </w:r>
      <w:r w:rsidR="005F7DD3" w:rsidRPr="005F7DD3">
        <w:rPr>
          <w:rFonts w:ascii="Arial" w:hAnsi="Arial" w:cs="Arial"/>
          <w:sz w:val="22"/>
          <w:szCs w:val="22"/>
        </w:rPr>
        <w:t xml:space="preserve">regida por padrões, sendo o mais comum o </w:t>
      </w:r>
      <w:r w:rsidR="005F7DD3" w:rsidRPr="00D956F6">
        <w:rPr>
          <w:rFonts w:ascii="Arial" w:hAnsi="Arial" w:cs="Arial"/>
          <w:b/>
          <w:bCs/>
          <w:sz w:val="22"/>
          <w:szCs w:val="22"/>
        </w:rPr>
        <w:t>IEEE 802.11</w:t>
      </w:r>
      <w:r w:rsidR="005F7DD3" w:rsidRPr="005F7DD3">
        <w:rPr>
          <w:rFonts w:ascii="Arial" w:hAnsi="Arial" w:cs="Arial"/>
          <w:sz w:val="22"/>
          <w:szCs w:val="22"/>
        </w:rPr>
        <w:t xml:space="preserve"> WLAN, também conhecido como Wi-Fi. Esse padrão define as especificações técnicas para a comunicação sem fio. A WLAN opera em diferentes frequências e larguras de banda, e utiliza várias técnicas de modulação para transmitir os dados de forma eficiente.</w:t>
      </w:r>
    </w:p>
    <w:p w:rsidR="005F7DD3" w:rsidRPr="005F7DD3" w:rsidRDefault="00D956F6" w:rsidP="005F7DD3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Ás</w:t>
      </w:r>
      <w:r w:rsidR="005F7DD3" w:rsidRPr="005F7DD3">
        <w:rPr>
          <w:rFonts w:ascii="Arial" w:hAnsi="Arial" w:cs="Arial"/>
          <w:sz w:val="22"/>
          <w:szCs w:val="22"/>
        </w:rPr>
        <w:t xml:space="preserve"> tecnologias empregadas, utiliza uma arquitetura baseada no padrão </w:t>
      </w:r>
      <w:r w:rsidR="005F7DD3" w:rsidRPr="00D956F6">
        <w:rPr>
          <w:rFonts w:ascii="Arial" w:hAnsi="Arial" w:cs="Arial"/>
          <w:b/>
          <w:bCs/>
          <w:sz w:val="22"/>
          <w:szCs w:val="22"/>
        </w:rPr>
        <w:t>IEEE 802.11.</w:t>
      </w:r>
      <w:r w:rsidR="005F7DD3" w:rsidRPr="005F7DD3">
        <w:rPr>
          <w:rFonts w:ascii="Arial" w:hAnsi="Arial" w:cs="Arial"/>
          <w:sz w:val="22"/>
          <w:szCs w:val="22"/>
        </w:rPr>
        <w:t xml:space="preserve"> Essa arquitetura é composta por uma estação de serviço </w:t>
      </w:r>
      <w:r w:rsidR="005F7DD3" w:rsidRPr="00D956F6">
        <w:rPr>
          <w:rFonts w:ascii="Arial" w:hAnsi="Arial" w:cs="Arial"/>
          <w:b/>
          <w:bCs/>
          <w:sz w:val="22"/>
          <w:szCs w:val="22"/>
        </w:rPr>
        <w:t xml:space="preserve">(DS) </w:t>
      </w:r>
      <w:r w:rsidR="005F7DD3" w:rsidRPr="005F7DD3">
        <w:rPr>
          <w:rFonts w:ascii="Arial" w:hAnsi="Arial" w:cs="Arial"/>
          <w:sz w:val="22"/>
          <w:szCs w:val="22"/>
        </w:rPr>
        <w:t xml:space="preserve">e várias estações móveis </w:t>
      </w:r>
      <w:r w:rsidR="005F7DD3" w:rsidRPr="00D956F6">
        <w:rPr>
          <w:rFonts w:ascii="Arial" w:hAnsi="Arial" w:cs="Arial"/>
          <w:b/>
          <w:bCs/>
          <w:sz w:val="22"/>
          <w:szCs w:val="22"/>
        </w:rPr>
        <w:t>(MS).</w:t>
      </w:r>
      <w:r w:rsidR="005F7DD3" w:rsidRPr="005F7DD3">
        <w:rPr>
          <w:rFonts w:ascii="Arial" w:hAnsi="Arial" w:cs="Arial"/>
          <w:sz w:val="22"/>
          <w:szCs w:val="22"/>
        </w:rPr>
        <w:t xml:space="preserve"> A estação de serviço atua como ponto central de coordenação, permitindo a comunicação entre as estações móveis e a rede cabeada.</w:t>
      </w:r>
    </w:p>
    <w:p w:rsidR="005F7DD3" w:rsidRPr="005F7DD3" w:rsidRDefault="005F7DD3" w:rsidP="005F7DD3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 w:rsidRPr="005F7DD3">
        <w:rPr>
          <w:rFonts w:ascii="Arial" w:hAnsi="Arial" w:cs="Arial"/>
          <w:sz w:val="22"/>
          <w:szCs w:val="22"/>
        </w:rPr>
        <w:lastRenderedPageBreak/>
        <w:t xml:space="preserve">Dentro da arquitetura </w:t>
      </w:r>
      <w:r w:rsidRPr="00D956F6">
        <w:rPr>
          <w:rFonts w:ascii="Arial" w:hAnsi="Arial" w:cs="Arial"/>
          <w:b/>
          <w:bCs/>
          <w:sz w:val="22"/>
          <w:szCs w:val="22"/>
        </w:rPr>
        <w:t>IEEE 802.11</w:t>
      </w:r>
      <w:r w:rsidRPr="005F7DD3">
        <w:rPr>
          <w:rFonts w:ascii="Arial" w:hAnsi="Arial" w:cs="Arial"/>
          <w:sz w:val="22"/>
          <w:szCs w:val="22"/>
        </w:rPr>
        <w:t>, existem diferentes serviços que garantem o funcionamento adequado da WLAN. Isso inclui a distribuição de mensagens dentro do DS, que permite a transferência de pacotes de dados entre as estações móveis e a rede cabeada. Também há o serviço de associação relatado, que permite que as estações móveis se associem ou se desassociem da rede WLAN, e o serviço de acesso e privacidade, que garante a segurança e o controle de acesso à rede.</w:t>
      </w:r>
    </w:p>
    <w:p w:rsidR="005F7DD3" w:rsidRPr="005F7DD3" w:rsidRDefault="005F7DD3" w:rsidP="005F7DD3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 w:rsidRPr="005F7DD3">
        <w:rPr>
          <w:rFonts w:ascii="Arial" w:hAnsi="Arial" w:cs="Arial"/>
          <w:sz w:val="22"/>
          <w:szCs w:val="22"/>
        </w:rPr>
        <w:t xml:space="preserve">No que se refere às tecnologias de segurança, a WLAN utiliza diferentes protocolos para proteger a integridade e a confidencialidade dos dados. Um exemplo é o algoritmo de criptografia WEP (Wired Equivalent Privacy), que foi amplamente utilizado no passado, mas foi substituído por protocolos mais seguros, como o </w:t>
      </w:r>
      <w:r w:rsidRPr="00D956F6">
        <w:rPr>
          <w:rFonts w:ascii="Arial" w:hAnsi="Arial" w:cs="Arial"/>
          <w:b/>
          <w:bCs/>
          <w:sz w:val="22"/>
          <w:szCs w:val="22"/>
        </w:rPr>
        <w:t>WPA</w:t>
      </w:r>
      <w:r w:rsidRPr="005F7DD3">
        <w:rPr>
          <w:rFonts w:ascii="Arial" w:hAnsi="Arial" w:cs="Arial"/>
          <w:sz w:val="22"/>
          <w:szCs w:val="22"/>
        </w:rPr>
        <w:t xml:space="preserve"> (Wi-Fi Protected Access) e o </w:t>
      </w:r>
      <w:r w:rsidRPr="00D956F6">
        <w:rPr>
          <w:rFonts w:ascii="Arial" w:hAnsi="Arial" w:cs="Arial"/>
          <w:b/>
          <w:bCs/>
          <w:sz w:val="22"/>
          <w:szCs w:val="22"/>
        </w:rPr>
        <w:t>WPA2.</w:t>
      </w:r>
    </w:p>
    <w:p w:rsidR="005F7DD3" w:rsidRPr="005F7DD3" w:rsidRDefault="00D956F6" w:rsidP="005F7DD3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</w:t>
      </w:r>
      <w:r w:rsidR="005F7DD3" w:rsidRPr="005F7DD3">
        <w:rPr>
          <w:rFonts w:ascii="Arial" w:hAnsi="Arial" w:cs="Arial"/>
          <w:sz w:val="22"/>
          <w:szCs w:val="22"/>
        </w:rPr>
        <w:t>Wireless LAN é uma tecnologia sem fio que permite a conexão de dispositivos à rede local sem a necessidade de cabos físicos.</w:t>
      </w:r>
      <w:r>
        <w:rPr>
          <w:rFonts w:ascii="Arial" w:hAnsi="Arial" w:cs="Arial"/>
          <w:sz w:val="22"/>
          <w:szCs w:val="22"/>
        </w:rPr>
        <w:t xml:space="preserve"> O</w:t>
      </w:r>
      <w:r w:rsidR="005F7DD3" w:rsidRPr="005F7DD3">
        <w:rPr>
          <w:rFonts w:ascii="Arial" w:hAnsi="Arial" w:cs="Arial"/>
          <w:sz w:val="22"/>
          <w:szCs w:val="22"/>
        </w:rPr>
        <w:t>ferece benefícios como mobilidade, flexibilidade e redução de custos. Com uma ampla variedade de aplicativos e tecnologias empregadas,  tornaram-se uma parte essencial da conectividade moderna.</w:t>
      </w:r>
    </w:p>
    <w:p w:rsidR="001A55B2" w:rsidRPr="005F7DD3" w:rsidRDefault="001A55B2" w:rsidP="005F7DD3">
      <w:pPr>
        <w:spacing w:after="0" w:line="360" w:lineRule="auto"/>
        <w:rPr>
          <w:rFonts w:ascii="Arial" w:hAnsi="Arial" w:cs="Arial"/>
          <w:sz w:val="20"/>
          <w:szCs w:val="20"/>
        </w:rPr>
      </w:pPr>
    </w:p>
    <w:sectPr w:rsidR="001A55B2" w:rsidRPr="005F7D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DD3"/>
    <w:rsid w:val="001A55B2"/>
    <w:rsid w:val="005F7DD3"/>
    <w:rsid w:val="00D95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27977"/>
  <w15:chartTrackingRefBased/>
  <w15:docId w15:val="{9B15D790-9A3F-4138-9C3D-CE1724E2B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956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7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D956F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3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582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Juninho paulo</dc:creator>
  <cp:keywords/>
  <dc:description/>
  <cp:lastModifiedBy>Juninho paulo</cp:lastModifiedBy>
  <cp:revision>1</cp:revision>
  <dcterms:created xsi:type="dcterms:W3CDTF">2023-05-24T16:06:00Z</dcterms:created>
  <dcterms:modified xsi:type="dcterms:W3CDTF">2023-05-24T16:23:00Z</dcterms:modified>
</cp:coreProperties>
</file>