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E194F49" w14:textId="3041180D" w:rsidR="000F771E" w:rsidRDefault="001A1661" w:rsidP="00E74A20">
      <w:pPr>
        <w:pStyle w:val="TitleCover"/>
        <w:jc w:val="center"/>
        <w:rPr>
          <w:rFonts w:ascii="Arial" w:hAnsi="Arial" w:cs="Arial"/>
          <w:b w:val="0"/>
          <w:color w:val="000000"/>
          <w:sz w:val="56"/>
          <w:szCs w:val="56"/>
        </w:rPr>
      </w:pPr>
      <w:bookmarkStart w:id="0" w:name="_Hlk56860962"/>
      <w:proofErr w:type="spellStart"/>
      <w:r>
        <w:rPr>
          <w:rFonts w:ascii="Arial" w:hAnsi="Arial" w:cs="Arial"/>
          <w:b w:val="0"/>
          <w:color w:val="000000"/>
          <w:sz w:val="56"/>
          <w:szCs w:val="56"/>
        </w:rPr>
        <w:t>Feature</w:t>
      </w:r>
      <w:proofErr w:type="spellEnd"/>
      <w:r>
        <w:rPr>
          <w:rFonts w:ascii="Arial" w:hAnsi="Arial" w:cs="Arial"/>
          <w:b w:val="0"/>
          <w:color w:val="000000"/>
          <w:sz w:val="56"/>
          <w:szCs w:val="56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56"/>
          <w:szCs w:val="56"/>
        </w:rPr>
        <w:t>Selection</w:t>
      </w:r>
      <w:proofErr w:type="spellEnd"/>
    </w:p>
    <w:p w14:paraId="4C447ABF" w14:textId="6874BD38" w:rsidR="00932A69" w:rsidRDefault="00932A69" w:rsidP="00932A69"/>
    <w:bookmarkEnd w:id="0"/>
    <w:p w14:paraId="263CAB3B" w14:textId="3BB7CA97" w:rsidR="00766433" w:rsidRDefault="009916E9" w:rsidP="009916E9">
      <w:pPr>
        <w:pStyle w:val="versao"/>
        <w:spacing w:line="480" w:lineRule="auto"/>
        <w:jc w:val="center"/>
        <w:rPr>
          <w:color w:val="000000"/>
          <w:sz w:val="24"/>
        </w:rPr>
      </w:pPr>
      <w:r w:rsidRPr="009916E9">
        <w:rPr>
          <w:rFonts w:ascii="Arial Black" w:hAnsi="Arial Black"/>
          <w:b w:val="0"/>
          <w:sz w:val="48"/>
          <w:szCs w:val="20"/>
          <w:lang w:eastAsia="en-US"/>
        </w:rPr>
        <w:t xml:space="preserve">Seleção de </w:t>
      </w:r>
      <w:r>
        <w:rPr>
          <w:rFonts w:ascii="Arial Black" w:hAnsi="Arial Black"/>
          <w:b w:val="0"/>
          <w:sz w:val="48"/>
          <w:szCs w:val="20"/>
          <w:lang w:eastAsia="en-US"/>
        </w:rPr>
        <w:t>R</w:t>
      </w:r>
      <w:r w:rsidRPr="009916E9">
        <w:rPr>
          <w:rFonts w:ascii="Arial Black" w:hAnsi="Arial Black"/>
          <w:b w:val="0"/>
          <w:sz w:val="48"/>
          <w:szCs w:val="20"/>
          <w:lang w:eastAsia="en-US"/>
        </w:rPr>
        <w:t>ecursos</w:t>
      </w:r>
    </w:p>
    <w:p w14:paraId="0606F8EE" w14:textId="174BC8C6" w:rsidR="00EB457D" w:rsidRPr="00915384" w:rsidRDefault="000F771E" w:rsidP="00915384">
      <w:pPr>
        <w:pStyle w:val="versao"/>
        <w:spacing w:line="480" w:lineRule="auto"/>
        <w:rPr>
          <w:rFonts w:eastAsia="Arial"/>
          <w:b w:val="0"/>
          <w:sz w:val="24"/>
        </w:rPr>
      </w:pPr>
      <w:bookmarkStart w:id="1" w:name="_Toc42056093"/>
      <w:bookmarkStart w:id="2" w:name="_Toc42056264"/>
      <w:r w:rsidRPr="001959AD">
        <w:rPr>
          <w:rFonts w:cs="Arial"/>
          <w:color w:val="000000"/>
        </w:rPr>
        <w:br w:type="page"/>
      </w:r>
      <w:bookmarkEnd w:id="1"/>
      <w:bookmarkEnd w:id="2"/>
    </w:p>
    <w:sdt>
      <w:sdtPr>
        <w:rPr>
          <w:rFonts w:ascii="Arial" w:eastAsia="Times New Roman" w:hAnsi="Arial" w:cs="Arial"/>
          <w:color w:val="auto"/>
          <w:sz w:val="20"/>
          <w:szCs w:val="20"/>
          <w:lang w:eastAsia="en-US"/>
        </w:rPr>
        <w:id w:val="1664900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8863F4" w14:textId="77777777" w:rsidR="00EB457D" w:rsidRPr="001959AD" w:rsidRDefault="00EB457D">
          <w:pPr>
            <w:pStyle w:val="CabealhodoSumrio"/>
            <w:rPr>
              <w:rFonts w:ascii="Arial" w:hAnsi="Arial" w:cs="Arial"/>
              <w:b/>
              <w:color w:val="auto"/>
              <w:sz w:val="48"/>
              <w:szCs w:val="48"/>
            </w:rPr>
          </w:pPr>
          <w:r w:rsidRPr="001959AD">
            <w:rPr>
              <w:rFonts w:ascii="Arial" w:hAnsi="Arial" w:cs="Arial"/>
              <w:b/>
              <w:color w:val="auto"/>
              <w:sz w:val="48"/>
              <w:szCs w:val="48"/>
            </w:rPr>
            <w:t>Sumário</w:t>
          </w:r>
        </w:p>
        <w:p w14:paraId="1B594447" w14:textId="32C9B61A" w:rsidR="00932A69" w:rsidRDefault="00EB457D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r w:rsidRPr="001959AD">
            <w:rPr>
              <w:rFonts w:ascii="Arial" w:hAnsi="Arial" w:cs="Arial"/>
            </w:rPr>
            <w:fldChar w:fldCharType="begin"/>
          </w:r>
          <w:r w:rsidRPr="001959AD">
            <w:rPr>
              <w:rFonts w:ascii="Arial" w:hAnsi="Arial" w:cs="Arial"/>
            </w:rPr>
            <w:instrText xml:space="preserve"> TOC \o "1-3" \h \z \u </w:instrText>
          </w:r>
          <w:r w:rsidRPr="001959AD">
            <w:rPr>
              <w:rFonts w:ascii="Arial" w:hAnsi="Arial" w:cs="Arial"/>
            </w:rPr>
            <w:fldChar w:fldCharType="separate"/>
          </w:r>
          <w:hyperlink w:anchor="_Toc80544014" w:history="1">
            <w:r w:rsidR="00932A69" w:rsidRPr="00B61131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1.</w:t>
            </w:r>
            <w:r w:rsidR="00932A6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932A69" w:rsidRPr="00B61131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Introdução</w:t>
            </w:r>
            <w:r w:rsidR="00932A69">
              <w:rPr>
                <w:noProof/>
                <w:webHidden/>
              </w:rPr>
              <w:tab/>
            </w:r>
            <w:r w:rsidR="00932A69">
              <w:rPr>
                <w:noProof/>
                <w:webHidden/>
              </w:rPr>
              <w:fldChar w:fldCharType="begin"/>
            </w:r>
            <w:r w:rsidR="00932A69">
              <w:rPr>
                <w:noProof/>
                <w:webHidden/>
              </w:rPr>
              <w:instrText xml:space="preserve"> PAGEREF _Toc80544014 \h </w:instrText>
            </w:r>
            <w:r w:rsidR="00932A69">
              <w:rPr>
                <w:noProof/>
                <w:webHidden/>
              </w:rPr>
            </w:r>
            <w:r w:rsidR="00932A69">
              <w:rPr>
                <w:noProof/>
                <w:webHidden/>
              </w:rPr>
              <w:fldChar w:fldCharType="separate"/>
            </w:r>
            <w:r w:rsidR="00932A69">
              <w:rPr>
                <w:noProof/>
                <w:webHidden/>
              </w:rPr>
              <w:t>3</w:t>
            </w:r>
            <w:r w:rsidR="00932A69">
              <w:rPr>
                <w:noProof/>
                <w:webHidden/>
              </w:rPr>
              <w:fldChar w:fldCharType="end"/>
            </w:r>
          </w:hyperlink>
        </w:p>
        <w:p w14:paraId="4A9D056D" w14:textId="5A072B4F" w:rsidR="00932A69" w:rsidRDefault="005A4EC1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80544015" w:history="1">
            <w:r w:rsidR="00932A69" w:rsidRPr="00B61131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2.</w:t>
            </w:r>
            <w:r w:rsidR="00932A6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932A69" w:rsidRPr="00B61131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Estudo</w:t>
            </w:r>
            <w:r w:rsidR="00932A69">
              <w:rPr>
                <w:noProof/>
                <w:webHidden/>
              </w:rPr>
              <w:tab/>
            </w:r>
            <w:r w:rsidR="00932A69">
              <w:rPr>
                <w:noProof/>
                <w:webHidden/>
              </w:rPr>
              <w:fldChar w:fldCharType="begin"/>
            </w:r>
            <w:r w:rsidR="00932A69">
              <w:rPr>
                <w:noProof/>
                <w:webHidden/>
              </w:rPr>
              <w:instrText xml:space="preserve"> PAGEREF _Toc80544015 \h </w:instrText>
            </w:r>
            <w:r w:rsidR="00932A69">
              <w:rPr>
                <w:noProof/>
                <w:webHidden/>
              </w:rPr>
            </w:r>
            <w:r w:rsidR="00932A69">
              <w:rPr>
                <w:noProof/>
                <w:webHidden/>
              </w:rPr>
              <w:fldChar w:fldCharType="separate"/>
            </w:r>
            <w:r w:rsidR="00932A69">
              <w:rPr>
                <w:noProof/>
                <w:webHidden/>
              </w:rPr>
              <w:t>3</w:t>
            </w:r>
            <w:r w:rsidR="00932A69">
              <w:rPr>
                <w:noProof/>
                <w:webHidden/>
              </w:rPr>
              <w:fldChar w:fldCharType="end"/>
            </w:r>
          </w:hyperlink>
        </w:p>
        <w:p w14:paraId="04E5F1D4" w14:textId="512AD067" w:rsidR="00932A69" w:rsidRDefault="005A4EC1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80544016" w:history="1">
            <w:r w:rsidR="00932A69" w:rsidRPr="00B61131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3.</w:t>
            </w:r>
            <w:r w:rsidR="00932A6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932A69" w:rsidRPr="00B61131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Estudar e analisar bigrama e trigrama</w:t>
            </w:r>
            <w:r w:rsidR="00932A69">
              <w:rPr>
                <w:noProof/>
                <w:webHidden/>
              </w:rPr>
              <w:tab/>
            </w:r>
            <w:r w:rsidR="00932A69">
              <w:rPr>
                <w:noProof/>
                <w:webHidden/>
              </w:rPr>
              <w:fldChar w:fldCharType="begin"/>
            </w:r>
            <w:r w:rsidR="00932A69">
              <w:rPr>
                <w:noProof/>
                <w:webHidden/>
              </w:rPr>
              <w:instrText xml:space="preserve"> PAGEREF _Toc80544016 \h </w:instrText>
            </w:r>
            <w:r w:rsidR="00932A69">
              <w:rPr>
                <w:noProof/>
                <w:webHidden/>
              </w:rPr>
            </w:r>
            <w:r w:rsidR="00932A69">
              <w:rPr>
                <w:noProof/>
                <w:webHidden/>
              </w:rPr>
              <w:fldChar w:fldCharType="separate"/>
            </w:r>
            <w:r w:rsidR="00932A69">
              <w:rPr>
                <w:noProof/>
                <w:webHidden/>
              </w:rPr>
              <w:t>3</w:t>
            </w:r>
            <w:r w:rsidR="00932A69">
              <w:rPr>
                <w:noProof/>
                <w:webHidden/>
              </w:rPr>
              <w:fldChar w:fldCharType="end"/>
            </w:r>
          </w:hyperlink>
        </w:p>
        <w:p w14:paraId="047B1395" w14:textId="46EA40C2" w:rsidR="00932A69" w:rsidRDefault="005A4EC1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80544017" w:history="1">
            <w:r w:rsidR="00932A69" w:rsidRPr="00B61131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4.</w:t>
            </w:r>
            <w:r w:rsidR="00932A6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932A69" w:rsidRPr="00B61131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Estudar a biblioteca Gensim com Python</w:t>
            </w:r>
            <w:r w:rsidR="00932A69">
              <w:rPr>
                <w:noProof/>
                <w:webHidden/>
              </w:rPr>
              <w:tab/>
            </w:r>
            <w:r w:rsidR="00932A69">
              <w:rPr>
                <w:noProof/>
                <w:webHidden/>
              </w:rPr>
              <w:fldChar w:fldCharType="begin"/>
            </w:r>
            <w:r w:rsidR="00932A69">
              <w:rPr>
                <w:noProof/>
                <w:webHidden/>
              </w:rPr>
              <w:instrText xml:space="preserve"> PAGEREF _Toc80544017 \h </w:instrText>
            </w:r>
            <w:r w:rsidR="00932A69">
              <w:rPr>
                <w:noProof/>
                <w:webHidden/>
              </w:rPr>
            </w:r>
            <w:r w:rsidR="00932A69">
              <w:rPr>
                <w:noProof/>
                <w:webHidden/>
              </w:rPr>
              <w:fldChar w:fldCharType="separate"/>
            </w:r>
            <w:r w:rsidR="00932A69">
              <w:rPr>
                <w:noProof/>
                <w:webHidden/>
              </w:rPr>
              <w:t>3</w:t>
            </w:r>
            <w:r w:rsidR="00932A69">
              <w:rPr>
                <w:noProof/>
                <w:webHidden/>
              </w:rPr>
              <w:fldChar w:fldCharType="end"/>
            </w:r>
          </w:hyperlink>
        </w:p>
        <w:p w14:paraId="00AAEC23" w14:textId="754964D7" w:rsidR="00932A69" w:rsidRDefault="005A4EC1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80544018" w:history="1">
            <w:r w:rsidR="00932A69" w:rsidRPr="00B61131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5.</w:t>
            </w:r>
            <w:r w:rsidR="00932A6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932A69" w:rsidRPr="00B61131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Testar exemplos</w:t>
            </w:r>
            <w:r w:rsidR="00932A69">
              <w:rPr>
                <w:noProof/>
                <w:webHidden/>
              </w:rPr>
              <w:tab/>
            </w:r>
            <w:r w:rsidR="00932A69">
              <w:rPr>
                <w:noProof/>
                <w:webHidden/>
              </w:rPr>
              <w:fldChar w:fldCharType="begin"/>
            </w:r>
            <w:r w:rsidR="00932A69">
              <w:rPr>
                <w:noProof/>
                <w:webHidden/>
              </w:rPr>
              <w:instrText xml:space="preserve"> PAGEREF _Toc80544018 \h </w:instrText>
            </w:r>
            <w:r w:rsidR="00932A69">
              <w:rPr>
                <w:noProof/>
                <w:webHidden/>
              </w:rPr>
            </w:r>
            <w:r w:rsidR="00932A69">
              <w:rPr>
                <w:noProof/>
                <w:webHidden/>
              </w:rPr>
              <w:fldChar w:fldCharType="separate"/>
            </w:r>
            <w:r w:rsidR="00932A69">
              <w:rPr>
                <w:noProof/>
                <w:webHidden/>
              </w:rPr>
              <w:t>3</w:t>
            </w:r>
            <w:r w:rsidR="00932A69">
              <w:rPr>
                <w:noProof/>
                <w:webHidden/>
              </w:rPr>
              <w:fldChar w:fldCharType="end"/>
            </w:r>
          </w:hyperlink>
        </w:p>
        <w:p w14:paraId="3831A640" w14:textId="29B52458" w:rsidR="00932A69" w:rsidRDefault="005A4EC1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80544019" w:history="1">
            <w:r w:rsidR="00932A69" w:rsidRPr="00B61131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6.</w:t>
            </w:r>
            <w:r w:rsidR="00932A6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932A69" w:rsidRPr="00B61131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Referências</w:t>
            </w:r>
            <w:r w:rsidR="00932A69">
              <w:rPr>
                <w:noProof/>
                <w:webHidden/>
              </w:rPr>
              <w:tab/>
            </w:r>
            <w:r w:rsidR="00932A69">
              <w:rPr>
                <w:noProof/>
                <w:webHidden/>
              </w:rPr>
              <w:fldChar w:fldCharType="begin"/>
            </w:r>
            <w:r w:rsidR="00932A69">
              <w:rPr>
                <w:noProof/>
                <w:webHidden/>
              </w:rPr>
              <w:instrText xml:space="preserve"> PAGEREF _Toc80544019 \h </w:instrText>
            </w:r>
            <w:r w:rsidR="00932A69">
              <w:rPr>
                <w:noProof/>
                <w:webHidden/>
              </w:rPr>
            </w:r>
            <w:r w:rsidR="00932A69">
              <w:rPr>
                <w:noProof/>
                <w:webHidden/>
              </w:rPr>
              <w:fldChar w:fldCharType="separate"/>
            </w:r>
            <w:r w:rsidR="00932A69">
              <w:rPr>
                <w:noProof/>
                <w:webHidden/>
              </w:rPr>
              <w:t>4</w:t>
            </w:r>
            <w:r w:rsidR="00932A69">
              <w:rPr>
                <w:noProof/>
                <w:webHidden/>
              </w:rPr>
              <w:fldChar w:fldCharType="end"/>
            </w:r>
          </w:hyperlink>
        </w:p>
        <w:p w14:paraId="041EDB38" w14:textId="0BA6DC2C" w:rsidR="00EB457D" w:rsidRPr="001959AD" w:rsidRDefault="00EB457D">
          <w:pPr>
            <w:rPr>
              <w:rFonts w:ascii="Arial" w:hAnsi="Arial" w:cs="Arial"/>
            </w:rPr>
          </w:pPr>
          <w:r w:rsidRPr="001959AD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ECCA7B8" w14:textId="547946D7" w:rsidR="00EB457D" w:rsidRPr="001959AD" w:rsidRDefault="00EB457D">
      <w:pPr>
        <w:overflowPunct/>
        <w:autoSpaceDE/>
        <w:autoSpaceDN/>
        <w:adjustRightInd/>
        <w:textAlignment w:val="auto"/>
        <w:rPr>
          <w:rFonts w:ascii="Arial" w:hAnsi="Arial" w:cs="Arial"/>
          <w:b/>
          <w:color w:val="000000"/>
          <w:kern w:val="28"/>
          <w:sz w:val="28"/>
          <w:szCs w:val="22"/>
          <w:lang w:eastAsia="pt-BR"/>
        </w:rPr>
      </w:pPr>
      <w:bookmarkStart w:id="3" w:name="_Toc385943918"/>
      <w:r w:rsidRPr="001959AD">
        <w:rPr>
          <w:rFonts w:ascii="Arial" w:hAnsi="Arial" w:cs="Arial"/>
          <w:b/>
          <w:color w:val="000000"/>
          <w:kern w:val="28"/>
          <w:szCs w:val="22"/>
          <w:lang w:eastAsia="pt-BR"/>
        </w:rPr>
        <w:br w:type="page"/>
      </w:r>
    </w:p>
    <w:p w14:paraId="7C4B1668" w14:textId="3F4B1021" w:rsidR="000F771E" w:rsidRPr="007A22AD" w:rsidRDefault="001A1661" w:rsidP="004D77C6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eastAsia="pt-BR"/>
        </w:rPr>
      </w:pPr>
      <w:bookmarkStart w:id="4" w:name="_Toc80544014"/>
      <w:bookmarkEnd w:id="3"/>
      <w:r>
        <w:rPr>
          <w:rFonts w:ascii="Arial" w:hAnsi="Arial" w:cs="Arial"/>
          <w:b/>
          <w:color w:val="000000"/>
          <w:kern w:val="28"/>
          <w:sz w:val="20"/>
          <w:lang w:eastAsia="pt-BR"/>
        </w:rPr>
        <w:lastRenderedPageBreak/>
        <w:t>Introdução</w:t>
      </w:r>
      <w:bookmarkEnd w:id="4"/>
    </w:p>
    <w:p w14:paraId="534D766A" w14:textId="178E03B1" w:rsidR="00915384" w:rsidRPr="005B14F4" w:rsidRDefault="00915384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  <w:r w:rsidRPr="005B14F4">
        <w:rPr>
          <w:rFonts w:ascii="Arial" w:hAnsi="Arial" w:cs="Arial"/>
          <w:b/>
          <w:bCs/>
          <w:sz w:val="20"/>
        </w:rPr>
        <w:t>Aula dia ()</w:t>
      </w:r>
      <w:r w:rsidR="00E74A20" w:rsidRPr="005B14F4">
        <w:rPr>
          <w:rFonts w:ascii="Arial" w:hAnsi="Arial" w:cs="Arial"/>
          <w:b/>
          <w:bCs/>
          <w:sz w:val="20"/>
        </w:rPr>
        <w:t>:</w:t>
      </w:r>
      <w:r w:rsidR="00396A4D" w:rsidRPr="005B14F4">
        <w:rPr>
          <w:rFonts w:ascii="Arial" w:hAnsi="Arial" w:cs="Arial"/>
          <w:b/>
          <w:bCs/>
          <w:sz w:val="20"/>
        </w:rPr>
        <w:t xml:space="preserve"> </w:t>
      </w:r>
      <w:r w:rsidRPr="005B14F4">
        <w:rPr>
          <w:rFonts w:ascii="Arial" w:hAnsi="Arial" w:cs="Arial"/>
          <w:bCs/>
          <w:sz w:val="20"/>
        </w:rPr>
        <w:t>Aula</w:t>
      </w:r>
    </w:p>
    <w:p w14:paraId="3E305C8A" w14:textId="771567D8" w:rsidR="00E10306" w:rsidRDefault="00E10306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</w:p>
    <w:p w14:paraId="0B3DC39B" w14:textId="4C461F76" w:rsidR="001A1661" w:rsidRDefault="006E35D4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Um Sistema de recuperação de Informação (SRI) deve dentre outras funções ter uma base (corpus) com “todos” os documentos que se deseja trabalhar e deve possuir alguns rótulos específicos.</w:t>
      </w:r>
    </w:p>
    <w:p w14:paraId="24421FFC" w14:textId="05E72494" w:rsidR="001A1661" w:rsidRPr="007A22AD" w:rsidRDefault="001A1661" w:rsidP="001A1661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eastAsia="pt-BR"/>
        </w:rPr>
      </w:pPr>
      <w:bookmarkStart w:id="5" w:name="_Toc80544015"/>
      <w:r>
        <w:rPr>
          <w:rFonts w:ascii="Arial" w:hAnsi="Arial" w:cs="Arial"/>
          <w:b/>
          <w:color w:val="000000"/>
          <w:kern w:val="28"/>
          <w:sz w:val="20"/>
          <w:lang w:eastAsia="pt-BR"/>
        </w:rPr>
        <w:t>Estudo</w:t>
      </w:r>
      <w:bookmarkEnd w:id="5"/>
      <w:r w:rsidR="002F4C6F">
        <w:rPr>
          <w:rFonts w:ascii="Arial" w:hAnsi="Arial" w:cs="Arial"/>
          <w:b/>
          <w:color w:val="000000"/>
          <w:kern w:val="28"/>
          <w:sz w:val="20"/>
          <w:lang w:eastAsia="pt-BR"/>
        </w:rPr>
        <w:t xml:space="preserve">s dos </w:t>
      </w:r>
      <w:proofErr w:type="spellStart"/>
      <w:r w:rsidR="002F4C6F">
        <w:rPr>
          <w:rFonts w:ascii="Arial" w:hAnsi="Arial" w:cs="Arial"/>
          <w:b/>
          <w:color w:val="000000"/>
          <w:kern w:val="28"/>
          <w:sz w:val="20"/>
          <w:lang w:eastAsia="pt-BR"/>
        </w:rPr>
        <w:t>livvros</w:t>
      </w:r>
      <w:proofErr w:type="spellEnd"/>
    </w:p>
    <w:p w14:paraId="28D55116" w14:textId="3964FAB1" w:rsidR="001A1661" w:rsidRDefault="001A1661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proofErr w:type="spellStart"/>
      <w:r w:rsidRPr="001A1661">
        <w:rPr>
          <w:rFonts w:ascii="Arial" w:hAnsi="Arial" w:cs="Arial"/>
          <w:b/>
          <w:bCs/>
          <w:sz w:val="20"/>
          <w:lang w:val="en-US"/>
        </w:rPr>
        <w:t>Livro</w:t>
      </w:r>
      <w:proofErr w:type="spellEnd"/>
      <w:r w:rsidRPr="001A1661">
        <w:rPr>
          <w:rFonts w:ascii="Arial" w:hAnsi="Arial" w:cs="Arial"/>
          <w:b/>
          <w:bCs/>
          <w:sz w:val="20"/>
          <w:lang w:val="en-US"/>
        </w:rPr>
        <w:t>:</w:t>
      </w:r>
      <w:r w:rsidRPr="001A1661">
        <w:rPr>
          <w:rFonts w:ascii="Arial" w:hAnsi="Arial" w:cs="Arial"/>
          <w:bCs/>
          <w:sz w:val="20"/>
          <w:lang w:val="en-US"/>
        </w:rPr>
        <w:t xml:space="preserve"> Manning, </w:t>
      </w:r>
      <w:proofErr w:type="spellStart"/>
      <w:r w:rsidRPr="001A1661">
        <w:rPr>
          <w:rFonts w:ascii="Arial" w:hAnsi="Arial" w:cs="Arial"/>
          <w:bCs/>
          <w:sz w:val="20"/>
          <w:lang w:val="en-US"/>
        </w:rPr>
        <w:t>Raghavan</w:t>
      </w:r>
      <w:proofErr w:type="spellEnd"/>
      <w:r w:rsidRPr="001A1661">
        <w:rPr>
          <w:rFonts w:ascii="Arial" w:hAnsi="Arial" w:cs="Arial"/>
          <w:bCs/>
          <w:sz w:val="20"/>
          <w:lang w:val="en-US"/>
        </w:rPr>
        <w:t xml:space="preserve">, </w:t>
      </w:r>
      <w:proofErr w:type="spellStart"/>
      <w:r w:rsidRPr="001A1661">
        <w:rPr>
          <w:rFonts w:ascii="Arial" w:hAnsi="Arial" w:cs="Arial"/>
          <w:bCs/>
          <w:sz w:val="20"/>
          <w:lang w:val="en-US"/>
        </w:rPr>
        <w:t>Schutze</w:t>
      </w:r>
      <w:proofErr w:type="spellEnd"/>
      <w:r w:rsidRPr="001A1661">
        <w:rPr>
          <w:rFonts w:ascii="Arial" w:hAnsi="Arial" w:cs="Arial"/>
          <w:bCs/>
          <w:sz w:val="20"/>
          <w:lang w:val="en-US"/>
        </w:rPr>
        <w:t xml:space="preserve"> - Introduction to information retrieval (2008)</w:t>
      </w:r>
      <w:r>
        <w:rPr>
          <w:rFonts w:ascii="Arial" w:hAnsi="Arial" w:cs="Arial"/>
          <w:bCs/>
          <w:sz w:val="20"/>
          <w:lang w:val="en-US"/>
        </w:rPr>
        <w:t xml:space="preserve">, </w:t>
      </w:r>
      <w:proofErr w:type="spellStart"/>
      <w:r w:rsidRPr="001A1661">
        <w:rPr>
          <w:rFonts w:ascii="Arial" w:hAnsi="Arial" w:cs="Arial"/>
          <w:bCs/>
          <w:sz w:val="20"/>
          <w:lang w:val="en-US"/>
        </w:rPr>
        <w:t>páginas</w:t>
      </w:r>
      <w:proofErr w:type="spellEnd"/>
      <w:r w:rsidRPr="001A1661">
        <w:rPr>
          <w:rFonts w:ascii="Arial" w:hAnsi="Arial" w:cs="Arial"/>
          <w:bCs/>
          <w:sz w:val="20"/>
          <w:lang w:val="en-US"/>
        </w:rPr>
        <w:t xml:space="preserve"> 251 a 258</w:t>
      </w:r>
      <w:r w:rsidR="009C76F5">
        <w:rPr>
          <w:rFonts w:ascii="Arial" w:hAnsi="Arial" w:cs="Arial"/>
          <w:bCs/>
          <w:sz w:val="20"/>
          <w:lang w:val="en-US"/>
        </w:rPr>
        <w:t xml:space="preserve"> (</w:t>
      </w:r>
      <w:r w:rsidR="004A1754">
        <w:rPr>
          <w:rFonts w:ascii="Arial" w:hAnsi="Arial" w:cs="Arial"/>
          <w:bCs/>
          <w:sz w:val="20"/>
          <w:lang w:val="en-US"/>
        </w:rPr>
        <w:t>275-</w:t>
      </w:r>
      <w:r w:rsidR="009C76F5">
        <w:rPr>
          <w:rFonts w:ascii="Arial" w:hAnsi="Arial" w:cs="Arial"/>
          <w:bCs/>
          <w:sz w:val="20"/>
          <w:lang w:val="en-US"/>
        </w:rPr>
        <w:t>)</w:t>
      </w:r>
    </w:p>
    <w:p w14:paraId="79EA75D1" w14:textId="4C74AD64" w:rsidR="001A1661" w:rsidRDefault="001A1661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5C766454" w14:textId="6A27F4D0" w:rsidR="001A1661" w:rsidRPr="001A1661" w:rsidRDefault="001A1661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proofErr w:type="spellStart"/>
      <w:r w:rsidRPr="001A1661">
        <w:rPr>
          <w:rFonts w:ascii="Arial" w:hAnsi="Arial" w:cs="Arial"/>
          <w:b/>
          <w:bCs/>
          <w:sz w:val="20"/>
          <w:lang w:val="en-US"/>
        </w:rPr>
        <w:t>Livro</w:t>
      </w:r>
      <w:proofErr w:type="spellEnd"/>
      <w:r w:rsidRPr="001A1661">
        <w:rPr>
          <w:rFonts w:ascii="Arial" w:hAnsi="Arial" w:cs="Arial"/>
          <w:b/>
          <w:bCs/>
          <w:sz w:val="20"/>
          <w:lang w:val="en-US"/>
        </w:rPr>
        <w:t>:</w:t>
      </w:r>
      <w:r w:rsidRPr="001A1661">
        <w:rPr>
          <w:rFonts w:ascii="Arial" w:hAnsi="Arial" w:cs="Arial"/>
          <w:bCs/>
          <w:sz w:val="20"/>
          <w:lang w:val="en-US"/>
        </w:rPr>
        <w:t xml:space="preserve"> Aggarwal - Machine Learning for Text (2018)</w:t>
      </w:r>
      <w:r>
        <w:rPr>
          <w:rFonts w:ascii="Arial" w:hAnsi="Arial" w:cs="Arial"/>
          <w:bCs/>
          <w:sz w:val="20"/>
          <w:lang w:val="en-US"/>
        </w:rPr>
        <w:t xml:space="preserve">, </w:t>
      </w:r>
      <w:proofErr w:type="spellStart"/>
      <w:r w:rsidRPr="001A1661">
        <w:rPr>
          <w:rFonts w:ascii="Arial" w:hAnsi="Arial" w:cs="Arial"/>
          <w:bCs/>
          <w:sz w:val="20"/>
          <w:lang w:val="en-US"/>
        </w:rPr>
        <w:t>páginas</w:t>
      </w:r>
      <w:proofErr w:type="spellEnd"/>
      <w:r w:rsidRPr="001A1661">
        <w:rPr>
          <w:rFonts w:ascii="Arial" w:hAnsi="Arial" w:cs="Arial"/>
          <w:bCs/>
          <w:sz w:val="20"/>
          <w:lang w:val="en-US"/>
        </w:rPr>
        <w:t xml:space="preserve"> 117 a 122</w:t>
      </w:r>
    </w:p>
    <w:p w14:paraId="24D76C12" w14:textId="2D2CB9AC" w:rsidR="00162660" w:rsidRDefault="00162660" w:rsidP="00E840AF">
      <w:pPr>
        <w:rPr>
          <w:lang w:val="en-US"/>
        </w:rPr>
      </w:pPr>
    </w:p>
    <w:p w14:paraId="4C7BB12C" w14:textId="6720F559" w:rsidR="002F4C6F" w:rsidRDefault="002F4C6F" w:rsidP="00E840AF">
      <w:pPr>
        <w:rPr>
          <w:lang w:val="en-US"/>
        </w:rPr>
      </w:pPr>
    </w:p>
    <w:p w14:paraId="4B508B89" w14:textId="77777777" w:rsidR="002F4C6F" w:rsidRDefault="002F4C6F" w:rsidP="002F4C6F">
      <w:pPr>
        <w:pStyle w:val="SemEspaamento"/>
        <w:rPr>
          <w:rFonts w:eastAsia="Arial"/>
        </w:rPr>
      </w:pPr>
      <w:r w:rsidRPr="00F53C45">
        <w:rPr>
          <w:rFonts w:eastAsia="Arial"/>
          <w:b/>
          <w:i/>
          <w:iCs/>
          <w:highlight w:val="cyan"/>
        </w:rPr>
        <w:t>Seleção de recursos</w:t>
      </w:r>
      <w:r w:rsidRPr="00F53C45">
        <w:rPr>
          <w:rFonts w:eastAsia="Arial"/>
        </w:rPr>
        <w:t xml:space="preserve"> é o processo de seleção de um subconjunto dos termos que ocorrem em um conjunto de treinamento e usando apenas este subconjunto como recursos na classificação de texto.</w:t>
      </w:r>
    </w:p>
    <w:p w14:paraId="6C05EC98" w14:textId="36B23A38" w:rsidR="002F4C6F" w:rsidRDefault="002F4C6F" w:rsidP="002F4C6F">
      <w:pPr>
        <w:pStyle w:val="SemEspaamento"/>
        <w:rPr>
          <w:rFonts w:eastAsia="Arial"/>
        </w:rPr>
      </w:pPr>
      <w:r>
        <w:rPr>
          <w:rFonts w:eastAsia="Arial"/>
        </w:rPr>
        <w:t>S</w:t>
      </w:r>
      <w:r w:rsidRPr="00F53C45">
        <w:rPr>
          <w:rFonts w:eastAsia="Arial"/>
        </w:rPr>
        <w:t>erv</w:t>
      </w:r>
      <w:r>
        <w:rPr>
          <w:rFonts w:eastAsia="Arial"/>
        </w:rPr>
        <w:t>e a dois propósitos principais.</w:t>
      </w:r>
    </w:p>
    <w:p w14:paraId="3A527DA7" w14:textId="77777777" w:rsidR="002F4C6F" w:rsidRPr="00072EDB" w:rsidRDefault="002F4C6F" w:rsidP="002F4C6F">
      <w:pPr>
        <w:pStyle w:val="SemEspaamento"/>
        <w:numPr>
          <w:ilvl w:val="0"/>
          <w:numId w:val="49"/>
        </w:numPr>
        <w:rPr>
          <w:rFonts w:eastAsiaTheme="minorEastAsia"/>
        </w:rPr>
      </w:pPr>
      <w:r w:rsidRPr="00F53C45">
        <w:rPr>
          <w:rFonts w:eastAsia="Arial"/>
        </w:rPr>
        <w:t>Primeiro, torna o treinamento e a aplicação de um classificador mais eficientes ao diminuir o tamanho do vocabulário efetivo. Isso é de particular importância para classificadores que, ao contrário do NB</w:t>
      </w:r>
      <w:r>
        <w:rPr>
          <w:rFonts w:eastAsia="Arial"/>
        </w:rPr>
        <w:t xml:space="preserve"> (</w:t>
      </w:r>
      <w:proofErr w:type="spellStart"/>
      <w:r>
        <w:rPr>
          <w:rFonts w:eastAsia="Arial"/>
        </w:rPr>
        <w:t>Naive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Bayes</w:t>
      </w:r>
      <w:proofErr w:type="spellEnd"/>
      <w:r>
        <w:rPr>
          <w:rFonts w:eastAsia="Arial"/>
        </w:rPr>
        <w:t>), são caros de treinar.</w:t>
      </w:r>
    </w:p>
    <w:p w14:paraId="09AB4205" w14:textId="77777777" w:rsidR="002F4C6F" w:rsidRPr="00F53C45" w:rsidRDefault="002F4C6F" w:rsidP="002F4C6F">
      <w:pPr>
        <w:pStyle w:val="SemEspaamento"/>
        <w:numPr>
          <w:ilvl w:val="0"/>
          <w:numId w:val="49"/>
        </w:numPr>
      </w:pPr>
      <w:r w:rsidRPr="00F53C45">
        <w:rPr>
          <w:rFonts w:eastAsia="Arial"/>
        </w:rPr>
        <w:t xml:space="preserve">Em segundo lugar, a seleção de recursos muitas vezes aumenta </w:t>
      </w:r>
      <w:r w:rsidRPr="00F53C45">
        <w:t xml:space="preserve">a classificação de acurácia eliminando recursos de ruído. </w:t>
      </w:r>
      <w:r>
        <w:rPr>
          <w:highlight w:val="cyan"/>
        </w:rPr>
        <w:t>Um</w:t>
      </w:r>
      <w:r w:rsidRPr="00F53C45">
        <w:rPr>
          <w:highlight w:val="cyan"/>
        </w:rPr>
        <w:t xml:space="preserve"> recurso de ruído</w:t>
      </w:r>
      <w:r w:rsidRPr="00F53C45">
        <w:t xml:space="preserve"> é aquele que, quando adicionado para a representação do documento, aumenta o erro de classificação em novos dados. Suponha um termo raro, digamos </w:t>
      </w:r>
      <w:proofErr w:type="spellStart"/>
      <w:r w:rsidRPr="00F53C45">
        <w:t>aracnocêntrico</w:t>
      </w:r>
      <w:proofErr w:type="spellEnd"/>
      <w:r w:rsidRPr="00F53C45">
        <w:t xml:space="preserve">, não tem informações sobre uma classe, digamos China, mas todas as instâncias de </w:t>
      </w:r>
      <w:proofErr w:type="spellStart"/>
      <w:r w:rsidRPr="00F53C45">
        <w:t>aracnocêntrico</w:t>
      </w:r>
      <w:proofErr w:type="spellEnd"/>
      <w:r w:rsidRPr="00F53C45">
        <w:t xml:space="preserve"> aconteceu de ocorrer em documentos </w:t>
      </w:r>
      <w:r>
        <w:t xml:space="preserve">da </w:t>
      </w:r>
      <w:r w:rsidRPr="00F53C45">
        <w:t xml:space="preserve">China </w:t>
      </w:r>
      <w:r>
        <w:t>no</w:t>
      </w:r>
      <w:r w:rsidRPr="00F53C45">
        <w:t xml:space="preserve"> conjunto de treinamento. Então, o método de aprendizagem pode produzir um classificador que atribui erroneamente documentos de teste contendo </w:t>
      </w:r>
      <w:proofErr w:type="spellStart"/>
      <w:r w:rsidRPr="00F53C45">
        <w:t>aracnocêntrico</w:t>
      </w:r>
      <w:proofErr w:type="spellEnd"/>
      <w:r w:rsidRPr="00F53C45">
        <w:t xml:space="preserve"> para China. Tal generalização incorreta de uma propriedade acidental</w:t>
      </w:r>
      <w:r w:rsidRPr="00F53C45">
        <w:rPr>
          <w:rFonts w:eastAsia="Arial"/>
        </w:rPr>
        <w:t xml:space="preserve"> do treinamento, isso é um </w:t>
      </w:r>
      <w:proofErr w:type="spellStart"/>
      <w:r w:rsidRPr="00072EDB">
        <w:rPr>
          <w:rFonts w:eastAsia="Arial"/>
          <w:b/>
          <w:highlight w:val="cyan"/>
        </w:rPr>
        <w:t>overfitting</w:t>
      </w:r>
      <w:proofErr w:type="spellEnd"/>
      <w:r w:rsidRPr="00F53C45">
        <w:rPr>
          <w:rFonts w:eastAsia="Arial"/>
        </w:rPr>
        <w:t>.</w:t>
      </w:r>
    </w:p>
    <w:p w14:paraId="767144B9" w14:textId="77777777" w:rsidR="002F4C6F" w:rsidRPr="002F4C6F" w:rsidRDefault="002F4C6F" w:rsidP="00E840AF"/>
    <w:p w14:paraId="2D3DE088" w14:textId="641243DF" w:rsidR="001A1661" w:rsidRPr="007A22AD" w:rsidRDefault="001A1661" w:rsidP="001A1661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eastAsia="pt-BR"/>
        </w:rPr>
      </w:pPr>
      <w:bookmarkStart w:id="6" w:name="_Toc80544016"/>
      <w:r>
        <w:rPr>
          <w:rFonts w:ascii="Arial" w:hAnsi="Arial" w:cs="Arial"/>
          <w:b/>
          <w:color w:val="000000"/>
          <w:kern w:val="28"/>
          <w:sz w:val="20"/>
          <w:lang w:eastAsia="pt-BR"/>
        </w:rPr>
        <w:t>Estudar e analisar bigrama e trigrama</w:t>
      </w:r>
      <w:bookmarkEnd w:id="6"/>
    </w:p>
    <w:p w14:paraId="39DB9208" w14:textId="7B255C36" w:rsidR="001A1661" w:rsidRDefault="001A1661" w:rsidP="001A1661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>
        <w:rPr>
          <w:rFonts w:ascii="Arial" w:hAnsi="Arial" w:cs="Arial"/>
          <w:b/>
          <w:bCs/>
          <w:sz w:val="20"/>
          <w:lang w:val="en-US"/>
        </w:rPr>
        <w:t>xxx</w:t>
      </w:r>
    </w:p>
    <w:p w14:paraId="417B98BB" w14:textId="1815324E" w:rsidR="001A1661" w:rsidRDefault="001A1661" w:rsidP="00E840AF">
      <w:pPr>
        <w:rPr>
          <w:lang w:val="en-US"/>
        </w:rPr>
      </w:pPr>
    </w:p>
    <w:p w14:paraId="00379CCD" w14:textId="6E82EAB9" w:rsidR="001A1661" w:rsidRDefault="001A1661" w:rsidP="00E840AF">
      <w:pPr>
        <w:rPr>
          <w:lang w:val="en-US"/>
        </w:rPr>
      </w:pPr>
    </w:p>
    <w:p w14:paraId="6CB3F128" w14:textId="635E00E4" w:rsidR="001A1661" w:rsidRPr="007A22AD" w:rsidRDefault="001A1661" w:rsidP="001A1661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eastAsia="pt-BR"/>
        </w:rPr>
      </w:pPr>
      <w:bookmarkStart w:id="7" w:name="_Toc80544017"/>
      <w:r>
        <w:rPr>
          <w:rFonts w:ascii="Arial" w:hAnsi="Arial" w:cs="Arial"/>
          <w:b/>
          <w:color w:val="000000"/>
          <w:kern w:val="28"/>
          <w:sz w:val="20"/>
          <w:lang w:eastAsia="pt-BR"/>
        </w:rPr>
        <w:t xml:space="preserve">Estudar a biblioteca </w:t>
      </w:r>
      <w:proofErr w:type="spellStart"/>
      <w:r>
        <w:rPr>
          <w:rFonts w:ascii="Arial" w:hAnsi="Arial" w:cs="Arial"/>
          <w:b/>
          <w:color w:val="000000"/>
          <w:kern w:val="28"/>
          <w:sz w:val="20"/>
          <w:lang w:eastAsia="pt-BR"/>
        </w:rPr>
        <w:t>Gensim</w:t>
      </w:r>
      <w:proofErr w:type="spellEnd"/>
      <w:r>
        <w:rPr>
          <w:rFonts w:ascii="Arial" w:hAnsi="Arial" w:cs="Arial"/>
          <w:b/>
          <w:color w:val="000000"/>
          <w:kern w:val="28"/>
          <w:sz w:val="20"/>
          <w:lang w:eastAsia="pt-BR"/>
        </w:rPr>
        <w:t xml:space="preserve"> com Python</w:t>
      </w:r>
      <w:bookmarkEnd w:id="7"/>
    </w:p>
    <w:p w14:paraId="4E377508" w14:textId="77777777" w:rsidR="001A1661" w:rsidRDefault="001A1661" w:rsidP="001A1661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>
        <w:rPr>
          <w:rFonts w:ascii="Arial" w:hAnsi="Arial" w:cs="Arial"/>
          <w:b/>
          <w:bCs/>
          <w:sz w:val="20"/>
          <w:lang w:val="en-US"/>
        </w:rPr>
        <w:t>xxx</w:t>
      </w:r>
    </w:p>
    <w:p w14:paraId="2F739D24" w14:textId="3E088BEC" w:rsidR="001A1661" w:rsidRDefault="001A1661" w:rsidP="00E840AF">
      <w:pPr>
        <w:rPr>
          <w:lang w:val="en-US"/>
        </w:rPr>
      </w:pPr>
    </w:p>
    <w:p w14:paraId="68ECA6CC" w14:textId="0A274BCF" w:rsidR="001A1661" w:rsidRDefault="001A1661" w:rsidP="00E840AF">
      <w:pPr>
        <w:rPr>
          <w:lang w:val="en-US"/>
        </w:rPr>
      </w:pPr>
    </w:p>
    <w:p w14:paraId="205E8504" w14:textId="578368E4" w:rsidR="001A1661" w:rsidRPr="007A22AD" w:rsidRDefault="001A1661" w:rsidP="001A1661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eastAsia="pt-BR"/>
        </w:rPr>
      </w:pPr>
      <w:bookmarkStart w:id="8" w:name="_Toc80544018"/>
      <w:r>
        <w:rPr>
          <w:rFonts w:ascii="Arial" w:hAnsi="Arial" w:cs="Arial"/>
          <w:b/>
          <w:color w:val="000000"/>
          <w:kern w:val="28"/>
          <w:sz w:val="20"/>
          <w:lang w:eastAsia="pt-BR"/>
        </w:rPr>
        <w:t>Testar exemplos</w:t>
      </w:r>
      <w:bookmarkEnd w:id="8"/>
    </w:p>
    <w:p w14:paraId="6F35B12A" w14:textId="77777777" w:rsidR="001A1661" w:rsidRPr="001A1661" w:rsidRDefault="001A1661" w:rsidP="001A1661">
      <w:pPr>
        <w:overflowPunct/>
        <w:autoSpaceDE/>
        <w:autoSpaceDN/>
        <w:adjustRightInd/>
        <w:textAlignment w:val="auto"/>
        <w:rPr>
          <w:rFonts w:ascii="Segoe UI" w:hAnsi="Segoe UI" w:cs="Segoe UI"/>
          <w:lang w:val="en-US" w:eastAsia="pt-BR"/>
        </w:rPr>
      </w:pPr>
      <w:r w:rsidRPr="001A1661">
        <w:rPr>
          <w:rFonts w:ascii="Segoe UI" w:hAnsi="Segoe UI" w:cs="Segoe UI"/>
          <w:lang w:val="en-US" w:eastAsia="pt-BR"/>
        </w:rPr>
        <w:t xml:space="preserve">from </w:t>
      </w:r>
      <w:proofErr w:type="spellStart"/>
      <w:proofErr w:type="gramStart"/>
      <w:r w:rsidRPr="001A1661">
        <w:rPr>
          <w:rFonts w:ascii="Segoe UI" w:hAnsi="Segoe UI" w:cs="Segoe UI"/>
          <w:lang w:val="en-US" w:eastAsia="pt-BR"/>
        </w:rPr>
        <w:t>gensim.models</w:t>
      </w:r>
      <w:proofErr w:type="gramEnd"/>
      <w:r w:rsidRPr="001A1661">
        <w:rPr>
          <w:rFonts w:ascii="Segoe UI" w:hAnsi="Segoe UI" w:cs="Segoe UI"/>
          <w:lang w:val="en-US" w:eastAsia="pt-BR"/>
        </w:rPr>
        <w:t>.phrases</w:t>
      </w:r>
      <w:proofErr w:type="spellEnd"/>
      <w:r w:rsidRPr="001A1661">
        <w:rPr>
          <w:rFonts w:ascii="Segoe UI" w:hAnsi="Segoe UI" w:cs="Segoe UI"/>
          <w:lang w:val="en-US" w:eastAsia="pt-BR"/>
        </w:rPr>
        <w:t xml:space="preserve"> import Phrases</w:t>
      </w:r>
    </w:p>
    <w:p w14:paraId="79DA96A9" w14:textId="77777777" w:rsidR="001A1661" w:rsidRPr="001A1661" w:rsidRDefault="001A1661" w:rsidP="001A1661">
      <w:pPr>
        <w:overflowPunct/>
        <w:autoSpaceDE/>
        <w:autoSpaceDN/>
        <w:adjustRightInd/>
        <w:textAlignment w:val="auto"/>
        <w:rPr>
          <w:rFonts w:ascii="Segoe UI" w:hAnsi="Segoe UI" w:cs="Segoe UI"/>
          <w:lang w:val="en-US" w:eastAsia="pt-BR"/>
        </w:rPr>
      </w:pPr>
      <w:proofErr w:type="spellStart"/>
      <w:r w:rsidRPr="001A1661">
        <w:rPr>
          <w:rFonts w:ascii="Segoe UI" w:hAnsi="Segoe UI" w:cs="Segoe UI"/>
          <w:lang w:val="en-US" w:eastAsia="pt-BR"/>
        </w:rPr>
        <w:t>modelo_fraseador</w:t>
      </w:r>
      <w:proofErr w:type="spellEnd"/>
      <w:r w:rsidRPr="001A1661">
        <w:rPr>
          <w:rFonts w:ascii="Segoe UI" w:hAnsi="Segoe UI" w:cs="Segoe UI"/>
          <w:lang w:val="en-US" w:eastAsia="pt-BR"/>
        </w:rPr>
        <w:t xml:space="preserve"> = </w:t>
      </w:r>
      <w:proofErr w:type="gramStart"/>
      <w:r w:rsidRPr="001A1661">
        <w:rPr>
          <w:rFonts w:ascii="Segoe UI" w:hAnsi="Segoe UI" w:cs="Segoe UI"/>
          <w:lang w:val="en-US" w:eastAsia="pt-BR"/>
        </w:rPr>
        <w:t>Phrases(</w:t>
      </w:r>
      <w:proofErr w:type="spellStart"/>
      <w:proofErr w:type="gramEnd"/>
      <w:r w:rsidRPr="001A1661">
        <w:rPr>
          <w:rFonts w:ascii="Segoe UI" w:hAnsi="Segoe UI" w:cs="Segoe UI"/>
          <w:lang w:val="en-US" w:eastAsia="pt-BR"/>
        </w:rPr>
        <w:t>frases</w:t>
      </w:r>
      <w:proofErr w:type="spellEnd"/>
      <w:r w:rsidRPr="001A1661">
        <w:rPr>
          <w:rFonts w:ascii="Segoe UI" w:hAnsi="Segoe UI" w:cs="Segoe UI"/>
          <w:lang w:val="en-US" w:eastAsia="pt-BR"/>
        </w:rPr>
        <w:t xml:space="preserve">, </w:t>
      </w:r>
      <w:proofErr w:type="spellStart"/>
      <w:r w:rsidRPr="001A1661">
        <w:rPr>
          <w:rFonts w:ascii="Segoe UI" w:hAnsi="Segoe UI" w:cs="Segoe UI"/>
          <w:lang w:val="en-US" w:eastAsia="pt-BR"/>
        </w:rPr>
        <w:t>min_count</w:t>
      </w:r>
      <w:proofErr w:type="spellEnd"/>
      <w:r w:rsidRPr="001A1661">
        <w:rPr>
          <w:rFonts w:ascii="Segoe UI" w:hAnsi="Segoe UI" w:cs="Segoe UI"/>
          <w:lang w:val="en-US" w:eastAsia="pt-BR"/>
        </w:rPr>
        <w:t xml:space="preserve"> = </w:t>
      </w:r>
      <w:proofErr w:type="spellStart"/>
      <w:r w:rsidRPr="001A1661">
        <w:rPr>
          <w:rFonts w:ascii="Segoe UI" w:hAnsi="Segoe UI" w:cs="Segoe UI"/>
          <w:lang w:val="en-US" w:eastAsia="pt-BR"/>
        </w:rPr>
        <w:t>min_c</w:t>
      </w:r>
      <w:proofErr w:type="spellEnd"/>
      <w:r w:rsidRPr="001A1661">
        <w:rPr>
          <w:rFonts w:ascii="Segoe UI" w:hAnsi="Segoe UI" w:cs="Segoe UI"/>
          <w:lang w:val="en-US" w:eastAsia="pt-BR"/>
        </w:rPr>
        <w:t xml:space="preserve">, threshold = threshold, </w:t>
      </w:r>
    </w:p>
    <w:p w14:paraId="51D2BBB8" w14:textId="77777777" w:rsidR="001A1661" w:rsidRPr="006E35D4" w:rsidRDefault="001A1661" w:rsidP="001A1661">
      <w:pPr>
        <w:overflowPunct/>
        <w:autoSpaceDE/>
        <w:autoSpaceDN/>
        <w:adjustRightInd/>
        <w:textAlignment w:val="auto"/>
        <w:rPr>
          <w:rFonts w:ascii="Segoe UI" w:hAnsi="Segoe UI" w:cs="Segoe UI"/>
          <w:lang w:val="en-US" w:eastAsia="pt-BR"/>
        </w:rPr>
      </w:pPr>
      <w:r w:rsidRPr="006E35D4">
        <w:rPr>
          <w:rFonts w:ascii="Segoe UI" w:hAnsi="Segoe UI" w:cs="Segoe UI"/>
          <w:lang w:val="en-US" w:eastAsia="pt-BR"/>
        </w:rPr>
        <w:t>scoring = scoring)</w:t>
      </w:r>
    </w:p>
    <w:p w14:paraId="43A9FAC3" w14:textId="732A22CB" w:rsidR="001A1661" w:rsidRDefault="001A1661" w:rsidP="001A1661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24C25933" w14:textId="2B10112B" w:rsidR="001A1661" w:rsidRPr="006E35D4" w:rsidRDefault="001A1661" w:rsidP="001A1661">
      <w:pPr>
        <w:overflowPunct/>
        <w:autoSpaceDE/>
        <w:autoSpaceDN/>
        <w:adjustRightInd/>
        <w:textAlignment w:val="auto"/>
        <w:rPr>
          <w:rFonts w:ascii="Segoe UI" w:hAnsi="Segoe UI" w:cs="Segoe UI"/>
          <w:sz w:val="21"/>
          <w:szCs w:val="21"/>
          <w:lang w:val="en-US" w:eastAsia="pt-BR"/>
        </w:rPr>
      </w:pPr>
      <w:proofErr w:type="spellStart"/>
      <w:r w:rsidRPr="006E35D4">
        <w:rPr>
          <w:rFonts w:ascii="Segoe UI" w:hAnsi="Segoe UI" w:cs="Segoe UI"/>
          <w:sz w:val="21"/>
          <w:szCs w:val="21"/>
          <w:lang w:val="en-US" w:eastAsia="pt-BR"/>
        </w:rPr>
        <w:t>min_c</w:t>
      </w:r>
      <w:proofErr w:type="spellEnd"/>
      <w:r w:rsidRPr="006E35D4">
        <w:rPr>
          <w:rFonts w:ascii="Segoe UI" w:hAnsi="Segoe UI" w:cs="Segoe UI"/>
          <w:sz w:val="21"/>
          <w:szCs w:val="21"/>
          <w:lang w:val="en-US" w:eastAsia="pt-BR"/>
        </w:rPr>
        <w:t xml:space="preserve"> = 120, threshold = 0.6, scoring = '</w:t>
      </w:r>
      <w:proofErr w:type="spellStart"/>
      <w:r w:rsidRPr="006E35D4">
        <w:rPr>
          <w:rFonts w:ascii="Segoe UI" w:hAnsi="Segoe UI" w:cs="Segoe UI"/>
          <w:sz w:val="21"/>
          <w:szCs w:val="21"/>
          <w:lang w:val="en-US" w:eastAsia="pt-BR"/>
        </w:rPr>
        <w:t>npmi</w:t>
      </w:r>
      <w:proofErr w:type="spellEnd"/>
      <w:r w:rsidRPr="006E35D4">
        <w:rPr>
          <w:rFonts w:ascii="Segoe UI" w:hAnsi="Segoe UI" w:cs="Segoe UI"/>
          <w:sz w:val="21"/>
          <w:szCs w:val="21"/>
          <w:lang w:val="en-US" w:eastAsia="pt-BR"/>
        </w:rPr>
        <w:t>'</w:t>
      </w:r>
    </w:p>
    <w:p w14:paraId="226F7025" w14:textId="11B07D25" w:rsidR="001A1661" w:rsidRPr="006E35D4" w:rsidRDefault="001A1661" w:rsidP="001A1661">
      <w:pPr>
        <w:overflowPunct/>
        <w:autoSpaceDE/>
        <w:autoSpaceDN/>
        <w:adjustRightInd/>
        <w:textAlignment w:val="auto"/>
        <w:rPr>
          <w:rFonts w:ascii="Segoe UI" w:hAnsi="Segoe UI" w:cs="Segoe UI"/>
          <w:sz w:val="21"/>
          <w:szCs w:val="21"/>
          <w:lang w:val="en-US" w:eastAsia="pt-BR"/>
        </w:rPr>
      </w:pPr>
    </w:p>
    <w:p w14:paraId="3ABDBE8C" w14:textId="726CF587" w:rsidR="001A1661" w:rsidRDefault="001A1661" w:rsidP="001A1661">
      <w:pPr>
        <w:overflowPunct/>
        <w:autoSpaceDE/>
        <w:autoSpaceDN/>
        <w:adjustRightInd/>
        <w:textAlignment w:val="auto"/>
        <w:rPr>
          <w:rFonts w:ascii="Segoe UI" w:hAnsi="Segoe UI" w:cs="Segoe UI"/>
          <w:sz w:val="21"/>
          <w:szCs w:val="21"/>
          <w:lang w:eastAsia="pt-BR"/>
        </w:rPr>
      </w:pPr>
      <w:proofErr w:type="gramStart"/>
      <w:r>
        <w:rPr>
          <w:rFonts w:ascii="Segoe UI" w:hAnsi="Segoe UI" w:cs="Segoe UI"/>
          <w:sz w:val="21"/>
          <w:szCs w:val="21"/>
          <w:lang w:eastAsia="pt-BR"/>
        </w:rPr>
        <w:t>trabalha</w:t>
      </w:r>
      <w:r w:rsidR="008B40B0">
        <w:rPr>
          <w:rFonts w:ascii="Segoe UI" w:hAnsi="Segoe UI" w:cs="Segoe UI"/>
          <w:sz w:val="21"/>
          <w:szCs w:val="21"/>
          <w:lang w:eastAsia="pt-BR"/>
        </w:rPr>
        <w:t>r</w:t>
      </w:r>
      <w:proofErr w:type="gramEnd"/>
      <w:r>
        <w:rPr>
          <w:rFonts w:ascii="Segoe UI" w:hAnsi="Segoe UI" w:cs="Segoe UI"/>
          <w:sz w:val="21"/>
          <w:szCs w:val="21"/>
          <w:lang w:eastAsia="pt-BR"/>
        </w:rPr>
        <w:t xml:space="preserve"> com </w:t>
      </w:r>
      <w:r w:rsidRPr="001A1661">
        <w:rPr>
          <w:rFonts w:ascii="Segoe UI" w:hAnsi="Segoe UI" w:cs="Segoe UI"/>
          <w:sz w:val="21"/>
          <w:szCs w:val="21"/>
          <w:lang w:eastAsia="pt-BR"/>
        </w:rPr>
        <w:t xml:space="preserve"> notícias de 2016 a 2021</w:t>
      </w:r>
    </w:p>
    <w:p w14:paraId="591432BA" w14:textId="55FDC55F" w:rsidR="00EE798E" w:rsidRDefault="00EE798E" w:rsidP="001A1661">
      <w:pPr>
        <w:overflowPunct/>
        <w:autoSpaceDE/>
        <w:autoSpaceDN/>
        <w:adjustRightInd/>
        <w:textAlignment w:val="auto"/>
        <w:rPr>
          <w:rFonts w:ascii="Segoe UI" w:hAnsi="Segoe UI" w:cs="Segoe UI"/>
          <w:sz w:val="21"/>
          <w:szCs w:val="21"/>
          <w:lang w:eastAsia="pt-BR"/>
        </w:rPr>
      </w:pPr>
    </w:p>
    <w:p w14:paraId="0389A6D5" w14:textId="02A3FA73" w:rsidR="00EE798E" w:rsidRDefault="00EE798E" w:rsidP="001A1661">
      <w:pPr>
        <w:overflowPunct/>
        <w:autoSpaceDE/>
        <w:autoSpaceDN/>
        <w:adjustRightInd/>
        <w:textAlignment w:val="auto"/>
        <w:rPr>
          <w:rFonts w:ascii="Segoe UI" w:hAnsi="Segoe UI" w:cs="Segoe UI"/>
          <w:sz w:val="21"/>
          <w:szCs w:val="21"/>
          <w:lang w:eastAsia="pt-BR"/>
        </w:rPr>
      </w:pPr>
    </w:p>
    <w:p w14:paraId="7062ED4C" w14:textId="77777777" w:rsidR="00EE798E" w:rsidRPr="00EE798E" w:rsidRDefault="00EE798E" w:rsidP="00EE798E">
      <w:pPr>
        <w:overflowPunct/>
        <w:autoSpaceDE/>
        <w:autoSpaceDN/>
        <w:adjustRightInd/>
        <w:textAlignment w:val="auto"/>
        <w:rPr>
          <w:rFonts w:ascii="Segoe UI" w:hAnsi="Segoe UI" w:cs="Segoe UI"/>
          <w:sz w:val="21"/>
          <w:szCs w:val="21"/>
          <w:lang w:eastAsia="pt-BR"/>
        </w:rPr>
      </w:pPr>
      <w:r w:rsidRPr="00EE798E">
        <w:rPr>
          <w:rFonts w:ascii="Segoe UI" w:hAnsi="Segoe UI" w:cs="Segoe UI"/>
          <w:sz w:val="21"/>
          <w:szCs w:val="21"/>
          <w:lang w:eastAsia="pt-BR"/>
        </w:rPr>
        <w:t>[</w:t>
      </w:r>
      <w:proofErr w:type="gramStart"/>
      <w:r w:rsidRPr="00EE798E">
        <w:rPr>
          <w:rFonts w:ascii="Segoe UI" w:hAnsi="Segoe UI" w:cs="Segoe UI"/>
          <w:sz w:val="21"/>
          <w:szCs w:val="21"/>
          <w:lang w:eastAsia="pt-BR"/>
        </w:rPr>
        <w:t>segunda</w:t>
      </w:r>
      <w:proofErr w:type="gramEnd"/>
      <w:r w:rsidRPr="00EE798E">
        <w:rPr>
          <w:rFonts w:ascii="Segoe UI" w:hAnsi="Segoe UI" w:cs="Segoe UI"/>
          <w:sz w:val="21"/>
          <w:szCs w:val="21"/>
          <w:lang w:eastAsia="pt-BR"/>
        </w:rPr>
        <w:t>-feira 15:53] Frederico Shu</w:t>
      </w:r>
    </w:p>
    <w:p w14:paraId="1E3663F0" w14:textId="77777777" w:rsidR="00EE798E" w:rsidRPr="00EE798E" w:rsidRDefault="00EE798E" w:rsidP="00EE798E">
      <w:pPr>
        <w:overflowPunct/>
        <w:autoSpaceDE/>
        <w:autoSpaceDN/>
        <w:adjustRightInd/>
        <w:textAlignment w:val="auto"/>
        <w:rPr>
          <w:rFonts w:ascii="Segoe UI" w:hAnsi="Segoe UI" w:cs="Segoe UI"/>
          <w:sz w:val="21"/>
          <w:szCs w:val="21"/>
          <w:lang w:eastAsia="pt-BR"/>
        </w:rPr>
      </w:pPr>
      <w:r w:rsidRPr="00EE798E">
        <w:rPr>
          <w:rFonts w:ascii="Segoe UI" w:hAnsi="Segoe UI" w:cs="Segoe UI"/>
          <w:sz w:val="21"/>
          <w:szCs w:val="21"/>
          <w:lang w:eastAsia="pt-BR"/>
        </w:rPr>
        <w:t xml:space="preserve">    Depois de treinar o modelo fraseador:</w:t>
      </w:r>
    </w:p>
    <w:p w14:paraId="27A4B43F" w14:textId="77777777" w:rsidR="00EE798E" w:rsidRPr="00EE798E" w:rsidRDefault="00EE798E" w:rsidP="00EE798E">
      <w:pPr>
        <w:overflowPunct/>
        <w:autoSpaceDE/>
        <w:autoSpaceDN/>
        <w:adjustRightInd/>
        <w:textAlignment w:val="auto"/>
        <w:rPr>
          <w:rFonts w:ascii="Segoe UI" w:hAnsi="Segoe UI" w:cs="Segoe UI"/>
          <w:sz w:val="21"/>
          <w:szCs w:val="21"/>
          <w:lang w:eastAsia="pt-BR"/>
        </w:rPr>
      </w:pPr>
    </w:p>
    <w:p w14:paraId="74A3A85B" w14:textId="77777777" w:rsidR="00EE798E" w:rsidRPr="00EE798E" w:rsidRDefault="00EE798E" w:rsidP="00EE798E">
      <w:pPr>
        <w:overflowPunct/>
        <w:autoSpaceDE/>
        <w:autoSpaceDN/>
        <w:adjustRightInd/>
        <w:textAlignment w:val="auto"/>
        <w:rPr>
          <w:rFonts w:ascii="Segoe UI" w:hAnsi="Segoe UI" w:cs="Segoe UI"/>
          <w:sz w:val="21"/>
          <w:szCs w:val="21"/>
          <w:lang w:eastAsia="pt-BR"/>
        </w:rPr>
      </w:pPr>
    </w:p>
    <w:p w14:paraId="457E923C" w14:textId="77777777" w:rsidR="00EE798E" w:rsidRPr="00EE798E" w:rsidRDefault="00EE798E" w:rsidP="00EE798E">
      <w:pPr>
        <w:overflowPunct/>
        <w:autoSpaceDE/>
        <w:autoSpaceDN/>
        <w:adjustRightInd/>
        <w:textAlignment w:val="auto"/>
        <w:rPr>
          <w:rFonts w:ascii="Segoe UI" w:hAnsi="Segoe UI" w:cs="Segoe UI"/>
          <w:sz w:val="21"/>
          <w:szCs w:val="21"/>
          <w:lang w:eastAsia="pt-BR"/>
        </w:rPr>
      </w:pPr>
    </w:p>
    <w:p w14:paraId="23BCE649" w14:textId="77777777" w:rsidR="00EE798E" w:rsidRPr="00EE798E" w:rsidRDefault="00EE798E" w:rsidP="00EE798E">
      <w:pPr>
        <w:overflowPunct/>
        <w:autoSpaceDE/>
        <w:autoSpaceDN/>
        <w:adjustRightInd/>
        <w:textAlignment w:val="auto"/>
        <w:rPr>
          <w:rFonts w:ascii="Segoe UI" w:hAnsi="Segoe UI" w:cs="Segoe UI"/>
          <w:sz w:val="21"/>
          <w:szCs w:val="21"/>
          <w:lang w:eastAsia="pt-BR"/>
        </w:rPr>
      </w:pPr>
      <w:proofErr w:type="gramStart"/>
      <w:r w:rsidRPr="00EE798E">
        <w:rPr>
          <w:rFonts w:ascii="Segoe UI" w:hAnsi="Segoe UI" w:cs="Segoe UI"/>
          <w:sz w:val="21"/>
          <w:szCs w:val="21"/>
          <w:lang w:eastAsia="pt-BR"/>
        </w:rPr>
        <w:lastRenderedPageBreak/>
        <w:t>fraseador</w:t>
      </w:r>
      <w:proofErr w:type="gramEnd"/>
      <w:r w:rsidRPr="00EE798E">
        <w:rPr>
          <w:rFonts w:ascii="Segoe UI" w:hAnsi="Segoe UI" w:cs="Segoe UI"/>
          <w:sz w:val="21"/>
          <w:szCs w:val="21"/>
          <w:lang w:eastAsia="pt-BR"/>
        </w:rPr>
        <w:t xml:space="preserve"> = </w:t>
      </w:r>
      <w:proofErr w:type="spellStart"/>
      <w:r w:rsidRPr="00EE798E">
        <w:rPr>
          <w:rFonts w:ascii="Segoe UI" w:hAnsi="Segoe UI" w:cs="Segoe UI"/>
          <w:sz w:val="21"/>
          <w:szCs w:val="21"/>
          <w:lang w:eastAsia="pt-BR"/>
        </w:rPr>
        <w:t>Phraser</w:t>
      </w:r>
      <w:proofErr w:type="spellEnd"/>
      <w:r w:rsidRPr="00EE798E">
        <w:rPr>
          <w:rFonts w:ascii="Segoe UI" w:hAnsi="Segoe UI" w:cs="Segoe UI"/>
          <w:sz w:val="21"/>
          <w:szCs w:val="21"/>
          <w:lang w:eastAsia="pt-BR"/>
        </w:rPr>
        <w:t>(</w:t>
      </w:r>
      <w:proofErr w:type="spellStart"/>
      <w:r w:rsidRPr="00EE798E">
        <w:rPr>
          <w:rFonts w:ascii="Segoe UI" w:hAnsi="Segoe UI" w:cs="Segoe UI"/>
          <w:sz w:val="21"/>
          <w:szCs w:val="21"/>
          <w:lang w:eastAsia="pt-BR"/>
        </w:rPr>
        <w:t>modelo_fraseador</w:t>
      </w:r>
      <w:proofErr w:type="spellEnd"/>
      <w:r w:rsidRPr="00EE798E">
        <w:rPr>
          <w:rFonts w:ascii="Segoe UI" w:hAnsi="Segoe UI" w:cs="Segoe UI"/>
          <w:sz w:val="21"/>
          <w:szCs w:val="21"/>
          <w:lang w:eastAsia="pt-BR"/>
        </w:rPr>
        <w:t>) # exportar e fechar o modelo para economizar RAM</w:t>
      </w:r>
    </w:p>
    <w:p w14:paraId="20DB33DF" w14:textId="77777777" w:rsidR="00EE798E" w:rsidRPr="00EE798E" w:rsidRDefault="00EE798E" w:rsidP="00EE798E">
      <w:pPr>
        <w:overflowPunct/>
        <w:autoSpaceDE/>
        <w:autoSpaceDN/>
        <w:adjustRightInd/>
        <w:textAlignment w:val="auto"/>
        <w:rPr>
          <w:rFonts w:ascii="Segoe UI" w:hAnsi="Segoe UI" w:cs="Segoe UI"/>
          <w:sz w:val="21"/>
          <w:szCs w:val="21"/>
          <w:lang w:eastAsia="pt-BR"/>
        </w:rPr>
      </w:pPr>
      <w:proofErr w:type="spellStart"/>
      <w:proofErr w:type="gramStart"/>
      <w:r w:rsidRPr="00EE798E">
        <w:rPr>
          <w:rFonts w:ascii="Segoe UI" w:hAnsi="Segoe UI" w:cs="Segoe UI"/>
          <w:sz w:val="21"/>
          <w:szCs w:val="21"/>
          <w:lang w:eastAsia="pt-BR"/>
        </w:rPr>
        <w:t>fraseador.save</w:t>
      </w:r>
      <w:proofErr w:type="spellEnd"/>
      <w:proofErr w:type="gramEnd"/>
      <w:r w:rsidRPr="00EE798E">
        <w:rPr>
          <w:rFonts w:ascii="Segoe UI" w:hAnsi="Segoe UI" w:cs="Segoe UI"/>
          <w:sz w:val="21"/>
          <w:szCs w:val="21"/>
          <w:lang w:eastAsia="pt-BR"/>
        </w:rPr>
        <w:t>(</w:t>
      </w:r>
      <w:proofErr w:type="spellStart"/>
      <w:r w:rsidRPr="00EE798E">
        <w:rPr>
          <w:rFonts w:ascii="Segoe UI" w:hAnsi="Segoe UI" w:cs="Segoe UI"/>
          <w:sz w:val="21"/>
          <w:szCs w:val="21"/>
          <w:lang w:eastAsia="pt-BR"/>
        </w:rPr>
        <w:t>arqfr</w:t>
      </w:r>
      <w:proofErr w:type="spellEnd"/>
      <w:r w:rsidRPr="00EE798E">
        <w:rPr>
          <w:rFonts w:ascii="Segoe UI" w:hAnsi="Segoe UI" w:cs="Segoe UI"/>
          <w:sz w:val="21"/>
          <w:szCs w:val="21"/>
          <w:lang w:eastAsia="pt-BR"/>
        </w:rPr>
        <w:t>) # gravar o modelo treinado</w:t>
      </w:r>
    </w:p>
    <w:p w14:paraId="1461B214" w14:textId="77777777" w:rsidR="00EE798E" w:rsidRPr="00EE798E" w:rsidRDefault="00EE798E" w:rsidP="00EE798E">
      <w:pPr>
        <w:overflowPunct/>
        <w:autoSpaceDE/>
        <w:autoSpaceDN/>
        <w:adjustRightInd/>
        <w:textAlignment w:val="auto"/>
        <w:rPr>
          <w:rFonts w:ascii="Segoe UI" w:hAnsi="Segoe UI" w:cs="Segoe UI"/>
          <w:sz w:val="21"/>
          <w:szCs w:val="21"/>
          <w:lang w:eastAsia="pt-BR"/>
        </w:rPr>
      </w:pPr>
    </w:p>
    <w:p w14:paraId="352542A7" w14:textId="77777777" w:rsidR="00EE798E" w:rsidRPr="00EE798E" w:rsidRDefault="00EE798E" w:rsidP="00EE798E">
      <w:pPr>
        <w:overflowPunct/>
        <w:autoSpaceDE/>
        <w:autoSpaceDN/>
        <w:adjustRightInd/>
        <w:textAlignment w:val="auto"/>
        <w:rPr>
          <w:rFonts w:ascii="Segoe UI" w:hAnsi="Segoe UI" w:cs="Segoe UI"/>
          <w:sz w:val="21"/>
          <w:szCs w:val="21"/>
          <w:lang w:eastAsia="pt-BR"/>
        </w:rPr>
      </w:pPr>
      <w:proofErr w:type="gramStart"/>
      <w:r w:rsidRPr="00EE798E">
        <w:rPr>
          <w:rFonts w:ascii="Segoe UI" w:hAnsi="Segoe UI" w:cs="Segoe UI"/>
          <w:sz w:val="21"/>
          <w:szCs w:val="21"/>
          <w:lang w:eastAsia="pt-BR"/>
        </w:rPr>
        <w:t>fraseador</w:t>
      </w:r>
      <w:proofErr w:type="gramEnd"/>
      <w:r w:rsidRPr="00EE798E">
        <w:rPr>
          <w:rFonts w:ascii="Segoe UI" w:hAnsi="Segoe UI" w:cs="Segoe UI"/>
          <w:sz w:val="21"/>
          <w:szCs w:val="21"/>
          <w:lang w:eastAsia="pt-BR"/>
        </w:rPr>
        <w:t xml:space="preserve"> = </w:t>
      </w:r>
      <w:proofErr w:type="spellStart"/>
      <w:r w:rsidRPr="00EE798E">
        <w:rPr>
          <w:rFonts w:ascii="Segoe UI" w:hAnsi="Segoe UI" w:cs="Segoe UI"/>
          <w:sz w:val="21"/>
          <w:szCs w:val="21"/>
          <w:lang w:eastAsia="pt-BR"/>
        </w:rPr>
        <w:t>Phraser.load</w:t>
      </w:r>
      <w:proofErr w:type="spellEnd"/>
      <w:r w:rsidRPr="00EE798E">
        <w:rPr>
          <w:rFonts w:ascii="Segoe UI" w:hAnsi="Segoe UI" w:cs="Segoe UI"/>
          <w:sz w:val="21"/>
          <w:szCs w:val="21"/>
          <w:lang w:eastAsia="pt-BR"/>
        </w:rPr>
        <w:t>(</w:t>
      </w:r>
      <w:proofErr w:type="spellStart"/>
      <w:r w:rsidRPr="00EE798E">
        <w:rPr>
          <w:rFonts w:ascii="Segoe UI" w:hAnsi="Segoe UI" w:cs="Segoe UI"/>
          <w:sz w:val="21"/>
          <w:szCs w:val="21"/>
          <w:lang w:eastAsia="pt-BR"/>
        </w:rPr>
        <w:t>arqfr</w:t>
      </w:r>
      <w:proofErr w:type="spellEnd"/>
      <w:r w:rsidRPr="00EE798E">
        <w:rPr>
          <w:rFonts w:ascii="Segoe UI" w:hAnsi="Segoe UI" w:cs="Segoe UI"/>
          <w:sz w:val="21"/>
          <w:szCs w:val="21"/>
          <w:lang w:eastAsia="pt-BR"/>
        </w:rPr>
        <w:t>) # carregar fraseador</w:t>
      </w:r>
    </w:p>
    <w:p w14:paraId="717AC11B" w14:textId="77777777" w:rsidR="00EE798E" w:rsidRPr="00EE798E" w:rsidRDefault="00EE798E" w:rsidP="00EE798E">
      <w:pPr>
        <w:overflowPunct/>
        <w:autoSpaceDE/>
        <w:autoSpaceDN/>
        <w:adjustRightInd/>
        <w:textAlignment w:val="auto"/>
        <w:rPr>
          <w:rFonts w:ascii="Segoe UI" w:hAnsi="Segoe UI" w:cs="Segoe UI"/>
          <w:sz w:val="21"/>
          <w:szCs w:val="21"/>
          <w:lang w:eastAsia="pt-BR"/>
        </w:rPr>
      </w:pPr>
    </w:p>
    <w:p w14:paraId="2FCE5675" w14:textId="77777777" w:rsidR="00EE798E" w:rsidRPr="00EE798E" w:rsidRDefault="00EE798E" w:rsidP="00EE798E">
      <w:pPr>
        <w:overflowPunct/>
        <w:autoSpaceDE/>
        <w:autoSpaceDN/>
        <w:adjustRightInd/>
        <w:textAlignment w:val="auto"/>
        <w:rPr>
          <w:rFonts w:ascii="Segoe UI" w:hAnsi="Segoe UI" w:cs="Segoe UI"/>
          <w:sz w:val="21"/>
          <w:szCs w:val="21"/>
          <w:lang w:eastAsia="pt-BR"/>
        </w:rPr>
      </w:pPr>
      <w:proofErr w:type="spellStart"/>
      <w:proofErr w:type="gramStart"/>
      <w:r w:rsidRPr="00EE798E">
        <w:rPr>
          <w:rFonts w:ascii="Segoe UI" w:hAnsi="Segoe UI" w:cs="Segoe UI"/>
          <w:sz w:val="21"/>
          <w:szCs w:val="21"/>
          <w:lang w:eastAsia="pt-BR"/>
        </w:rPr>
        <w:t>documento</w:t>
      </w:r>
      <w:proofErr w:type="gramEnd"/>
      <w:r w:rsidRPr="00EE798E">
        <w:rPr>
          <w:rFonts w:ascii="Segoe UI" w:hAnsi="Segoe UI" w:cs="Segoe UI"/>
          <w:sz w:val="21"/>
          <w:szCs w:val="21"/>
          <w:lang w:eastAsia="pt-BR"/>
        </w:rPr>
        <w:t>_analisado</w:t>
      </w:r>
      <w:proofErr w:type="spellEnd"/>
      <w:r w:rsidRPr="00EE798E">
        <w:rPr>
          <w:rFonts w:ascii="Segoe UI" w:hAnsi="Segoe UI" w:cs="Segoe UI"/>
          <w:sz w:val="21"/>
          <w:szCs w:val="21"/>
          <w:lang w:eastAsia="pt-BR"/>
        </w:rPr>
        <w:t xml:space="preserve"> = fraseador[documento]</w:t>
      </w:r>
    </w:p>
    <w:p w14:paraId="19D79794" w14:textId="64578B55" w:rsidR="00EE798E" w:rsidRDefault="00EE798E" w:rsidP="00EE798E">
      <w:pPr>
        <w:overflowPunct/>
        <w:autoSpaceDE/>
        <w:autoSpaceDN/>
        <w:adjustRightInd/>
        <w:textAlignment w:val="auto"/>
        <w:rPr>
          <w:rFonts w:ascii="Segoe UI" w:hAnsi="Segoe UI" w:cs="Segoe UI"/>
          <w:sz w:val="21"/>
          <w:szCs w:val="21"/>
          <w:lang w:eastAsia="pt-BR"/>
        </w:rPr>
      </w:pPr>
    </w:p>
    <w:p w14:paraId="0D8936B1" w14:textId="6B358B0C" w:rsidR="00EE798E" w:rsidRPr="00EE798E" w:rsidRDefault="00EE798E" w:rsidP="00EE798E">
      <w:pPr>
        <w:overflowPunct/>
        <w:autoSpaceDE/>
        <w:autoSpaceDN/>
        <w:adjustRightInd/>
        <w:textAlignment w:val="auto"/>
        <w:rPr>
          <w:rFonts w:ascii="Segoe UI" w:hAnsi="Segoe UI" w:cs="Segoe UI"/>
          <w:sz w:val="21"/>
          <w:szCs w:val="21"/>
          <w:lang w:eastAsia="pt-BR"/>
        </w:rPr>
      </w:pPr>
      <w:r w:rsidRPr="00EE798E">
        <w:rPr>
          <w:rFonts w:ascii="Segoe UI" w:hAnsi="Segoe UI" w:cs="Segoe UI"/>
          <w:sz w:val="21"/>
          <w:szCs w:val="21"/>
          <w:lang w:eastAsia="pt-BR"/>
        </w:rPr>
        <w:t>A ideia então seria implementar o fraseador e estudar seleção de atributos</w:t>
      </w:r>
    </w:p>
    <w:p w14:paraId="7EDED0C5" w14:textId="77777777" w:rsidR="00EE798E" w:rsidRPr="00EE798E" w:rsidRDefault="00EE798E" w:rsidP="00EE798E">
      <w:pPr>
        <w:overflowPunct/>
        <w:autoSpaceDE/>
        <w:autoSpaceDN/>
        <w:adjustRightInd/>
        <w:textAlignment w:val="auto"/>
        <w:rPr>
          <w:rFonts w:ascii="Segoe UI" w:hAnsi="Segoe UI" w:cs="Segoe UI"/>
          <w:sz w:val="21"/>
          <w:szCs w:val="21"/>
          <w:lang w:eastAsia="pt-BR"/>
        </w:rPr>
      </w:pPr>
    </w:p>
    <w:p w14:paraId="67CBB0FE" w14:textId="77777777" w:rsidR="00EE798E" w:rsidRPr="001A1661" w:rsidRDefault="00EE798E" w:rsidP="001A1661">
      <w:pPr>
        <w:overflowPunct/>
        <w:autoSpaceDE/>
        <w:autoSpaceDN/>
        <w:adjustRightInd/>
        <w:textAlignment w:val="auto"/>
        <w:rPr>
          <w:rFonts w:ascii="Segoe UI" w:hAnsi="Segoe UI" w:cs="Segoe UI"/>
          <w:sz w:val="21"/>
          <w:szCs w:val="21"/>
          <w:lang w:eastAsia="pt-BR"/>
        </w:rPr>
      </w:pPr>
    </w:p>
    <w:p w14:paraId="3285CCFE" w14:textId="77777777" w:rsidR="001A1661" w:rsidRPr="001A1661" w:rsidRDefault="001A1661" w:rsidP="001A1661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</w:p>
    <w:p w14:paraId="2093E9E4" w14:textId="77777777" w:rsidR="001A1661" w:rsidRPr="001A1661" w:rsidRDefault="001A1661" w:rsidP="00E840AF"/>
    <w:p w14:paraId="75B246D8" w14:textId="77777777" w:rsidR="001A1661" w:rsidRPr="001A1661" w:rsidRDefault="001A1661" w:rsidP="00E840AF"/>
    <w:p w14:paraId="433192E0" w14:textId="77B3A623" w:rsidR="00C11509" w:rsidRPr="007A22AD" w:rsidRDefault="006E35D4" w:rsidP="00C11509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eastAsia="pt-BR"/>
        </w:rPr>
      </w:pPr>
      <w:r>
        <w:rPr>
          <w:rFonts w:ascii="Arial" w:hAnsi="Arial" w:cs="Arial"/>
          <w:b/>
          <w:color w:val="000000"/>
          <w:kern w:val="28"/>
          <w:sz w:val="20"/>
          <w:lang w:eastAsia="pt-BR"/>
        </w:rPr>
        <w:t>Bibliografia</w:t>
      </w:r>
    </w:p>
    <w:p w14:paraId="7829B111" w14:textId="05B3EA20" w:rsidR="00E10306" w:rsidRDefault="006E35D4" w:rsidP="006E35D4">
      <w:r w:rsidRPr="006E35D4">
        <w:t>S</w:t>
      </w:r>
      <w:r>
        <w:t xml:space="preserve">RI </w:t>
      </w:r>
    </w:p>
    <w:p w14:paraId="46B5EB5C" w14:textId="23FC4FD2" w:rsidR="00452F77" w:rsidRDefault="00452F77" w:rsidP="00C11509"/>
    <w:p w14:paraId="5E055259" w14:textId="77777777" w:rsidR="006E35D4" w:rsidRPr="007A22AD" w:rsidRDefault="006E35D4" w:rsidP="006E35D4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eastAsia="pt-BR"/>
        </w:rPr>
      </w:pPr>
      <w:r w:rsidRPr="007A22AD">
        <w:rPr>
          <w:rFonts w:ascii="Arial" w:hAnsi="Arial" w:cs="Arial"/>
          <w:b/>
          <w:color w:val="000000"/>
          <w:kern w:val="28"/>
          <w:sz w:val="20"/>
          <w:lang w:eastAsia="pt-BR"/>
        </w:rPr>
        <w:t>Referências</w:t>
      </w:r>
    </w:p>
    <w:p w14:paraId="0D351872" w14:textId="77777777" w:rsidR="006E35D4" w:rsidRDefault="005A4EC1" w:rsidP="006E35D4">
      <w:hyperlink r:id="rId8" w:history="1">
        <w:r w:rsidR="006E35D4" w:rsidRPr="004774C2">
          <w:rPr>
            <w:rStyle w:val="Hyperlink"/>
          </w:rPr>
          <w:t>https://www.amazon.com.br/Introduction-Information-Retrieval-English-Christopher-ebook/dp/B00AHTN5JM</w:t>
        </w:r>
      </w:hyperlink>
    </w:p>
    <w:p w14:paraId="48F78769" w14:textId="77777777" w:rsidR="006E35D4" w:rsidRPr="007A22AD" w:rsidRDefault="006E35D4" w:rsidP="006E35D4"/>
    <w:p w14:paraId="218EF612" w14:textId="3EE11F90" w:rsidR="006E35D4" w:rsidRDefault="006E35D4" w:rsidP="00C11509">
      <w:r w:rsidRPr="006E35D4">
        <w:t>Introdução à Recuperação da Informação</w:t>
      </w:r>
    </w:p>
    <w:p w14:paraId="167F262F" w14:textId="54788AEE" w:rsidR="006E35D4" w:rsidRDefault="005A4EC1" w:rsidP="006E35D4">
      <w:pPr>
        <w:pStyle w:val="PargrafodaLista"/>
        <w:numPr>
          <w:ilvl w:val="0"/>
          <w:numId w:val="48"/>
        </w:numPr>
      </w:pPr>
      <w:hyperlink r:id="rId9" w:history="1">
        <w:r w:rsidR="006E35D4" w:rsidRPr="00215091">
          <w:rPr>
            <w:rStyle w:val="Hyperlink"/>
          </w:rPr>
          <w:t>https://youtu.be/lJVw0-qbqEM</w:t>
        </w:r>
      </w:hyperlink>
    </w:p>
    <w:p w14:paraId="6CB81578" w14:textId="622DEA37" w:rsidR="006E35D4" w:rsidRDefault="005A4EC1" w:rsidP="006E35D4">
      <w:pPr>
        <w:pStyle w:val="PargrafodaLista"/>
        <w:numPr>
          <w:ilvl w:val="0"/>
          <w:numId w:val="48"/>
        </w:numPr>
      </w:pPr>
      <w:hyperlink r:id="rId10" w:history="1">
        <w:r w:rsidR="006E35D4" w:rsidRPr="00215091">
          <w:rPr>
            <w:rStyle w:val="Hyperlink"/>
          </w:rPr>
          <w:t>https://www.youtube.com/watch?v=uwW_NTRpzC8</w:t>
        </w:r>
      </w:hyperlink>
    </w:p>
    <w:p w14:paraId="6FACEE2F" w14:textId="24FC347B" w:rsidR="006E35D4" w:rsidRDefault="005A4EC1" w:rsidP="006E35D4">
      <w:pPr>
        <w:pStyle w:val="PargrafodaLista"/>
        <w:numPr>
          <w:ilvl w:val="0"/>
          <w:numId w:val="48"/>
        </w:numPr>
      </w:pPr>
      <w:hyperlink r:id="rId11" w:history="1">
        <w:r w:rsidR="006E35D4" w:rsidRPr="00215091">
          <w:rPr>
            <w:rStyle w:val="Hyperlink"/>
          </w:rPr>
          <w:t>https://www.youtube.com/watch?v=qWZbHr_GJgE</w:t>
        </w:r>
      </w:hyperlink>
      <w:r w:rsidR="006E35D4">
        <w:t xml:space="preserve"> </w:t>
      </w:r>
    </w:p>
    <w:p w14:paraId="7A761D16" w14:textId="16457F01" w:rsidR="00870E8E" w:rsidRDefault="00870E8E" w:rsidP="00870E8E"/>
    <w:p w14:paraId="0326016A" w14:textId="6C4CFD34" w:rsidR="00870E8E" w:rsidRDefault="00870E8E" w:rsidP="00870E8E">
      <w:r w:rsidRPr="00870E8E">
        <w:rPr>
          <w:highlight w:val="red"/>
        </w:rPr>
        <w:t xml:space="preserve">ver </w:t>
      </w:r>
      <w:r w:rsidR="00F802B4" w:rsidRPr="00F802B4">
        <w:t>COMO REALIZAR A SELEÇÃO DAS MELHORES VARIÁVEIS PARA SUA MÁQUINA PREDITIVA - FEATURE SELECTION</w:t>
      </w:r>
      <w:r w:rsidR="00F802B4">
        <w:rPr>
          <w:highlight w:val="red"/>
        </w:rPr>
        <w:t xml:space="preserve"> </w:t>
      </w:r>
      <w:hyperlink r:id="rId12" w:history="1">
        <w:r w:rsidR="00F802B4" w:rsidRPr="00C84E01">
          <w:rPr>
            <w:rStyle w:val="Hyperlink"/>
            <w:highlight w:val="red"/>
          </w:rPr>
          <w:t>https://youtu.be/0bPBxDhvqlI</w:t>
        </w:r>
      </w:hyperlink>
    </w:p>
    <w:p w14:paraId="67444894" w14:textId="4CECAC3A" w:rsidR="00F802B4" w:rsidRDefault="00F802B4" w:rsidP="00870E8E"/>
    <w:p w14:paraId="2E97FC1F" w14:textId="48D1C277" w:rsidR="00F802B4" w:rsidRDefault="00F802B4" w:rsidP="00870E8E">
      <w:r w:rsidRPr="00F802B4">
        <w:rPr>
          <w:highlight w:val="red"/>
        </w:rPr>
        <w:t xml:space="preserve">ver </w:t>
      </w:r>
      <w:hyperlink r:id="rId13" w:history="1">
        <w:r w:rsidRPr="00C84E01">
          <w:rPr>
            <w:rStyle w:val="Hyperlink"/>
            <w:highlight w:val="red"/>
          </w:rPr>
          <w:t>https://www.youtube.com/watch?v=4RGT2YRHERY&amp;t=1258s</w:t>
        </w:r>
      </w:hyperlink>
    </w:p>
    <w:p w14:paraId="68C512EE" w14:textId="60262037" w:rsidR="00F802B4" w:rsidRDefault="00F802B4" w:rsidP="00870E8E"/>
    <w:p w14:paraId="31AEC5D5" w14:textId="38294C30" w:rsidR="00F802B4" w:rsidRDefault="00F802B4" w:rsidP="00870E8E">
      <w:proofErr w:type="spellStart"/>
      <w:r w:rsidRPr="00F802B4">
        <w:rPr>
          <w:highlight w:val="red"/>
        </w:rPr>
        <w:t>vre</w:t>
      </w:r>
      <w:proofErr w:type="spellEnd"/>
      <w:r w:rsidRPr="00F802B4">
        <w:rPr>
          <w:highlight w:val="red"/>
        </w:rPr>
        <w:t xml:space="preserve"> </w:t>
      </w:r>
      <w:hyperlink r:id="rId14" w:history="1">
        <w:r w:rsidR="009F272A" w:rsidRPr="009A7553">
          <w:rPr>
            <w:rStyle w:val="Hyperlink"/>
            <w:highlight w:val="red"/>
          </w:rPr>
          <w:t>https://www.youtube.com/watch?v=Gzn6srbzU30</w:t>
        </w:r>
      </w:hyperlink>
    </w:p>
    <w:p w14:paraId="0BFA2452" w14:textId="30E052F3" w:rsidR="009F272A" w:rsidRDefault="009F272A" w:rsidP="00870E8E"/>
    <w:p w14:paraId="28DB0294" w14:textId="48E83434" w:rsidR="009F272A" w:rsidRPr="009F272A" w:rsidRDefault="009F272A" w:rsidP="00870E8E">
      <w:pPr>
        <w:rPr>
          <w:color w:val="FF0000"/>
        </w:rPr>
      </w:pPr>
      <w:r w:rsidRPr="009F272A">
        <w:rPr>
          <w:color w:val="FF0000"/>
        </w:rPr>
        <w:t xml:space="preserve">ver </w:t>
      </w:r>
      <w:hyperlink r:id="rId15" w:history="1">
        <w:r w:rsidRPr="009F272A">
          <w:rPr>
            <w:rStyle w:val="Hyperlink"/>
            <w:color w:val="FF0000"/>
          </w:rPr>
          <w:t>https://www.youtube.com/watch?v=0LyIGw8MToY&amp;t=3270s</w:t>
        </w:r>
      </w:hyperlink>
      <w:r w:rsidRPr="009F272A">
        <w:rPr>
          <w:color w:val="FF0000"/>
        </w:rPr>
        <w:t xml:space="preserve"> </w:t>
      </w:r>
      <w:bookmarkStart w:id="9" w:name="_GoBack"/>
      <w:bookmarkEnd w:id="9"/>
    </w:p>
    <w:sectPr w:rsidR="009F272A" w:rsidRPr="009F272A" w:rsidSect="00804805">
      <w:headerReference w:type="default" r:id="rId16"/>
      <w:footerReference w:type="default" r:id="rId17"/>
      <w:pgSz w:w="11900" w:h="16832"/>
      <w:pgMar w:top="720" w:right="720" w:bottom="720" w:left="720" w:header="648" w:footer="648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36CEBE" w14:textId="77777777" w:rsidR="005A4EC1" w:rsidRDefault="005A4EC1">
      <w:r>
        <w:separator/>
      </w:r>
    </w:p>
  </w:endnote>
  <w:endnote w:type="continuationSeparator" w:id="0">
    <w:p w14:paraId="447DAED9" w14:textId="77777777" w:rsidR="005A4EC1" w:rsidRDefault="005A4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18" w:space="0" w:color="auto"/>
      </w:tblBorders>
      <w:tblLayout w:type="fixed"/>
      <w:tblLook w:val="0000" w:firstRow="0" w:lastRow="0" w:firstColumn="0" w:lastColumn="0" w:noHBand="0" w:noVBand="0"/>
    </w:tblPr>
    <w:tblGrid>
      <w:gridCol w:w="7230"/>
      <w:gridCol w:w="1842"/>
    </w:tblGrid>
    <w:tr w:rsidR="004A1754" w14:paraId="603466CA" w14:textId="77777777">
      <w:trPr>
        <w:trHeight w:val="608"/>
      </w:trPr>
      <w:tc>
        <w:tcPr>
          <w:tcW w:w="7230" w:type="dxa"/>
        </w:tcPr>
        <w:p w14:paraId="54D4CAD3" w14:textId="546A8DE8" w:rsidR="004A1754" w:rsidRDefault="004A1754">
          <w:pPr>
            <w:pStyle w:val="Rodap"/>
            <w:rPr>
              <w:rFonts w:ascii="Arial" w:hAnsi="Arial" w:cs="Arial"/>
              <w:noProof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Última atualização: </w:t>
          </w:r>
          <w:r>
            <w:rPr>
              <w:rFonts w:cs="Arial"/>
              <w:sz w:val="16"/>
              <w:szCs w:val="16"/>
            </w:rPr>
            <w:fldChar w:fldCharType="begin"/>
          </w:r>
          <w:r>
            <w:rPr>
              <w:rFonts w:cs="Arial"/>
              <w:sz w:val="16"/>
              <w:szCs w:val="16"/>
            </w:rPr>
            <w:instrText xml:space="preserve"> DATE \@"dd\/MM\/yyyy\ HH:mm" </w:instrText>
          </w:r>
          <w:r>
            <w:rPr>
              <w:rFonts w:cs="Arial"/>
              <w:sz w:val="16"/>
              <w:szCs w:val="16"/>
            </w:rPr>
            <w:fldChar w:fldCharType="separate"/>
          </w:r>
          <w:r w:rsidR="002F4C6F">
            <w:rPr>
              <w:rFonts w:cs="Arial"/>
              <w:noProof/>
              <w:sz w:val="16"/>
              <w:szCs w:val="16"/>
            </w:rPr>
            <w:t>23/08/2021 18:02</w:t>
          </w:r>
          <w:r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42" w:type="dxa"/>
        </w:tcPr>
        <w:p w14:paraId="7E32069B" w14:textId="612062A8" w:rsidR="004A1754" w:rsidRPr="00BD3E96" w:rsidRDefault="004A1754" w:rsidP="00BD3E96">
          <w:pPr>
            <w:pStyle w:val="Rodap"/>
            <w:jc w:val="right"/>
            <w:rPr>
              <w:rStyle w:val="Nmerodepgina"/>
              <w:rFonts w:ascii="Arial" w:hAnsi="Arial" w:cs="Arial"/>
              <w:sz w:val="16"/>
              <w:szCs w:val="16"/>
            </w:rPr>
          </w:pP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3A4CE4">
            <w:rPr>
              <w:rStyle w:val="Nmerodepgina"/>
              <w:rFonts w:ascii="Arial" w:hAnsi="Arial" w:cs="Arial"/>
              <w:noProof/>
              <w:sz w:val="16"/>
              <w:szCs w:val="16"/>
            </w:rPr>
            <w:t>3</w: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>
            <w:rPr>
              <w:rStyle w:val="Nmerodepgina"/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de </w: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3A4CE4">
            <w:rPr>
              <w:rStyle w:val="Nmerodepgina"/>
              <w:rFonts w:ascii="Arial" w:hAnsi="Arial" w:cs="Arial"/>
              <w:noProof/>
              <w:sz w:val="16"/>
              <w:szCs w:val="16"/>
            </w:rPr>
            <w:t>4</w: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5583550" w14:textId="77777777" w:rsidR="004A1754" w:rsidRDefault="004A175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14E97E" w14:textId="77777777" w:rsidR="005A4EC1" w:rsidRDefault="005A4EC1">
      <w:r>
        <w:separator/>
      </w:r>
    </w:p>
  </w:footnote>
  <w:footnote w:type="continuationSeparator" w:id="0">
    <w:p w14:paraId="7BFDB0D5" w14:textId="77777777" w:rsidR="005A4EC1" w:rsidRDefault="005A4E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4B322" w14:textId="4B089DF4" w:rsidR="004A1754" w:rsidRDefault="004A1754" w:rsidP="002D5AB8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suff w:val="nothing"/>
      <w:lvlText w:val=""/>
      <w:lvlJc w:val="left"/>
      <w:pPr>
        <w:ind w:left="-1263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-1056" w:hanging="283"/>
      </w:pPr>
    </w:lvl>
    <w:lvl w:ilvl="2">
      <w:start w:val="1"/>
      <w:numFmt w:val="decimal"/>
      <w:suff w:val="nothing"/>
      <w:lvlText w:val="%3."/>
      <w:lvlJc w:val="left"/>
      <w:pPr>
        <w:ind w:left="-773" w:hanging="283"/>
      </w:pPr>
    </w:lvl>
    <w:lvl w:ilvl="3">
      <w:start w:val="1"/>
      <w:numFmt w:val="decimal"/>
      <w:suff w:val="nothing"/>
      <w:lvlText w:val="%4."/>
      <w:lvlJc w:val="left"/>
      <w:pPr>
        <w:ind w:left="-489" w:hanging="283"/>
      </w:pPr>
    </w:lvl>
    <w:lvl w:ilvl="4">
      <w:start w:val="1"/>
      <w:numFmt w:val="decimal"/>
      <w:suff w:val="nothing"/>
      <w:lvlText w:val="%5."/>
      <w:lvlJc w:val="left"/>
      <w:pPr>
        <w:ind w:left="-206" w:hanging="283"/>
      </w:pPr>
    </w:lvl>
    <w:lvl w:ilvl="5">
      <w:start w:val="1"/>
      <w:numFmt w:val="decimal"/>
      <w:suff w:val="nothing"/>
      <w:lvlText w:val="%6."/>
      <w:lvlJc w:val="left"/>
      <w:pPr>
        <w:ind w:left="78" w:hanging="283"/>
      </w:pPr>
    </w:lvl>
    <w:lvl w:ilvl="6">
      <w:start w:val="1"/>
      <w:numFmt w:val="decimal"/>
      <w:suff w:val="nothing"/>
      <w:lvlText w:val="%7."/>
      <w:lvlJc w:val="left"/>
      <w:pPr>
        <w:ind w:left="361" w:hanging="283"/>
      </w:pPr>
    </w:lvl>
    <w:lvl w:ilvl="7">
      <w:start w:val="1"/>
      <w:numFmt w:val="decimal"/>
      <w:suff w:val="nothing"/>
      <w:lvlText w:val="%8."/>
      <w:lvlJc w:val="left"/>
      <w:pPr>
        <w:ind w:left="645" w:hanging="283"/>
      </w:pPr>
    </w:lvl>
    <w:lvl w:ilvl="8">
      <w:start w:val="1"/>
      <w:numFmt w:val="decimal"/>
      <w:suff w:val="nothing"/>
      <w:lvlText w:val="%9."/>
      <w:lvlJc w:val="left"/>
      <w:pPr>
        <w:ind w:left="928" w:hanging="283"/>
      </w:pPr>
    </w:lvl>
  </w:abstractNum>
  <w:abstractNum w:abstractNumId="1" w15:restartNumberingAfterBreak="0">
    <w:nsid w:val="00000003"/>
    <w:multiLevelType w:val="multilevel"/>
    <w:tmpl w:val="00000003"/>
    <w:name w:val="WW8Num15"/>
    <w:lvl w:ilvl="0">
      <w:start w:val="1"/>
      <w:numFmt w:val="decimal"/>
      <w:suff w:val="nothing"/>
      <w:lvlText w:val="%1."/>
      <w:lvlJc w:val="left"/>
      <w:pPr>
        <w:ind w:left="1068" w:hanging="360"/>
      </w:pPr>
    </w:lvl>
    <w:lvl w:ilvl="1">
      <w:start w:val="1"/>
      <w:numFmt w:val="lowerLetter"/>
      <w:suff w:val="nothing"/>
      <w:lvlText w:val="%2."/>
      <w:lvlJc w:val="left"/>
      <w:pPr>
        <w:ind w:left="1788" w:hanging="360"/>
      </w:pPr>
    </w:lvl>
    <w:lvl w:ilvl="2">
      <w:start w:val="1"/>
      <w:numFmt w:val="lowerRoman"/>
      <w:suff w:val="nothing"/>
      <w:lvlText w:val="%3."/>
      <w:lvlJc w:val="right"/>
      <w:pPr>
        <w:ind w:left="2508" w:hanging="180"/>
      </w:pPr>
    </w:lvl>
    <w:lvl w:ilvl="3">
      <w:start w:val="1"/>
      <w:numFmt w:val="decimal"/>
      <w:suff w:val="nothing"/>
      <w:lvlText w:val="%4."/>
      <w:lvlJc w:val="left"/>
      <w:pPr>
        <w:ind w:left="3228" w:hanging="360"/>
      </w:pPr>
    </w:lvl>
    <w:lvl w:ilvl="4">
      <w:start w:val="1"/>
      <w:numFmt w:val="lowerLetter"/>
      <w:suff w:val="nothing"/>
      <w:lvlText w:val="%5."/>
      <w:lvlJc w:val="left"/>
      <w:pPr>
        <w:ind w:left="0" w:firstLine="0"/>
      </w:pPr>
    </w:lvl>
    <w:lvl w:ilvl="5">
      <w:start w:val="1"/>
      <w:numFmt w:val="lowerRoman"/>
      <w:suff w:val="nothing"/>
      <w:lvlText w:val="%6."/>
      <w:lvlJc w:val="right"/>
      <w:pPr>
        <w:ind w:left="4668" w:hanging="180"/>
      </w:pPr>
    </w:lvl>
    <w:lvl w:ilvl="6">
      <w:start w:val="1"/>
      <w:numFmt w:val="decimal"/>
      <w:suff w:val="nothing"/>
      <w:lvlText w:val="%7."/>
      <w:lvlJc w:val="left"/>
      <w:pPr>
        <w:ind w:left="5388" w:hanging="360"/>
      </w:pPr>
    </w:lvl>
    <w:lvl w:ilvl="7">
      <w:start w:val="1"/>
      <w:numFmt w:val="lowerLetter"/>
      <w:suff w:val="nothing"/>
      <w:lvlText w:val="%8."/>
      <w:lvlJc w:val="left"/>
      <w:pPr>
        <w:ind w:left="6108" w:hanging="360"/>
      </w:pPr>
    </w:lvl>
    <w:lvl w:ilvl="8">
      <w:start w:val="1"/>
      <w:numFmt w:val="lowerRoman"/>
      <w:suff w:val="nothing"/>
      <w:lvlText w:val="%9."/>
      <w:lvlJc w:val="right"/>
      <w:pPr>
        <w:ind w:left="6828" w:hanging="180"/>
      </w:pPr>
    </w:lvl>
  </w:abstractNum>
  <w:abstractNum w:abstractNumId="2" w15:restartNumberingAfterBreak="0">
    <w:nsid w:val="01042D28"/>
    <w:multiLevelType w:val="multilevel"/>
    <w:tmpl w:val="911663AE"/>
    <w:lvl w:ilvl="0">
      <w:start w:val="1"/>
      <w:numFmt w:val="decimalZero"/>
      <w:lvlText w:val="RF%1"/>
      <w:lvlJc w:val="left"/>
      <w:pPr>
        <w:tabs>
          <w:tab w:val="num" w:pos="1080"/>
        </w:tabs>
        <w:ind w:left="720" w:hanging="360"/>
      </w:pPr>
      <w:rPr>
        <w:rFonts w:ascii="Tahoma" w:hAnsi="Tahoma" w:hint="default"/>
        <w:b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 w15:restartNumberingAfterBreak="0">
    <w:nsid w:val="027860E2"/>
    <w:multiLevelType w:val="hybridMultilevel"/>
    <w:tmpl w:val="0644CF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84EB3"/>
    <w:multiLevelType w:val="hybridMultilevel"/>
    <w:tmpl w:val="DB18C46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6B2C09"/>
    <w:multiLevelType w:val="hybridMultilevel"/>
    <w:tmpl w:val="BA82A8D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352D7C"/>
    <w:multiLevelType w:val="hybridMultilevel"/>
    <w:tmpl w:val="489C1B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74E3E"/>
    <w:multiLevelType w:val="hybridMultilevel"/>
    <w:tmpl w:val="06E4987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A260D8"/>
    <w:multiLevelType w:val="hybridMultilevel"/>
    <w:tmpl w:val="F67800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900290"/>
    <w:multiLevelType w:val="hybridMultilevel"/>
    <w:tmpl w:val="1E82C24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49F55CE"/>
    <w:multiLevelType w:val="hybridMultilevel"/>
    <w:tmpl w:val="259ACE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775A78"/>
    <w:multiLevelType w:val="hybridMultilevel"/>
    <w:tmpl w:val="EC7C0E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E62DE"/>
    <w:multiLevelType w:val="multilevel"/>
    <w:tmpl w:val="A6E429A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1D71327D"/>
    <w:multiLevelType w:val="hybridMultilevel"/>
    <w:tmpl w:val="305ED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F14030"/>
    <w:multiLevelType w:val="hybridMultilevel"/>
    <w:tmpl w:val="6712862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32A33FD"/>
    <w:multiLevelType w:val="hybridMultilevel"/>
    <w:tmpl w:val="7FD819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9821D81"/>
    <w:multiLevelType w:val="hybridMultilevel"/>
    <w:tmpl w:val="2E0AA2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B70E01"/>
    <w:multiLevelType w:val="hybridMultilevel"/>
    <w:tmpl w:val="F10C11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156B25"/>
    <w:multiLevelType w:val="hybridMultilevel"/>
    <w:tmpl w:val="820800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4A44DD"/>
    <w:multiLevelType w:val="hybridMultilevel"/>
    <w:tmpl w:val="461627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BA1C45"/>
    <w:multiLevelType w:val="hybridMultilevel"/>
    <w:tmpl w:val="5FB06B86"/>
    <w:lvl w:ilvl="0" w:tplc="B9581A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232336"/>
    <w:multiLevelType w:val="hybridMultilevel"/>
    <w:tmpl w:val="218EBA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665C04"/>
    <w:multiLevelType w:val="hybridMultilevel"/>
    <w:tmpl w:val="B7FE3F3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06B7E20"/>
    <w:multiLevelType w:val="hybridMultilevel"/>
    <w:tmpl w:val="81C0FFC0"/>
    <w:lvl w:ilvl="0" w:tplc="2B42FA2C">
      <w:start w:val="1"/>
      <w:numFmt w:val="bullet"/>
      <w:pStyle w:val="NormalArial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307E6F"/>
    <w:multiLevelType w:val="hybridMultilevel"/>
    <w:tmpl w:val="089832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866035"/>
    <w:multiLevelType w:val="multilevel"/>
    <w:tmpl w:val="5BD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431E1133"/>
    <w:multiLevelType w:val="multilevel"/>
    <w:tmpl w:val="0ADABBBE"/>
    <w:lvl w:ilvl="0">
      <w:start w:val="1"/>
      <w:numFmt w:val="decimal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6"/>
        <w:szCs w:val="26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43E02FC2"/>
    <w:multiLevelType w:val="multilevel"/>
    <w:tmpl w:val="F468BC9A"/>
    <w:lvl w:ilvl="0">
      <w:start w:val="1"/>
      <w:numFmt w:val="decimal"/>
      <w:pStyle w:val="WW-Commarcadore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44E95944"/>
    <w:multiLevelType w:val="hybridMultilevel"/>
    <w:tmpl w:val="9702AF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7C77AB"/>
    <w:multiLevelType w:val="hybridMultilevel"/>
    <w:tmpl w:val="06E4987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409132C"/>
    <w:multiLevelType w:val="hybridMultilevel"/>
    <w:tmpl w:val="663A54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776B7A"/>
    <w:multiLevelType w:val="hybridMultilevel"/>
    <w:tmpl w:val="E78EF7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C82D33"/>
    <w:multiLevelType w:val="hybridMultilevel"/>
    <w:tmpl w:val="904C4B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B3390D"/>
    <w:multiLevelType w:val="hybridMultilevel"/>
    <w:tmpl w:val="2488F80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EEB2173"/>
    <w:multiLevelType w:val="hybridMultilevel"/>
    <w:tmpl w:val="CC76467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32139A3"/>
    <w:multiLevelType w:val="hybridMultilevel"/>
    <w:tmpl w:val="A77813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D639DA"/>
    <w:multiLevelType w:val="hybridMultilevel"/>
    <w:tmpl w:val="2E8C29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6C2357"/>
    <w:multiLevelType w:val="hybridMultilevel"/>
    <w:tmpl w:val="820800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657210"/>
    <w:multiLevelType w:val="multilevel"/>
    <w:tmpl w:val="5BD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6ADB268D"/>
    <w:multiLevelType w:val="hybridMultilevel"/>
    <w:tmpl w:val="6D4A46E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904E30"/>
    <w:multiLevelType w:val="hybridMultilevel"/>
    <w:tmpl w:val="A39C35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F91DA5"/>
    <w:multiLevelType w:val="hybridMultilevel"/>
    <w:tmpl w:val="F96C4F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481C03"/>
    <w:multiLevelType w:val="hybridMultilevel"/>
    <w:tmpl w:val="93A83658"/>
    <w:lvl w:ilvl="0" w:tplc="B9581A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532362"/>
    <w:multiLevelType w:val="multilevel"/>
    <w:tmpl w:val="5BD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4" w15:restartNumberingAfterBreak="0">
    <w:nsid w:val="7578587A"/>
    <w:multiLevelType w:val="hybridMultilevel"/>
    <w:tmpl w:val="251036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7365FD"/>
    <w:multiLevelType w:val="hybridMultilevel"/>
    <w:tmpl w:val="F10C11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7E15C1"/>
    <w:multiLevelType w:val="multilevel"/>
    <w:tmpl w:val="5BD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7" w15:restartNumberingAfterBreak="0">
    <w:nsid w:val="7B8E5C75"/>
    <w:multiLevelType w:val="hybridMultilevel"/>
    <w:tmpl w:val="A1AE19B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D6B54B4"/>
    <w:multiLevelType w:val="hybridMultilevel"/>
    <w:tmpl w:val="8AB2576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6"/>
  </w:num>
  <w:num w:numId="3">
    <w:abstractNumId w:val="23"/>
  </w:num>
  <w:num w:numId="4">
    <w:abstractNumId w:val="12"/>
  </w:num>
  <w:num w:numId="5">
    <w:abstractNumId w:val="2"/>
  </w:num>
  <w:num w:numId="6">
    <w:abstractNumId w:val="24"/>
  </w:num>
  <w:num w:numId="7">
    <w:abstractNumId w:val="13"/>
  </w:num>
  <w:num w:numId="8">
    <w:abstractNumId w:val="32"/>
  </w:num>
  <w:num w:numId="9">
    <w:abstractNumId w:val="6"/>
  </w:num>
  <w:num w:numId="10">
    <w:abstractNumId w:val="10"/>
  </w:num>
  <w:num w:numId="11">
    <w:abstractNumId w:val="11"/>
  </w:num>
  <w:num w:numId="12">
    <w:abstractNumId w:val="47"/>
  </w:num>
  <w:num w:numId="13">
    <w:abstractNumId w:val="3"/>
  </w:num>
  <w:num w:numId="14">
    <w:abstractNumId w:val="39"/>
  </w:num>
  <w:num w:numId="15">
    <w:abstractNumId w:val="48"/>
  </w:num>
  <w:num w:numId="16">
    <w:abstractNumId w:val="5"/>
  </w:num>
  <w:num w:numId="17">
    <w:abstractNumId w:val="22"/>
  </w:num>
  <w:num w:numId="18">
    <w:abstractNumId w:val="33"/>
  </w:num>
  <w:num w:numId="19">
    <w:abstractNumId w:val="29"/>
  </w:num>
  <w:num w:numId="20">
    <w:abstractNumId w:val="4"/>
  </w:num>
  <w:num w:numId="21">
    <w:abstractNumId w:val="43"/>
  </w:num>
  <w:num w:numId="22">
    <w:abstractNumId w:val="7"/>
  </w:num>
  <w:num w:numId="23">
    <w:abstractNumId w:val="25"/>
  </w:num>
  <w:num w:numId="24">
    <w:abstractNumId w:val="38"/>
  </w:num>
  <w:num w:numId="25">
    <w:abstractNumId w:val="46"/>
  </w:num>
  <w:num w:numId="26">
    <w:abstractNumId w:val="36"/>
  </w:num>
  <w:num w:numId="27">
    <w:abstractNumId w:val="8"/>
  </w:num>
  <w:num w:numId="28">
    <w:abstractNumId w:val="40"/>
  </w:num>
  <w:num w:numId="2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</w:num>
  <w:num w:numId="32">
    <w:abstractNumId w:val="18"/>
  </w:num>
  <w:num w:numId="33">
    <w:abstractNumId w:val="37"/>
  </w:num>
  <w:num w:numId="34">
    <w:abstractNumId w:val="30"/>
  </w:num>
  <w:num w:numId="35">
    <w:abstractNumId w:val="41"/>
  </w:num>
  <w:num w:numId="36">
    <w:abstractNumId w:val="28"/>
  </w:num>
  <w:num w:numId="37">
    <w:abstractNumId w:val="34"/>
  </w:num>
  <w:num w:numId="38">
    <w:abstractNumId w:val="15"/>
  </w:num>
  <w:num w:numId="39">
    <w:abstractNumId w:val="31"/>
  </w:num>
  <w:num w:numId="40">
    <w:abstractNumId w:val="17"/>
  </w:num>
  <w:num w:numId="41">
    <w:abstractNumId w:val="45"/>
  </w:num>
  <w:num w:numId="42">
    <w:abstractNumId w:val="14"/>
  </w:num>
  <w:num w:numId="43">
    <w:abstractNumId w:val="44"/>
  </w:num>
  <w:num w:numId="44">
    <w:abstractNumId w:val="42"/>
  </w:num>
  <w:num w:numId="45">
    <w:abstractNumId w:val="20"/>
  </w:num>
  <w:num w:numId="46">
    <w:abstractNumId w:val="16"/>
  </w:num>
  <w:num w:numId="47">
    <w:abstractNumId w:val="9"/>
  </w:num>
  <w:num w:numId="48">
    <w:abstractNumId w:val="19"/>
  </w:num>
  <w:num w:numId="49">
    <w:abstractNumId w:val="3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3EE"/>
    <w:rsid w:val="00007809"/>
    <w:rsid w:val="00013810"/>
    <w:rsid w:val="00016B95"/>
    <w:rsid w:val="00021654"/>
    <w:rsid w:val="000271FE"/>
    <w:rsid w:val="00037833"/>
    <w:rsid w:val="00061040"/>
    <w:rsid w:val="000662AF"/>
    <w:rsid w:val="00075907"/>
    <w:rsid w:val="0007691C"/>
    <w:rsid w:val="0008036D"/>
    <w:rsid w:val="00082598"/>
    <w:rsid w:val="00083B09"/>
    <w:rsid w:val="000919CC"/>
    <w:rsid w:val="000A3980"/>
    <w:rsid w:val="000A3B89"/>
    <w:rsid w:val="000A5465"/>
    <w:rsid w:val="000B74D9"/>
    <w:rsid w:val="000C1807"/>
    <w:rsid w:val="000C3486"/>
    <w:rsid w:val="000E3010"/>
    <w:rsid w:val="000F017F"/>
    <w:rsid w:val="000F1FC5"/>
    <w:rsid w:val="000F2126"/>
    <w:rsid w:val="000F305C"/>
    <w:rsid w:val="000F771E"/>
    <w:rsid w:val="001010BC"/>
    <w:rsid w:val="0010354A"/>
    <w:rsid w:val="001049CF"/>
    <w:rsid w:val="00107941"/>
    <w:rsid w:val="00117E35"/>
    <w:rsid w:val="0012206D"/>
    <w:rsid w:val="0012660B"/>
    <w:rsid w:val="00130E66"/>
    <w:rsid w:val="00132D50"/>
    <w:rsid w:val="00153339"/>
    <w:rsid w:val="0015696E"/>
    <w:rsid w:val="00162660"/>
    <w:rsid w:val="0017543E"/>
    <w:rsid w:val="001824BF"/>
    <w:rsid w:val="001832AD"/>
    <w:rsid w:val="00187F94"/>
    <w:rsid w:val="00195944"/>
    <w:rsid w:val="001959AD"/>
    <w:rsid w:val="0019626B"/>
    <w:rsid w:val="001A1661"/>
    <w:rsid w:val="001B73F6"/>
    <w:rsid w:val="001C1CB6"/>
    <w:rsid w:val="001C2782"/>
    <w:rsid w:val="001C437A"/>
    <w:rsid w:val="001D284D"/>
    <w:rsid w:val="001D47C3"/>
    <w:rsid w:val="001D4A84"/>
    <w:rsid w:val="001E180F"/>
    <w:rsid w:val="001E19A5"/>
    <w:rsid w:val="001F47A2"/>
    <w:rsid w:val="00204EF7"/>
    <w:rsid w:val="00206999"/>
    <w:rsid w:val="00215ADC"/>
    <w:rsid w:val="002169BB"/>
    <w:rsid w:val="00217B2A"/>
    <w:rsid w:val="00225406"/>
    <w:rsid w:val="002255AE"/>
    <w:rsid w:val="00232F9A"/>
    <w:rsid w:val="002348D0"/>
    <w:rsid w:val="0023526B"/>
    <w:rsid w:val="002422FD"/>
    <w:rsid w:val="0025339E"/>
    <w:rsid w:val="002611BC"/>
    <w:rsid w:val="00264076"/>
    <w:rsid w:val="00271CF4"/>
    <w:rsid w:val="00281BE5"/>
    <w:rsid w:val="00285D5C"/>
    <w:rsid w:val="00286C5B"/>
    <w:rsid w:val="00292878"/>
    <w:rsid w:val="00296E59"/>
    <w:rsid w:val="002B11F2"/>
    <w:rsid w:val="002B3667"/>
    <w:rsid w:val="002C0EFA"/>
    <w:rsid w:val="002D3142"/>
    <w:rsid w:val="002D47E9"/>
    <w:rsid w:val="002D5AB8"/>
    <w:rsid w:val="002E00DB"/>
    <w:rsid w:val="002E07CF"/>
    <w:rsid w:val="002E1A3F"/>
    <w:rsid w:val="002F0079"/>
    <w:rsid w:val="002F4C6F"/>
    <w:rsid w:val="002F56B9"/>
    <w:rsid w:val="002F6471"/>
    <w:rsid w:val="00300B19"/>
    <w:rsid w:val="00312FA7"/>
    <w:rsid w:val="00314F79"/>
    <w:rsid w:val="00317B79"/>
    <w:rsid w:val="0032050D"/>
    <w:rsid w:val="00326FC3"/>
    <w:rsid w:val="00332A6E"/>
    <w:rsid w:val="00334505"/>
    <w:rsid w:val="003418E7"/>
    <w:rsid w:val="003448D8"/>
    <w:rsid w:val="003608AF"/>
    <w:rsid w:val="00371D92"/>
    <w:rsid w:val="00374D26"/>
    <w:rsid w:val="00396A4D"/>
    <w:rsid w:val="003A1D63"/>
    <w:rsid w:val="003A4CE4"/>
    <w:rsid w:val="003A50ED"/>
    <w:rsid w:val="003A5E33"/>
    <w:rsid w:val="003C1262"/>
    <w:rsid w:val="003E4EAD"/>
    <w:rsid w:val="003F4540"/>
    <w:rsid w:val="00402A94"/>
    <w:rsid w:val="0041411D"/>
    <w:rsid w:val="004162B8"/>
    <w:rsid w:val="00434B1C"/>
    <w:rsid w:val="00452F77"/>
    <w:rsid w:val="0045787B"/>
    <w:rsid w:val="0046366D"/>
    <w:rsid w:val="004668A2"/>
    <w:rsid w:val="0047179F"/>
    <w:rsid w:val="004873CF"/>
    <w:rsid w:val="004A1754"/>
    <w:rsid w:val="004B4244"/>
    <w:rsid w:val="004B4A49"/>
    <w:rsid w:val="004B6059"/>
    <w:rsid w:val="004C2FB0"/>
    <w:rsid w:val="004D180E"/>
    <w:rsid w:val="004D6EC7"/>
    <w:rsid w:val="004D77C6"/>
    <w:rsid w:val="004E26AD"/>
    <w:rsid w:val="004E2F14"/>
    <w:rsid w:val="004E3A2E"/>
    <w:rsid w:val="004F0CA7"/>
    <w:rsid w:val="004F1467"/>
    <w:rsid w:val="004F3447"/>
    <w:rsid w:val="004F6650"/>
    <w:rsid w:val="00501F8E"/>
    <w:rsid w:val="00504819"/>
    <w:rsid w:val="00506858"/>
    <w:rsid w:val="00507258"/>
    <w:rsid w:val="005141D1"/>
    <w:rsid w:val="005171C4"/>
    <w:rsid w:val="00524847"/>
    <w:rsid w:val="00524EED"/>
    <w:rsid w:val="0053270F"/>
    <w:rsid w:val="00532DB0"/>
    <w:rsid w:val="00534862"/>
    <w:rsid w:val="0053775A"/>
    <w:rsid w:val="00537A9E"/>
    <w:rsid w:val="005527AB"/>
    <w:rsid w:val="00552C17"/>
    <w:rsid w:val="0055306E"/>
    <w:rsid w:val="005555E8"/>
    <w:rsid w:val="00555C9E"/>
    <w:rsid w:val="00556975"/>
    <w:rsid w:val="00565AE7"/>
    <w:rsid w:val="00567CE6"/>
    <w:rsid w:val="00577856"/>
    <w:rsid w:val="00581792"/>
    <w:rsid w:val="00585DCE"/>
    <w:rsid w:val="00587E57"/>
    <w:rsid w:val="0059152C"/>
    <w:rsid w:val="005A13BB"/>
    <w:rsid w:val="005A4EC1"/>
    <w:rsid w:val="005B14F4"/>
    <w:rsid w:val="005C2860"/>
    <w:rsid w:val="005C3330"/>
    <w:rsid w:val="005C4D8E"/>
    <w:rsid w:val="005C5167"/>
    <w:rsid w:val="005C742A"/>
    <w:rsid w:val="005D65E3"/>
    <w:rsid w:val="005D7BD3"/>
    <w:rsid w:val="00603056"/>
    <w:rsid w:val="0061359D"/>
    <w:rsid w:val="0061624B"/>
    <w:rsid w:val="00620BE1"/>
    <w:rsid w:val="006308B5"/>
    <w:rsid w:val="00631B3F"/>
    <w:rsid w:val="00670FB2"/>
    <w:rsid w:val="00682833"/>
    <w:rsid w:val="00682B6A"/>
    <w:rsid w:val="006840F1"/>
    <w:rsid w:val="00690EB4"/>
    <w:rsid w:val="00693751"/>
    <w:rsid w:val="00696380"/>
    <w:rsid w:val="00697C3E"/>
    <w:rsid w:val="006A6EBC"/>
    <w:rsid w:val="006C3275"/>
    <w:rsid w:val="006D2163"/>
    <w:rsid w:val="006E35D4"/>
    <w:rsid w:val="006F0B46"/>
    <w:rsid w:val="006F1E19"/>
    <w:rsid w:val="00700AE0"/>
    <w:rsid w:val="007024E5"/>
    <w:rsid w:val="00706304"/>
    <w:rsid w:val="007149E9"/>
    <w:rsid w:val="007168B1"/>
    <w:rsid w:val="00722524"/>
    <w:rsid w:val="00726428"/>
    <w:rsid w:val="007322DA"/>
    <w:rsid w:val="00732864"/>
    <w:rsid w:val="00746E15"/>
    <w:rsid w:val="00753BEE"/>
    <w:rsid w:val="00753FD1"/>
    <w:rsid w:val="00754D6B"/>
    <w:rsid w:val="00761520"/>
    <w:rsid w:val="0076575D"/>
    <w:rsid w:val="00766433"/>
    <w:rsid w:val="00766506"/>
    <w:rsid w:val="0077111D"/>
    <w:rsid w:val="00781E6F"/>
    <w:rsid w:val="00782FC3"/>
    <w:rsid w:val="0079148D"/>
    <w:rsid w:val="00793043"/>
    <w:rsid w:val="00794A71"/>
    <w:rsid w:val="00795F9B"/>
    <w:rsid w:val="007A22AD"/>
    <w:rsid w:val="007A3EC3"/>
    <w:rsid w:val="007A6A19"/>
    <w:rsid w:val="007A7E4C"/>
    <w:rsid w:val="007B22EA"/>
    <w:rsid w:val="007B59C6"/>
    <w:rsid w:val="007D01AD"/>
    <w:rsid w:val="007D23F1"/>
    <w:rsid w:val="007D7A55"/>
    <w:rsid w:val="007E6527"/>
    <w:rsid w:val="007F752B"/>
    <w:rsid w:val="00804805"/>
    <w:rsid w:val="00807237"/>
    <w:rsid w:val="00830415"/>
    <w:rsid w:val="008312BF"/>
    <w:rsid w:val="00835464"/>
    <w:rsid w:val="00851354"/>
    <w:rsid w:val="008551A7"/>
    <w:rsid w:val="00857E18"/>
    <w:rsid w:val="008639D7"/>
    <w:rsid w:val="00863E7B"/>
    <w:rsid w:val="00864A2D"/>
    <w:rsid w:val="00866109"/>
    <w:rsid w:val="00870E8E"/>
    <w:rsid w:val="00872CD9"/>
    <w:rsid w:val="0088184E"/>
    <w:rsid w:val="0088469B"/>
    <w:rsid w:val="00886E30"/>
    <w:rsid w:val="00890E0A"/>
    <w:rsid w:val="008929DE"/>
    <w:rsid w:val="008A31D2"/>
    <w:rsid w:val="008B0009"/>
    <w:rsid w:val="008B40B0"/>
    <w:rsid w:val="008B79D0"/>
    <w:rsid w:val="008C0A44"/>
    <w:rsid w:val="008C16F9"/>
    <w:rsid w:val="008C3CE0"/>
    <w:rsid w:val="008E5EC0"/>
    <w:rsid w:val="008F007E"/>
    <w:rsid w:val="008F240B"/>
    <w:rsid w:val="008F28CC"/>
    <w:rsid w:val="008F5874"/>
    <w:rsid w:val="0091204E"/>
    <w:rsid w:val="00914227"/>
    <w:rsid w:val="00915384"/>
    <w:rsid w:val="00922F0B"/>
    <w:rsid w:val="00924D4A"/>
    <w:rsid w:val="00927410"/>
    <w:rsid w:val="00927F76"/>
    <w:rsid w:val="00932A69"/>
    <w:rsid w:val="00932F69"/>
    <w:rsid w:val="00936817"/>
    <w:rsid w:val="00940ED6"/>
    <w:rsid w:val="009423B1"/>
    <w:rsid w:val="00955515"/>
    <w:rsid w:val="00962018"/>
    <w:rsid w:val="009638A5"/>
    <w:rsid w:val="00983981"/>
    <w:rsid w:val="00986D36"/>
    <w:rsid w:val="009903EE"/>
    <w:rsid w:val="009916E9"/>
    <w:rsid w:val="009A2BCE"/>
    <w:rsid w:val="009A354D"/>
    <w:rsid w:val="009A46E1"/>
    <w:rsid w:val="009A578F"/>
    <w:rsid w:val="009A7CE7"/>
    <w:rsid w:val="009B1DFA"/>
    <w:rsid w:val="009B255E"/>
    <w:rsid w:val="009B6166"/>
    <w:rsid w:val="009C27A6"/>
    <w:rsid w:val="009C50DF"/>
    <w:rsid w:val="009C5578"/>
    <w:rsid w:val="009C76F5"/>
    <w:rsid w:val="009D424C"/>
    <w:rsid w:val="009D4ABD"/>
    <w:rsid w:val="009E74FD"/>
    <w:rsid w:val="009E7D26"/>
    <w:rsid w:val="009F272A"/>
    <w:rsid w:val="009F4F1A"/>
    <w:rsid w:val="009F5F4C"/>
    <w:rsid w:val="00A0123D"/>
    <w:rsid w:val="00A02B25"/>
    <w:rsid w:val="00A03684"/>
    <w:rsid w:val="00A152F1"/>
    <w:rsid w:val="00A32C89"/>
    <w:rsid w:val="00A333DD"/>
    <w:rsid w:val="00A341F9"/>
    <w:rsid w:val="00A37A07"/>
    <w:rsid w:val="00A4167D"/>
    <w:rsid w:val="00A420DB"/>
    <w:rsid w:val="00A56D10"/>
    <w:rsid w:val="00A57E50"/>
    <w:rsid w:val="00A64A4D"/>
    <w:rsid w:val="00A665C5"/>
    <w:rsid w:val="00A70E70"/>
    <w:rsid w:val="00A74CFB"/>
    <w:rsid w:val="00A74E27"/>
    <w:rsid w:val="00A7638D"/>
    <w:rsid w:val="00A93999"/>
    <w:rsid w:val="00A946BB"/>
    <w:rsid w:val="00A9640B"/>
    <w:rsid w:val="00A97E35"/>
    <w:rsid w:val="00AA24A4"/>
    <w:rsid w:val="00AA274C"/>
    <w:rsid w:val="00AA62FE"/>
    <w:rsid w:val="00AB24B8"/>
    <w:rsid w:val="00AB4208"/>
    <w:rsid w:val="00AC1088"/>
    <w:rsid w:val="00AC12E8"/>
    <w:rsid w:val="00AC20E4"/>
    <w:rsid w:val="00AC7142"/>
    <w:rsid w:val="00AD6EDA"/>
    <w:rsid w:val="00AD747F"/>
    <w:rsid w:val="00AF3AF2"/>
    <w:rsid w:val="00AF4F9D"/>
    <w:rsid w:val="00B00BA0"/>
    <w:rsid w:val="00B01233"/>
    <w:rsid w:val="00B11A61"/>
    <w:rsid w:val="00B12909"/>
    <w:rsid w:val="00B15117"/>
    <w:rsid w:val="00B16F7F"/>
    <w:rsid w:val="00B232D6"/>
    <w:rsid w:val="00B274EA"/>
    <w:rsid w:val="00B32C58"/>
    <w:rsid w:val="00B476A7"/>
    <w:rsid w:val="00B53CD0"/>
    <w:rsid w:val="00B61488"/>
    <w:rsid w:val="00B624CD"/>
    <w:rsid w:val="00B76830"/>
    <w:rsid w:val="00B80F07"/>
    <w:rsid w:val="00B82F8D"/>
    <w:rsid w:val="00B860BC"/>
    <w:rsid w:val="00B87CBE"/>
    <w:rsid w:val="00B906FC"/>
    <w:rsid w:val="00B93B86"/>
    <w:rsid w:val="00B93F0A"/>
    <w:rsid w:val="00BA0DDA"/>
    <w:rsid w:val="00BA3A41"/>
    <w:rsid w:val="00BA7247"/>
    <w:rsid w:val="00BC1E46"/>
    <w:rsid w:val="00BD3E96"/>
    <w:rsid w:val="00BD7925"/>
    <w:rsid w:val="00BE2738"/>
    <w:rsid w:val="00BE3066"/>
    <w:rsid w:val="00BF5291"/>
    <w:rsid w:val="00BF6CA6"/>
    <w:rsid w:val="00BF7A36"/>
    <w:rsid w:val="00C07706"/>
    <w:rsid w:val="00C11509"/>
    <w:rsid w:val="00C160B5"/>
    <w:rsid w:val="00C37318"/>
    <w:rsid w:val="00C438EC"/>
    <w:rsid w:val="00C55BC5"/>
    <w:rsid w:val="00C6231D"/>
    <w:rsid w:val="00C6441E"/>
    <w:rsid w:val="00C66F3E"/>
    <w:rsid w:val="00C704A9"/>
    <w:rsid w:val="00C74FA3"/>
    <w:rsid w:val="00C75C9A"/>
    <w:rsid w:val="00C826AD"/>
    <w:rsid w:val="00C85FCB"/>
    <w:rsid w:val="00C91919"/>
    <w:rsid w:val="00C95883"/>
    <w:rsid w:val="00CB5101"/>
    <w:rsid w:val="00CB779E"/>
    <w:rsid w:val="00CB7F84"/>
    <w:rsid w:val="00CD2DB8"/>
    <w:rsid w:val="00CF15ED"/>
    <w:rsid w:val="00CF2C5E"/>
    <w:rsid w:val="00D000C2"/>
    <w:rsid w:val="00D001AA"/>
    <w:rsid w:val="00D03729"/>
    <w:rsid w:val="00D05409"/>
    <w:rsid w:val="00D143EE"/>
    <w:rsid w:val="00D309D7"/>
    <w:rsid w:val="00D353A7"/>
    <w:rsid w:val="00D370B1"/>
    <w:rsid w:val="00D401CF"/>
    <w:rsid w:val="00D50DBE"/>
    <w:rsid w:val="00D53CDF"/>
    <w:rsid w:val="00D63CB1"/>
    <w:rsid w:val="00D648AA"/>
    <w:rsid w:val="00D6732E"/>
    <w:rsid w:val="00D735CD"/>
    <w:rsid w:val="00D82BE9"/>
    <w:rsid w:val="00D95816"/>
    <w:rsid w:val="00DB48C7"/>
    <w:rsid w:val="00DB68FE"/>
    <w:rsid w:val="00DB79AB"/>
    <w:rsid w:val="00DC1A87"/>
    <w:rsid w:val="00DC6004"/>
    <w:rsid w:val="00DF67D0"/>
    <w:rsid w:val="00E00E84"/>
    <w:rsid w:val="00E0184F"/>
    <w:rsid w:val="00E10306"/>
    <w:rsid w:val="00E24CA9"/>
    <w:rsid w:val="00E335A2"/>
    <w:rsid w:val="00E41F7E"/>
    <w:rsid w:val="00E63318"/>
    <w:rsid w:val="00E66ABB"/>
    <w:rsid w:val="00E70DB0"/>
    <w:rsid w:val="00E712C8"/>
    <w:rsid w:val="00E7262C"/>
    <w:rsid w:val="00E74A20"/>
    <w:rsid w:val="00E770B4"/>
    <w:rsid w:val="00E77C14"/>
    <w:rsid w:val="00E8159A"/>
    <w:rsid w:val="00E840AF"/>
    <w:rsid w:val="00E9067B"/>
    <w:rsid w:val="00E91775"/>
    <w:rsid w:val="00E92D31"/>
    <w:rsid w:val="00EA0FCC"/>
    <w:rsid w:val="00EA3592"/>
    <w:rsid w:val="00EA3C19"/>
    <w:rsid w:val="00EB42F6"/>
    <w:rsid w:val="00EB457D"/>
    <w:rsid w:val="00EB488A"/>
    <w:rsid w:val="00EC6596"/>
    <w:rsid w:val="00EC7231"/>
    <w:rsid w:val="00ED02D3"/>
    <w:rsid w:val="00ED0E88"/>
    <w:rsid w:val="00ED1030"/>
    <w:rsid w:val="00EE798E"/>
    <w:rsid w:val="00EF4C4F"/>
    <w:rsid w:val="00F0289C"/>
    <w:rsid w:val="00F061BD"/>
    <w:rsid w:val="00F069CD"/>
    <w:rsid w:val="00F134D2"/>
    <w:rsid w:val="00F161BE"/>
    <w:rsid w:val="00F26ABD"/>
    <w:rsid w:val="00F354B5"/>
    <w:rsid w:val="00F373A5"/>
    <w:rsid w:val="00F406CA"/>
    <w:rsid w:val="00F5295E"/>
    <w:rsid w:val="00F532E2"/>
    <w:rsid w:val="00F63AF6"/>
    <w:rsid w:val="00F724CC"/>
    <w:rsid w:val="00F7300E"/>
    <w:rsid w:val="00F802B4"/>
    <w:rsid w:val="00F84B7B"/>
    <w:rsid w:val="00F90142"/>
    <w:rsid w:val="00F907A6"/>
    <w:rsid w:val="00FB212B"/>
    <w:rsid w:val="00FC2B54"/>
    <w:rsid w:val="00FC3235"/>
    <w:rsid w:val="00FD105D"/>
    <w:rsid w:val="00FD53D1"/>
    <w:rsid w:val="00FE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,"/>
  <w:listSeparator w:val=";"/>
  <w14:docId w14:val="7D8BD37D"/>
  <w15:chartTrackingRefBased/>
  <w15:docId w15:val="{9ABD7336-2831-4429-80D0-3FDC7FAB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paragraph" w:styleId="Ttulo1">
    <w:name w:val="heading 1"/>
    <w:basedOn w:val="Normal"/>
    <w:qFormat/>
    <w:pPr>
      <w:numPr>
        <w:numId w:val="4"/>
      </w:numPr>
      <w:spacing w:before="280"/>
      <w:outlineLvl w:val="0"/>
    </w:pPr>
    <w:rPr>
      <w:rFonts w:ascii="Arial Black" w:hAnsi="Arial Black"/>
      <w:sz w:val="28"/>
    </w:rPr>
  </w:style>
  <w:style w:type="paragraph" w:styleId="Ttulo2">
    <w:name w:val="heading 2"/>
    <w:basedOn w:val="Normal"/>
    <w:qFormat/>
    <w:pPr>
      <w:numPr>
        <w:ilvl w:val="1"/>
        <w:numId w:val="4"/>
      </w:numPr>
      <w:spacing w:before="120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qFormat/>
    <w:pPr>
      <w:numPr>
        <w:ilvl w:val="2"/>
        <w:numId w:val="4"/>
      </w:numPr>
      <w:spacing w:before="120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4"/>
      </w:numPr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pPr>
      <w:spacing w:after="240"/>
      <w:jc w:val="center"/>
    </w:pPr>
    <w:rPr>
      <w:rFonts w:ascii="Arial Black" w:hAnsi="Arial Black"/>
      <w:sz w:val="48"/>
    </w:rPr>
  </w:style>
  <w:style w:type="paragraph" w:customStyle="1" w:styleId="OutlineNotIndented">
    <w:name w:val="Outline (Not Indented)"/>
    <w:basedOn w:val="Normal"/>
    <w:rPr>
      <w:sz w:val="24"/>
    </w:rPr>
  </w:style>
  <w:style w:type="paragraph" w:customStyle="1" w:styleId="OutlineIndented">
    <w:name w:val="Outline (Indented)"/>
    <w:basedOn w:val="Normal"/>
    <w:rPr>
      <w:sz w:val="24"/>
    </w:rPr>
  </w:style>
  <w:style w:type="paragraph" w:customStyle="1" w:styleId="TableText">
    <w:name w:val="Table Text"/>
    <w:basedOn w:val="Normal"/>
    <w:pPr>
      <w:tabs>
        <w:tab w:val="decimal" w:pos="0"/>
      </w:tabs>
    </w:pPr>
    <w:rPr>
      <w:sz w:val="24"/>
    </w:rPr>
  </w:style>
  <w:style w:type="paragraph" w:customStyle="1" w:styleId="NumberList">
    <w:name w:val="Number List"/>
    <w:basedOn w:val="Normal"/>
    <w:rPr>
      <w:sz w:val="24"/>
    </w:rPr>
  </w:style>
  <w:style w:type="paragraph" w:customStyle="1" w:styleId="FirstLineIndent">
    <w:name w:val="First Line Indent"/>
    <w:basedOn w:val="Normal"/>
    <w:pPr>
      <w:ind w:firstLine="720"/>
    </w:pPr>
    <w:rPr>
      <w:sz w:val="24"/>
    </w:rPr>
  </w:style>
  <w:style w:type="paragraph" w:customStyle="1" w:styleId="Bullet2">
    <w:name w:val="Bullet 2"/>
    <w:basedOn w:val="Normal"/>
    <w:rPr>
      <w:sz w:val="24"/>
    </w:rPr>
  </w:style>
  <w:style w:type="paragraph" w:customStyle="1" w:styleId="Bullet1">
    <w:name w:val="Bullet 1"/>
    <w:basedOn w:val="Normal"/>
    <w:rPr>
      <w:sz w:val="24"/>
    </w:rPr>
  </w:style>
  <w:style w:type="paragraph" w:customStyle="1" w:styleId="BodySingle">
    <w:name w:val="Body Single"/>
    <w:basedOn w:val="Normal"/>
    <w:rPr>
      <w:sz w:val="24"/>
    </w:rPr>
  </w:style>
  <w:style w:type="paragraph" w:customStyle="1" w:styleId="DefaultText">
    <w:name w:val="Default Text"/>
    <w:basedOn w:val="Normal"/>
    <w:rPr>
      <w:sz w:val="24"/>
    </w:r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jc w:val="both"/>
    </w:pPr>
    <w:rPr>
      <w:rFonts w:ascii="Arial" w:hAnsi="Arial" w:cs="Arial"/>
    </w:rPr>
  </w:style>
  <w:style w:type="paragraph" w:customStyle="1" w:styleId="Charte">
    <w:name w:val="Charte"/>
    <w:basedOn w:val="Normal"/>
    <w:pPr>
      <w:tabs>
        <w:tab w:val="left" w:pos="5250"/>
      </w:tabs>
      <w:overflowPunct/>
      <w:autoSpaceDE/>
      <w:autoSpaceDN/>
      <w:adjustRightInd/>
      <w:spacing w:before="500"/>
      <w:textAlignment w:val="auto"/>
    </w:pPr>
    <w:rPr>
      <w:rFonts w:ascii="Helv" w:hAnsi="Helv"/>
      <w:lang w:val="fr-FR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customStyle="1" w:styleId="DescriodeItemdeCabealho">
    <w:name w:val="Descrição de Item de Cabeçalho"/>
    <w:pPr>
      <w:suppressAutoHyphens/>
    </w:pPr>
    <w:rPr>
      <w:sz w:val="24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">
    <w:name w:val="infoblue"/>
    <w:basedOn w:val="Normal"/>
    <w:pPr>
      <w:overflowPunct/>
      <w:autoSpaceDE/>
      <w:autoSpaceDN/>
      <w:adjustRightInd/>
      <w:spacing w:after="120" w:line="240" w:lineRule="atLeast"/>
      <w:textAlignment w:val="auto"/>
    </w:pPr>
    <w:rPr>
      <w:i/>
      <w:iCs/>
      <w:color w:val="0000FF"/>
      <w:lang w:eastAsia="pt-BR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i/>
      <w:iCs/>
    </w:rPr>
  </w:style>
  <w:style w:type="paragraph" w:styleId="Sumrio4">
    <w:name w:val="toc 4"/>
    <w:basedOn w:val="Normal"/>
    <w:next w:val="Normal"/>
    <w:autoRedefine/>
    <w:semiHidden/>
    <w:pPr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 w:val="18"/>
      <w:szCs w:val="18"/>
    </w:rPr>
  </w:style>
  <w:style w:type="paragraph" w:customStyle="1" w:styleId="Titulo1">
    <w:name w:val="Titulo 1"/>
    <w:basedOn w:val="Ttulo1"/>
    <w:pPr>
      <w:spacing w:line="160" w:lineRule="exact"/>
      <w:ind w:left="431" w:hanging="431"/>
    </w:pPr>
    <w:rPr>
      <w:b/>
      <w:bCs/>
    </w:rPr>
  </w:style>
  <w:style w:type="paragraph" w:customStyle="1" w:styleId="WW-Commarcadores">
    <w:name w:val="WW-Com marcadores"/>
    <w:basedOn w:val="Normal"/>
    <w:pPr>
      <w:numPr>
        <w:numId w:val="1"/>
      </w:numPr>
      <w:overflowPunct/>
      <w:autoSpaceDE/>
      <w:autoSpaceDN/>
      <w:adjustRightInd/>
      <w:jc w:val="both"/>
      <w:textAlignment w:val="auto"/>
    </w:pPr>
    <w:rPr>
      <w:sz w:val="24"/>
      <w:lang w:eastAsia="pt-BR"/>
    </w:rPr>
  </w:style>
  <w:style w:type="character" w:styleId="HiperlinkVisitado">
    <w:name w:val="FollowedHyperlink"/>
    <w:rPr>
      <w:color w:val="800080"/>
      <w:u w:val="single"/>
    </w:rPr>
  </w:style>
  <w:style w:type="paragraph" w:customStyle="1" w:styleId="NormalArial">
    <w:name w:val="Normal + Arial"/>
    <w:basedOn w:val="Cabealho"/>
    <w:pPr>
      <w:numPr>
        <w:numId w:val="3"/>
      </w:numPr>
      <w:tabs>
        <w:tab w:val="clear" w:pos="4419"/>
        <w:tab w:val="clear" w:pos="8838"/>
      </w:tabs>
    </w:pPr>
    <w:rPr>
      <w:rFonts w:ascii="Arial" w:hAnsi="Arial" w:cs="Arial"/>
    </w:rPr>
  </w:style>
  <w:style w:type="paragraph" w:customStyle="1" w:styleId="versao">
    <w:name w:val="versao"/>
    <w:basedOn w:val="Normal"/>
    <w:next w:val="Normal"/>
    <w:pPr>
      <w:overflowPunct/>
      <w:autoSpaceDE/>
      <w:autoSpaceDN/>
      <w:adjustRightInd/>
      <w:spacing w:before="60" w:after="60"/>
      <w:jc w:val="right"/>
      <w:textAlignment w:val="auto"/>
    </w:pPr>
    <w:rPr>
      <w:rFonts w:ascii="Arial" w:hAnsi="Arial"/>
      <w:b/>
      <w:sz w:val="32"/>
      <w:szCs w:val="22"/>
      <w:lang w:eastAsia="pt-BR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overflowPunct/>
      <w:autoSpaceDE/>
      <w:autoSpaceDN/>
      <w:adjustRightInd/>
      <w:spacing w:before="240" w:beforeAutospacing="1" w:after="500" w:line="640" w:lineRule="exact"/>
      <w:ind w:left="-840" w:right="-840"/>
      <w:textAlignment w:val="auto"/>
    </w:pPr>
    <w:rPr>
      <w:rFonts w:ascii="Arial Black" w:hAnsi="Arial Black"/>
      <w:b/>
      <w:spacing w:val="-48"/>
      <w:kern w:val="28"/>
      <w:sz w:val="64"/>
      <w:szCs w:val="22"/>
    </w:rPr>
  </w:style>
  <w:style w:type="paragraph" w:customStyle="1" w:styleId="Tableheader">
    <w:name w:val="Table header"/>
    <w:basedOn w:val="Normal"/>
    <w:pPr>
      <w:overflowPunct/>
      <w:autoSpaceDE/>
      <w:autoSpaceDN/>
      <w:adjustRightInd/>
      <w:spacing w:before="60" w:after="60"/>
      <w:jc w:val="center"/>
      <w:textAlignment w:val="auto"/>
    </w:pPr>
    <w:rPr>
      <w:rFonts w:ascii="Arial" w:hAnsi="Arial" w:cs="Arial"/>
      <w:b/>
      <w:szCs w:val="22"/>
      <w:lang w:eastAsia="pt-BR"/>
    </w:rPr>
  </w:style>
  <w:style w:type="paragraph" w:customStyle="1" w:styleId="Tablecell">
    <w:name w:val="Table cell"/>
    <w:basedOn w:val="Normal"/>
    <w:pPr>
      <w:overflowPunct/>
      <w:autoSpaceDE/>
      <w:autoSpaceDN/>
      <w:adjustRightInd/>
      <w:spacing w:before="60" w:after="60"/>
      <w:jc w:val="center"/>
      <w:textAlignment w:val="auto"/>
    </w:pPr>
    <w:rPr>
      <w:rFonts w:ascii="Arial" w:hAnsi="Arial" w:cs="Arial"/>
      <w:szCs w:val="22"/>
      <w:lang w:eastAsia="pt-BR"/>
    </w:rPr>
  </w:style>
  <w:style w:type="paragraph" w:customStyle="1" w:styleId="Fillinginstructiontablecell">
    <w:name w:val="Filling instruction (table cell)"/>
    <w:basedOn w:val="Normal"/>
    <w:pPr>
      <w:overflowPunct/>
      <w:autoSpaceDE/>
      <w:autoSpaceDN/>
      <w:adjustRightInd/>
      <w:spacing w:before="60" w:after="60"/>
      <w:jc w:val="center"/>
      <w:textAlignment w:val="auto"/>
    </w:pPr>
    <w:rPr>
      <w:rFonts w:ascii="Arial" w:hAnsi="Arial"/>
      <w:i/>
      <w:color w:val="0000FF"/>
      <w:szCs w:val="22"/>
      <w:lang w:eastAsia="pt-BR"/>
    </w:rPr>
  </w:style>
  <w:style w:type="paragraph" w:customStyle="1" w:styleId="InfoBlue0">
    <w:name w:val="InfoBlue"/>
    <w:basedOn w:val="Normal"/>
    <w:next w:val="Corpodetexto"/>
    <w:autoRedefine/>
    <w:rsid w:val="00334505"/>
    <w:pPr>
      <w:widowControl w:val="0"/>
      <w:tabs>
        <w:tab w:val="left" w:pos="709"/>
        <w:tab w:val="left" w:pos="1260"/>
      </w:tabs>
      <w:overflowPunct/>
      <w:autoSpaceDE/>
      <w:autoSpaceDN/>
      <w:adjustRightInd/>
      <w:spacing w:after="120" w:line="240" w:lineRule="atLeast"/>
      <w:textAlignment w:val="auto"/>
    </w:pPr>
    <w:rPr>
      <w:rFonts w:ascii="Arial" w:hAnsi="Arial" w:cs="Arial"/>
    </w:rPr>
  </w:style>
  <w:style w:type="paragraph" w:customStyle="1" w:styleId="Tabletext0">
    <w:name w:val="Tabletext"/>
    <w:basedOn w:val="Normal"/>
    <w:pPr>
      <w:keepLines/>
      <w:widowControl w:val="0"/>
      <w:overflowPunct/>
      <w:autoSpaceDE/>
      <w:autoSpaceDN/>
      <w:adjustRightInd/>
      <w:spacing w:after="120" w:line="240" w:lineRule="atLeast"/>
      <w:textAlignment w:val="auto"/>
    </w:pPr>
    <w:rPr>
      <w:rFonts w:ascii="Arial" w:hAnsi="Arial"/>
      <w:lang w:val="en-US"/>
    </w:rPr>
  </w:style>
  <w:style w:type="paragraph" w:customStyle="1" w:styleId="style2">
    <w:name w:val="style2"/>
    <w:basedOn w:val="Normal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hAnsi="Verdana"/>
      <w:color w:val="000000"/>
      <w:sz w:val="24"/>
      <w:szCs w:val="24"/>
      <w:lang w:eastAsia="pt-BR"/>
    </w:rPr>
  </w:style>
  <w:style w:type="paragraph" w:styleId="NormalWeb">
    <w:name w:val="Normal (Web)"/>
    <w:basedOn w:val="Normal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color w:val="000000"/>
      <w:sz w:val="24"/>
      <w:szCs w:val="24"/>
      <w:lang w:eastAsia="pt-BR"/>
    </w:rPr>
  </w:style>
  <w:style w:type="character" w:customStyle="1" w:styleId="CabealhoChar">
    <w:name w:val="Cabeçalho Char"/>
    <w:link w:val="Cabealho"/>
    <w:rsid w:val="00F90142"/>
    <w:rPr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EB457D"/>
    <w:pPr>
      <w:keepNext/>
      <w:keepLines/>
      <w:numPr>
        <w:numId w:val="0"/>
      </w:numPr>
      <w:overflowPunct/>
      <w:autoSpaceDE/>
      <w:autoSpaceDN/>
      <w:adjustRightInd/>
      <w:spacing w:before="240" w:line="259" w:lineRule="auto"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PargrafodaLista">
    <w:name w:val="List Paragraph"/>
    <w:basedOn w:val="Normal"/>
    <w:uiPriority w:val="34"/>
    <w:qFormat/>
    <w:rsid w:val="00EC7231"/>
    <w:pPr>
      <w:ind w:left="720"/>
      <w:contextualSpacing/>
    </w:pPr>
  </w:style>
  <w:style w:type="paragraph" w:styleId="SemEspaamento">
    <w:name w:val="No Spacing"/>
    <w:uiPriority w:val="1"/>
    <w:qFormat/>
    <w:rsid w:val="00132D50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271C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0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1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8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3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6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7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7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77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52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3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3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0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0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31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0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87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21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91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39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05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49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89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0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40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05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62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2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0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46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70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22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1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55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9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0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1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3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83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8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0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6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13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73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8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0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6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5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1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60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77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33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38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75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678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04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50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989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59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39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0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5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7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67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91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59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25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25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11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0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83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44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04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69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97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03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0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21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45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56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77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3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96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54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8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0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4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6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8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22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138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12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666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618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5084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344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9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1213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492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299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2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1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8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7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0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0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3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7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2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0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7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1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0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7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.br/Introduction-Information-Retrieval-English-Christopher-ebook/dp/B00AHTN5JM" TargetMode="External"/><Relationship Id="rId13" Type="http://schemas.openxmlformats.org/officeDocument/2006/relationships/hyperlink" Target="https://www.youtube.com/watch?v=4RGT2YRHERY&amp;t=1258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0bPBxDhvqlI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qWZbHr_GJg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0LyIGw8MToY&amp;t=3270s" TargetMode="External"/><Relationship Id="rId10" Type="http://schemas.openxmlformats.org/officeDocument/2006/relationships/hyperlink" Target="https://www.youtube.com/watch?v=uwW_NTRpzC8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youtu.be/lJVw0-qbqEM" TargetMode="External"/><Relationship Id="rId14" Type="http://schemas.openxmlformats.org/officeDocument/2006/relationships/hyperlink" Target="https://www.youtube.com/watch?v=Gzn6srbzU30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F29FE-8279-41DF-8685-04B23B06E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38163</TotalTime>
  <Pages>1</Pages>
  <Words>629</Words>
  <Characters>3398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Links>
    <vt:vector size="150" baseType="variant">
      <vt:variant>
        <vt:i4>1114171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_Toc385943942</vt:lpwstr>
      </vt:variant>
      <vt:variant>
        <vt:i4>1114171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_Toc385943941</vt:lpwstr>
      </vt:variant>
      <vt:variant>
        <vt:i4>1114171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_Toc385943940</vt:lpwstr>
      </vt:variant>
      <vt:variant>
        <vt:i4>1441851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_Toc385943939</vt:lpwstr>
      </vt:variant>
      <vt:variant>
        <vt:i4>1441851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_Toc385943938</vt:lpwstr>
      </vt:variant>
      <vt:variant>
        <vt:i4>1441851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_Toc385943937</vt:lpwstr>
      </vt:variant>
      <vt:variant>
        <vt:i4>1441851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_Toc385943936</vt:lpwstr>
      </vt:variant>
      <vt:variant>
        <vt:i4>1441851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_Toc385943935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_Toc385943934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_Toc385943933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_Toc385943932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_Toc385943931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_Toc385943930</vt:lpwstr>
      </vt:variant>
      <vt:variant>
        <vt:i4>1507387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_Toc385943929</vt:lpwstr>
      </vt:variant>
      <vt:variant>
        <vt:i4>1507387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_Toc385943928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_Toc385943927</vt:lpwstr>
      </vt:variant>
      <vt:variant>
        <vt:i4>1507387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_Toc385943926</vt:lpwstr>
      </vt:variant>
      <vt:variant>
        <vt:i4>1507387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_Toc385943925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_Toc385943924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_Toc385943923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_Toc385943922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_Toc385943921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_Toc385943920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_Toc385943919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_Toc385943918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Luiz Augusto de Souza Perciliano</cp:lastModifiedBy>
  <cp:revision>184</cp:revision>
  <cp:lastPrinted>2010-02-24T20:31:00Z</cp:lastPrinted>
  <dcterms:created xsi:type="dcterms:W3CDTF">2016-07-19T19:20:00Z</dcterms:created>
  <dcterms:modified xsi:type="dcterms:W3CDTF">2021-08-24T01:28:00Z</dcterms:modified>
</cp:coreProperties>
</file>