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2DE3" w14:textId="77777777" w:rsidR="00945D36" w:rsidRPr="00A5107D" w:rsidRDefault="00000000">
      <w:pPr>
        <w:pStyle w:val="Ttulo1"/>
        <w:jc w:val="center"/>
        <w:rPr>
          <w:rFonts w:ascii="Arial" w:eastAsiaTheme="minorEastAsia" w:hAnsi="Arial" w:cstheme="minorBidi"/>
          <w:color w:val="auto"/>
          <w:sz w:val="22"/>
          <w:szCs w:val="22"/>
        </w:rPr>
      </w:pPr>
      <w:r w:rsidRPr="00A5107D">
        <w:rPr>
          <w:rFonts w:ascii="Arial" w:eastAsiaTheme="minorEastAsia" w:hAnsi="Arial" w:cstheme="minorBidi"/>
          <w:color w:val="auto"/>
          <w:sz w:val="22"/>
          <w:szCs w:val="22"/>
        </w:rPr>
        <w:t>GESTÃO E QUALIDADE DE SOFTWARE</w:t>
      </w:r>
    </w:p>
    <w:p w14:paraId="0B89FC86" w14:textId="77777777" w:rsidR="00945D36" w:rsidRDefault="00945D36"/>
    <w:p w14:paraId="47A94EAF" w14:textId="77777777" w:rsidR="00945D36" w:rsidRDefault="00000000">
      <w:pPr>
        <w:jc w:val="center"/>
      </w:pPr>
      <w:r>
        <w:t>GRUPO: INOVATECH</w:t>
      </w:r>
    </w:p>
    <w:p w14:paraId="453C7DA5" w14:textId="77777777" w:rsidR="00945D36" w:rsidRDefault="00945D36"/>
    <w:p w14:paraId="3CACF643" w14:textId="77777777" w:rsidR="00945D36" w:rsidRDefault="00000000">
      <w:pPr>
        <w:jc w:val="center"/>
      </w:pPr>
      <w:r>
        <w:t>Prof. Robson Calvetti</w:t>
      </w:r>
    </w:p>
    <w:p w14:paraId="26D59A49" w14:textId="6EC76DB1" w:rsidR="00A5107D" w:rsidRPr="00A5107D" w:rsidRDefault="00A5107D" w:rsidP="00A5107D">
      <w:pPr>
        <w:pStyle w:val="Ttulo1"/>
        <w:rPr>
          <w:color w:val="000000" w:themeColor="text1"/>
        </w:rPr>
      </w:pPr>
      <w:r w:rsidRPr="00A5107D">
        <w:rPr>
          <w:color w:val="000000" w:themeColor="text1"/>
        </w:rPr>
        <w:t>Grupo</w:t>
      </w:r>
    </w:p>
    <w:p w14:paraId="6B8C9FCF" w14:textId="77777777" w:rsidR="00A5107D" w:rsidRPr="00A5107D" w:rsidRDefault="00A5107D" w:rsidP="00A5107D">
      <w:pPr>
        <w:rPr>
          <w:b/>
          <w:bCs/>
        </w:rPr>
      </w:pPr>
      <w:r w:rsidRPr="00A5107D">
        <w:rPr>
          <w:b/>
          <w:bCs/>
        </w:rPr>
        <w:t>Nome do Grupo: INOVATECH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2"/>
        <w:gridCol w:w="1574"/>
        <w:gridCol w:w="2213"/>
        <w:gridCol w:w="1563"/>
        <w:gridCol w:w="1648"/>
      </w:tblGrid>
      <w:tr w:rsidR="00A5107D" w14:paraId="0A2709E7" w14:textId="77777777" w:rsidTr="008D66AE">
        <w:tc>
          <w:tcPr>
            <w:tcW w:w="1728" w:type="dxa"/>
          </w:tcPr>
          <w:p w14:paraId="0CDBB85F" w14:textId="77777777" w:rsidR="00A5107D" w:rsidRDefault="00A5107D" w:rsidP="008D66AE">
            <w:r>
              <w:t>RA</w:t>
            </w:r>
          </w:p>
        </w:tc>
        <w:tc>
          <w:tcPr>
            <w:tcW w:w="1728" w:type="dxa"/>
          </w:tcPr>
          <w:p w14:paraId="643CC4D7" w14:textId="77777777" w:rsidR="00A5107D" w:rsidRDefault="00A5107D" w:rsidP="008D66AE">
            <w:r>
              <w:t>Nome Completo</w:t>
            </w:r>
          </w:p>
        </w:tc>
        <w:tc>
          <w:tcPr>
            <w:tcW w:w="1728" w:type="dxa"/>
          </w:tcPr>
          <w:p w14:paraId="0A584C04" w14:textId="77777777" w:rsidR="00A5107D" w:rsidRDefault="00A5107D" w:rsidP="008D66AE">
            <w:r>
              <w:t>E-mail</w:t>
            </w:r>
          </w:p>
        </w:tc>
        <w:tc>
          <w:tcPr>
            <w:tcW w:w="1728" w:type="dxa"/>
          </w:tcPr>
          <w:p w14:paraId="7868FC1B" w14:textId="77777777" w:rsidR="00A5107D" w:rsidRDefault="00A5107D" w:rsidP="008D66AE">
            <w:r>
              <w:t>Turma</w:t>
            </w:r>
          </w:p>
        </w:tc>
        <w:tc>
          <w:tcPr>
            <w:tcW w:w="1728" w:type="dxa"/>
          </w:tcPr>
          <w:p w14:paraId="6E9CA306" w14:textId="77777777" w:rsidR="00A5107D" w:rsidRDefault="00A5107D" w:rsidP="008D66AE">
            <w:proofErr w:type="spellStart"/>
            <w:r>
              <w:t>Curso</w:t>
            </w:r>
            <w:proofErr w:type="spellEnd"/>
          </w:p>
        </w:tc>
      </w:tr>
      <w:tr w:rsidR="00A5107D" w14:paraId="14C1A1A4" w14:textId="77777777" w:rsidTr="008D66AE">
        <w:tc>
          <w:tcPr>
            <w:tcW w:w="1728" w:type="dxa"/>
          </w:tcPr>
          <w:p w14:paraId="16B3ABFA" w14:textId="77777777" w:rsidR="00A5107D" w:rsidRDefault="00A5107D" w:rsidP="008D66AE">
            <w:r>
              <w:t>822231424</w:t>
            </w:r>
          </w:p>
        </w:tc>
        <w:tc>
          <w:tcPr>
            <w:tcW w:w="1728" w:type="dxa"/>
          </w:tcPr>
          <w:p w14:paraId="05D94D1F" w14:textId="77777777" w:rsidR="00A5107D" w:rsidRDefault="00A5107D" w:rsidP="008D66AE">
            <w:r>
              <w:t>Gabriel Farah de Lima</w:t>
            </w:r>
          </w:p>
        </w:tc>
        <w:tc>
          <w:tcPr>
            <w:tcW w:w="1728" w:type="dxa"/>
          </w:tcPr>
          <w:p w14:paraId="7C7053AF" w14:textId="77777777" w:rsidR="00A5107D" w:rsidRDefault="00A5107D" w:rsidP="008D66AE">
            <w:r>
              <w:t>gabriel@email.com</w:t>
            </w:r>
          </w:p>
        </w:tc>
        <w:tc>
          <w:tcPr>
            <w:tcW w:w="1728" w:type="dxa"/>
          </w:tcPr>
          <w:p w14:paraId="7C474DF7" w14:textId="77777777" w:rsidR="00A5107D" w:rsidRDefault="00A5107D" w:rsidP="008D66AE">
            <w:r>
              <w:t>CCP1AN-MCD3</w:t>
            </w:r>
          </w:p>
        </w:tc>
        <w:tc>
          <w:tcPr>
            <w:tcW w:w="1728" w:type="dxa"/>
          </w:tcPr>
          <w:p w14:paraId="5687046D" w14:textId="77777777" w:rsidR="00A5107D" w:rsidRDefault="00A5107D" w:rsidP="008D66AE">
            <w:proofErr w:type="spellStart"/>
            <w:r>
              <w:t>Ciência</w:t>
            </w:r>
            <w:proofErr w:type="spellEnd"/>
            <w:r>
              <w:t xml:space="preserve"> da </w:t>
            </w:r>
            <w:proofErr w:type="spellStart"/>
            <w:r>
              <w:t>Computação</w:t>
            </w:r>
            <w:proofErr w:type="spellEnd"/>
          </w:p>
        </w:tc>
      </w:tr>
      <w:tr w:rsidR="00A5107D" w14:paraId="26C4FA7B" w14:textId="77777777" w:rsidTr="008D66AE">
        <w:tc>
          <w:tcPr>
            <w:tcW w:w="1728" w:type="dxa"/>
          </w:tcPr>
          <w:p w14:paraId="6362D476" w14:textId="77777777" w:rsidR="00A5107D" w:rsidRDefault="00A5107D" w:rsidP="008D66AE">
            <w:r>
              <w:t>8222242764</w:t>
            </w:r>
          </w:p>
        </w:tc>
        <w:tc>
          <w:tcPr>
            <w:tcW w:w="1728" w:type="dxa"/>
          </w:tcPr>
          <w:p w14:paraId="617DA26F" w14:textId="77777777" w:rsidR="00A5107D" w:rsidRDefault="00A5107D" w:rsidP="008D66AE">
            <w:r>
              <w:t>Webster Diogenes Rodrigues</w:t>
            </w:r>
          </w:p>
        </w:tc>
        <w:tc>
          <w:tcPr>
            <w:tcW w:w="1728" w:type="dxa"/>
          </w:tcPr>
          <w:p w14:paraId="2BCD67EC" w14:textId="77777777" w:rsidR="00A5107D" w:rsidRDefault="00A5107D" w:rsidP="008D66AE">
            <w:r>
              <w:t>webster@email.com</w:t>
            </w:r>
          </w:p>
        </w:tc>
        <w:tc>
          <w:tcPr>
            <w:tcW w:w="1728" w:type="dxa"/>
          </w:tcPr>
          <w:p w14:paraId="02189C49" w14:textId="77777777" w:rsidR="00A5107D" w:rsidRDefault="00A5107D" w:rsidP="008D66AE">
            <w:r>
              <w:t>CCP1AN-MCD3</w:t>
            </w:r>
          </w:p>
        </w:tc>
        <w:tc>
          <w:tcPr>
            <w:tcW w:w="1728" w:type="dxa"/>
          </w:tcPr>
          <w:p w14:paraId="05303DF1" w14:textId="77777777" w:rsidR="00A5107D" w:rsidRDefault="00A5107D" w:rsidP="008D66AE">
            <w:proofErr w:type="spellStart"/>
            <w:r>
              <w:t>Ciência</w:t>
            </w:r>
            <w:proofErr w:type="spellEnd"/>
            <w:r>
              <w:t xml:space="preserve"> da </w:t>
            </w:r>
            <w:proofErr w:type="spellStart"/>
            <w:r>
              <w:t>Computação</w:t>
            </w:r>
            <w:proofErr w:type="spellEnd"/>
          </w:p>
        </w:tc>
      </w:tr>
      <w:tr w:rsidR="00A5107D" w14:paraId="19F714E3" w14:textId="77777777" w:rsidTr="008D66AE">
        <w:tc>
          <w:tcPr>
            <w:tcW w:w="1728" w:type="dxa"/>
          </w:tcPr>
          <w:p w14:paraId="6DCA066E" w14:textId="77777777" w:rsidR="00A5107D" w:rsidRDefault="00A5107D" w:rsidP="008D66AE">
            <w:r>
              <w:t>8222240261</w:t>
            </w:r>
          </w:p>
        </w:tc>
        <w:tc>
          <w:tcPr>
            <w:tcW w:w="1728" w:type="dxa"/>
          </w:tcPr>
          <w:p w14:paraId="7A659F08" w14:textId="77777777" w:rsidR="00A5107D" w:rsidRDefault="00A5107D" w:rsidP="008D66AE">
            <w:r>
              <w:t>Bianca Alves Ribeiro</w:t>
            </w:r>
          </w:p>
        </w:tc>
        <w:tc>
          <w:tcPr>
            <w:tcW w:w="1728" w:type="dxa"/>
          </w:tcPr>
          <w:p w14:paraId="27930240" w14:textId="77777777" w:rsidR="00A5107D" w:rsidRDefault="00A5107D" w:rsidP="008D66AE">
            <w:r>
              <w:t>bianca@email.com</w:t>
            </w:r>
          </w:p>
        </w:tc>
        <w:tc>
          <w:tcPr>
            <w:tcW w:w="1728" w:type="dxa"/>
          </w:tcPr>
          <w:p w14:paraId="4DCA0CF8" w14:textId="77777777" w:rsidR="00A5107D" w:rsidRDefault="00A5107D" w:rsidP="008D66AE">
            <w:r>
              <w:t>CCP1AN-MCD3</w:t>
            </w:r>
          </w:p>
        </w:tc>
        <w:tc>
          <w:tcPr>
            <w:tcW w:w="1728" w:type="dxa"/>
          </w:tcPr>
          <w:p w14:paraId="5B605704" w14:textId="77777777" w:rsidR="00A5107D" w:rsidRDefault="00A5107D" w:rsidP="008D66AE">
            <w:proofErr w:type="spellStart"/>
            <w:r>
              <w:t>Ciência</w:t>
            </w:r>
            <w:proofErr w:type="spellEnd"/>
            <w:r>
              <w:t xml:space="preserve"> da </w:t>
            </w:r>
            <w:proofErr w:type="spellStart"/>
            <w:r>
              <w:t>Computação</w:t>
            </w:r>
            <w:proofErr w:type="spellEnd"/>
          </w:p>
        </w:tc>
      </w:tr>
      <w:tr w:rsidR="00A5107D" w14:paraId="70A96B4F" w14:textId="77777777" w:rsidTr="008D66AE">
        <w:tc>
          <w:tcPr>
            <w:tcW w:w="1728" w:type="dxa"/>
          </w:tcPr>
          <w:p w14:paraId="36E9198A" w14:textId="77777777" w:rsidR="00A5107D" w:rsidRDefault="00A5107D" w:rsidP="008D66AE">
            <w:r>
              <w:t>823210075</w:t>
            </w:r>
          </w:p>
        </w:tc>
        <w:tc>
          <w:tcPr>
            <w:tcW w:w="1728" w:type="dxa"/>
          </w:tcPr>
          <w:p w14:paraId="27858B24" w14:textId="77777777" w:rsidR="00A5107D" w:rsidRDefault="00A5107D" w:rsidP="008D66AE">
            <w:r>
              <w:t>Luiz Gustavo França de Abreu</w:t>
            </w:r>
          </w:p>
        </w:tc>
        <w:tc>
          <w:tcPr>
            <w:tcW w:w="1728" w:type="dxa"/>
          </w:tcPr>
          <w:p w14:paraId="4937ACE8" w14:textId="77777777" w:rsidR="00A5107D" w:rsidRDefault="00A5107D" w:rsidP="008D66AE">
            <w:r>
              <w:t>luiz@email.com</w:t>
            </w:r>
          </w:p>
        </w:tc>
        <w:tc>
          <w:tcPr>
            <w:tcW w:w="1728" w:type="dxa"/>
          </w:tcPr>
          <w:p w14:paraId="77F12F66" w14:textId="77777777" w:rsidR="00A5107D" w:rsidRDefault="00A5107D" w:rsidP="008D66AE">
            <w:r>
              <w:t>CCP1AN-MCD3</w:t>
            </w:r>
          </w:p>
        </w:tc>
        <w:tc>
          <w:tcPr>
            <w:tcW w:w="1728" w:type="dxa"/>
          </w:tcPr>
          <w:p w14:paraId="7AB44434" w14:textId="77777777" w:rsidR="00A5107D" w:rsidRDefault="00A5107D" w:rsidP="008D66AE">
            <w:proofErr w:type="spellStart"/>
            <w:r>
              <w:t>Ciência</w:t>
            </w:r>
            <w:proofErr w:type="spellEnd"/>
            <w:r>
              <w:t xml:space="preserve"> da </w:t>
            </w:r>
            <w:proofErr w:type="spellStart"/>
            <w:r>
              <w:t>Computação</w:t>
            </w:r>
            <w:proofErr w:type="spellEnd"/>
          </w:p>
        </w:tc>
      </w:tr>
      <w:tr w:rsidR="00A5107D" w14:paraId="6EC80B8C" w14:textId="77777777" w:rsidTr="008D66AE">
        <w:tc>
          <w:tcPr>
            <w:tcW w:w="1728" w:type="dxa"/>
          </w:tcPr>
          <w:p w14:paraId="2E86AF9C" w14:textId="77777777" w:rsidR="00A5107D" w:rsidRDefault="00A5107D" w:rsidP="008D66AE">
            <w:r>
              <w:t>822227166</w:t>
            </w:r>
          </w:p>
        </w:tc>
        <w:tc>
          <w:tcPr>
            <w:tcW w:w="1728" w:type="dxa"/>
          </w:tcPr>
          <w:p w14:paraId="000BBB88" w14:textId="77777777" w:rsidR="00A5107D" w:rsidRDefault="00A5107D" w:rsidP="008D66AE">
            <w:r>
              <w:t xml:space="preserve">Fabrício de Barros </w:t>
            </w:r>
            <w:proofErr w:type="spellStart"/>
            <w:r>
              <w:t>Narbon</w:t>
            </w:r>
            <w:proofErr w:type="spellEnd"/>
          </w:p>
        </w:tc>
        <w:tc>
          <w:tcPr>
            <w:tcW w:w="1728" w:type="dxa"/>
          </w:tcPr>
          <w:p w14:paraId="5D260B4C" w14:textId="77777777" w:rsidR="00A5107D" w:rsidRDefault="00A5107D" w:rsidP="008D66AE">
            <w:r>
              <w:t>fabricio@email.com</w:t>
            </w:r>
          </w:p>
        </w:tc>
        <w:tc>
          <w:tcPr>
            <w:tcW w:w="1728" w:type="dxa"/>
          </w:tcPr>
          <w:p w14:paraId="178C59F9" w14:textId="77777777" w:rsidR="00A5107D" w:rsidRDefault="00A5107D" w:rsidP="008D66AE">
            <w:r>
              <w:t>CCP1AN-MCD3</w:t>
            </w:r>
          </w:p>
        </w:tc>
        <w:tc>
          <w:tcPr>
            <w:tcW w:w="1728" w:type="dxa"/>
          </w:tcPr>
          <w:p w14:paraId="7E647421" w14:textId="77777777" w:rsidR="00A5107D" w:rsidRDefault="00A5107D" w:rsidP="008D66AE">
            <w:proofErr w:type="spellStart"/>
            <w:r>
              <w:t>Ciência</w:t>
            </w:r>
            <w:proofErr w:type="spellEnd"/>
            <w:r>
              <w:t xml:space="preserve"> da </w:t>
            </w:r>
            <w:proofErr w:type="spellStart"/>
            <w:r>
              <w:t>Computação</w:t>
            </w:r>
            <w:proofErr w:type="spellEnd"/>
          </w:p>
        </w:tc>
      </w:tr>
      <w:tr w:rsidR="00A5107D" w14:paraId="2C5E9E61" w14:textId="77777777" w:rsidTr="008D66AE">
        <w:tc>
          <w:tcPr>
            <w:tcW w:w="1728" w:type="dxa"/>
          </w:tcPr>
          <w:p w14:paraId="0B6FF9EA" w14:textId="77777777" w:rsidR="00A5107D" w:rsidRDefault="00A5107D" w:rsidP="008D66AE">
            <w:r>
              <w:t>823158602</w:t>
            </w:r>
          </w:p>
        </w:tc>
        <w:tc>
          <w:tcPr>
            <w:tcW w:w="1728" w:type="dxa"/>
          </w:tcPr>
          <w:p w14:paraId="61D349D1" w14:textId="77777777" w:rsidR="00A5107D" w:rsidRDefault="00A5107D" w:rsidP="008D66AE">
            <w:r>
              <w:t xml:space="preserve">Rafael Rossetto </w:t>
            </w:r>
            <w:proofErr w:type="spellStart"/>
            <w:r>
              <w:t>Guitarrari</w:t>
            </w:r>
            <w:proofErr w:type="spellEnd"/>
          </w:p>
        </w:tc>
        <w:tc>
          <w:tcPr>
            <w:tcW w:w="1728" w:type="dxa"/>
          </w:tcPr>
          <w:p w14:paraId="01C3BF88" w14:textId="77777777" w:rsidR="00A5107D" w:rsidRDefault="00A5107D" w:rsidP="008D66AE">
            <w:r>
              <w:t>rafael@email.com</w:t>
            </w:r>
          </w:p>
        </w:tc>
        <w:tc>
          <w:tcPr>
            <w:tcW w:w="1728" w:type="dxa"/>
          </w:tcPr>
          <w:p w14:paraId="4D976766" w14:textId="77777777" w:rsidR="00A5107D" w:rsidRDefault="00A5107D" w:rsidP="008D66AE">
            <w:r>
              <w:t>CCP1AN-MCD3</w:t>
            </w:r>
          </w:p>
        </w:tc>
        <w:tc>
          <w:tcPr>
            <w:tcW w:w="1728" w:type="dxa"/>
          </w:tcPr>
          <w:p w14:paraId="4466873A" w14:textId="77777777" w:rsidR="00A5107D" w:rsidRDefault="00A5107D" w:rsidP="008D66AE">
            <w:proofErr w:type="spellStart"/>
            <w:r>
              <w:t>Ciência</w:t>
            </w:r>
            <w:proofErr w:type="spellEnd"/>
            <w:r>
              <w:t xml:space="preserve"> da </w:t>
            </w:r>
            <w:proofErr w:type="spellStart"/>
            <w:r>
              <w:t>Computação</w:t>
            </w:r>
            <w:proofErr w:type="spellEnd"/>
          </w:p>
        </w:tc>
      </w:tr>
    </w:tbl>
    <w:p w14:paraId="44F329DE" w14:textId="44EEAEB4" w:rsidR="00945D36" w:rsidRDefault="00945D36"/>
    <w:p w14:paraId="3F99F4E0" w14:textId="77777777" w:rsidR="00945D36" w:rsidRPr="00A5107D" w:rsidRDefault="00000000">
      <w:pPr>
        <w:pStyle w:val="Ttulo1"/>
        <w:rPr>
          <w:color w:val="000000" w:themeColor="text1"/>
        </w:rPr>
      </w:pPr>
      <w:r w:rsidRPr="00A5107D">
        <w:rPr>
          <w:color w:val="000000" w:themeColor="text1"/>
        </w:rPr>
        <w:lastRenderedPageBreak/>
        <w:t>Apresentação – Técnicas de Decomposição</w:t>
      </w:r>
    </w:p>
    <w:p w14:paraId="10541D4E" w14:textId="77777777" w:rsidR="00945D36" w:rsidRPr="00A5107D" w:rsidRDefault="00000000" w:rsidP="00A5107D">
      <w:pPr>
        <w:pStyle w:val="Ttulo1"/>
        <w:rPr>
          <w:color w:val="000000" w:themeColor="text1"/>
        </w:rPr>
      </w:pPr>
      <w:r w:rsidRPr="00A5107D">
        <w:rPr>
          <w:color w:val="000000" w:themeColor="text1"/>
        </w:rPr>
        <w:t>1. Estimativa baseada em LOC (Linhas de Código)</w:t>
      </w:r>
    </w:p>
    <w:p w14:paraId="05F4EA58" w14:textId="77777777" w:rsidR="00945D36" w:rsidRDefault="00000000">
      <w:r>
        <w:t>Definição: Essa técnica parte da premissa de que a quantidade de linhas de código a ser escrita pode ser usada para estimar o esforço e tempo do projeto.</w:t>
      </w:r>
      <w:r>
        <w:br/>
        <w:t>Exemplo de aplicação: Um sistema de cadastro de clientes em Java está previsto para gerar 10.000 linhas de código. Com base na produtividade histórica da equipe (500 LOC/homem-mês), o esforço estimado será de 20 homem-mês.</w:t>
      </w:r>
      <w:r>
        <w:br/>
      </w:r>
      <w:r>
        <w:br/>
      </w:r>
      <w:r w:rsidRPr="00A5107D">
        <w:rPr>
          <w:highlight w:val="yellow"/>
        </w:rPr>
        <w:t>Fonte: Pressman (2016) – Cap. 19</w:t>
      </w:r>
    </w:p>
    <w:p w14:paraId="1FCEDD81" w14:textId="77777777" w:rsidR="00945D36" w:rsidRPr="00A5107D" w:rsidRDefault="00000000" w:rsidP="00A5107D">
      <w:pPr>
        <w:pStyle w:val="Ttulo1"/>
        <w:rPr>
          <w:color w:val="000000" w:themeColor="text1"/>
        </w:rPr>
      </w:pPr>
      <w:r w:rsidRPr="00A5107D">
        <w:rPr>
          <w:color w:val="000000" w:themeColor="text1"/>
        </w:rPr>
        <w:t>2. Estimativa baseada em FP (Pontos de Função)</w:t>
      </w:r>
    </w:p>
    <w:p w14:paraId="5E1465CB" w14:textId="77777777" w:rsidR="00945D36" w:rsidRDefault="00000000">
      <w:r>
        <w:t>Definição: Técnica que estima o tamanho do software com base na funcionalidade entregue ao usuário (entradas, saídas, consultas, arquivos e interfaces).</w:t>
      </w:r>
      <w:r>
        <w:br/>
        <w:t>Exemplo de aplicação: Um sistema ERP possui: 15 entradas, 10 saídas, 5 arquivos lógicos e 4 interfaces externas. Após a classificação e ponderação, o total é de 250 pontos de função. Com base na taxa de produtividade (10 PF/homem-mês), o esforço estimado é de 25 homem-mês.</w:t>
      </w:r>
      <w:r>
        <w:br/>
      </w:r>
      <w:r>
        <w:br/>
      </w:r>
      <w:r w:rsidRPr="00A5107D">
        <w:rPr>
          <w:highlight w:val="yellow"/>
        </w:rPr>
        <w:t>Fonte: Sommerville (2011) – Cap. 22</w:t>
      </w:r>
    </w:p>
    <w:p w14:paraId="4F9204F9" w14:textId="77777777" w:rsidR="00945D36" w:rsidRPr="00A5107D" w:rsidRDefault="00000000" w:rsidP="00A5107D">
      <w:pPr>
        <w:pStyle w:val="Ttulo1"/>
        <w:rPr>
          <w:color w:val="000000" w:themeColor="text1"/>
        </w:rPr>
      </w:pPr>
      <w:r w:rsidRPr="00A5107D">
        <w:rPr>
          <w:color w:val="000000" w:themeColor="text1"/>
        </w:rPr>
        <w:t>3. Estimativa baseada em processo</w:t>
      </w:r>
    </w:p>
    <w:p w14:paraId="2FD59156" w14:textId="77777777" w:rsidR="00945D36" w:rsidRDefault="00000000">
      <w:r>
        <w:t>Definição: Baseia-se na decomposição do processo de desenvolvimento em etapas (ex: planejamento, codificação, testes) e estima-se o esforço de cada fase separadamente.</w:t>
      </w:r>
      <w:r>
        <w:br/>
        <w:t>Exemplo de aplicação: Em um projeto ágil, divide-se em 3 sprints:</w:t>
      </w:r>
      <w:r>
        <w:br/>
        <w:t>- Planejamento: 10% do tempo total</w:t>
      </w:r>
      <w:r>
        <w:br/>
        <w:t>- Desenvolvimento: 60%</w:t>
      </w:r>
      <w:r>
        <w:br/>
        <w:t>- Testes: 30%</w:t>
      </w:r>
      <w:r>
        <w:br/>
        <w:t>Com base em 100 dias úteis, temos: Planejamento: 10 dias | Dev: 60 dias | Testes: 30 dias.</w:t>
      </w:r>
      <w:r>
        <w:br/>
      </w:r>
      <w:r>
        <w:br/>
      </w:r>
      <w:r w:rsidRPr="00A5107D">
        <w:rPr>
          <w:highlight w:val="yellow"/>
        </w:rPr>
        <w:t>Fonte: Pressman (2016), Pfleeger (2004)</w:t>
      </w:r>
    </w:p>
    <w:p w14:paraId="272E5791" w14:textId="77777777" w:rsidR="00A5107D" w:rsidRDefault="00A5107D"/>
    <w:p w14:paraId="78F592C4" w14:textId="77777777" w:rsidR="00A5107D" w:rsidRDefault="00A5107D"/>
    <w:p w14:paraId="7451CDD6" w14:textId="77777777" w:rsidR="00A5107D" w:rsidRDefault="00A5107D"/>
    <w:p w14:paraId="566CE816" w14:textId="77777777" w:rsidR="00A5107D" w:rsidRDefault="00A5107D"/>
    <w:p w14:paraId="2F3551A8" w14:textId="77777777" w:rsidR="00945D36" w:rsidRPr="00A5107D" w:rsidRDefault="00000000">
      <w:pPr>
        <w:pStyle w:val="Ttulo2"/>
        <w:rPr>
          <w:color w:val="000000" w:themeColor="text1"/>
          <w:sz w:val="28"/>
          <w:szCs w:val="28"/>
        </w:rPr>
      </w:pPr>
      <w:r w:rsidRPr="00A5107D">
        <w:rPr>
          <w:color w:val="000000" w:themeColor="text1"/>
          <w:sz w:val="28"/>
          <w:szCs w:val="28"/>
        </w:rPr>
        <w:lastRenderedPageBreak/>
        <w:t>4. Estimativa baseada em caso de uso</w:t>
      </w:r>
    </w:p>
    <w:p w14:paraId="2B8A6376" w14:textId="77777777" w:rsidR="00945D36" w:rsidRDefault="00000000">
      <w:r>
        <w:t>Definição: Essa técnica mede o esforço com base no número e complexidade dos casos de uso identificados.</w:t>
      </w:r>
      <w:r>
        <w:br/>
        <w:t>Exemplo de aplicação: Um sistema apresenta 8 casos de uso:</w:t>
      </w:r>
      <w:r>
        <w:br/>
        <w:t>- 4 simples (5 pontos cada)</w:t>
      </w:r>
      <w:r>
        <w:br/>
        <w:t>- 3 médios (10 pontos cada)</w:t>
      </w:r>
      <w:r>
        <w:br/>
        <w:t>- 1 complexo (15 pontos)</w:t>
      </w:r>
      <w:r>
        <w:br/>
        <w:t>Total de 70 pontos de caso de uso. Considerando 1 ponto = 1 homem-dia, o esforço estimado é de 70 dias.</w:t>
      </w:r>
      <w:r>
        <w:br/>
      </w:r>
      <w:r>
        <w:br/>
      </w:r>
      <w:r w:rsidRPr="00A5107D">
        <w:rPr>
          <w:highlight w:val="yellow"/>
        </w:rPr>
        <w:t>Fonte: Pressman (2016), Sommerville (2011)</w:t>
      </w:r>
    </w:p>
    <w:p w14:paraId="77168001" w14:textId="77777777" w:rsidR="00945D36" w:rsidRPr="00A5107D" w:rsidRDefault="00000000">
      <w:pPr>
        <w:pStyle w:val="Ttulo2"/>
        <w:rPr>
          <w:color w:val="000000" w:themeColor="text1"/>
          <w:sz w:val="28"/>
          <w:szCs w:val="28"/>
        </w:rPr>
      </w:pPr>
      <w:r w:rsidRPr="00A5107D">
        <w:rPr>
          <w:color w:val="000000" w:themeColor="text1"/>
          <w:sz w:val="28"/>
          <w:szCs w:val="28"/>
        </w:rPr>
        <w:t>5. Harmonizando Estimativas</w:t>
      </w:r>
    </w:p>
    <w:p w14:paraId="353993E9" w14:textId="77777777" w:rsidR="00945D36" w:rsidRDefault="00000000">
      <w:r>
        <w:t>Definição: Técnica que consiste em combinar múltiplas estimativas (LOC, FP, Casos de Uso) para obter uma visão mais precisa e confiável.</w:t>
      </w:r>
      <w:r>
        <w:br/>
        <w:t>Exemplo de aplicação:</w:t>
      </w:r>
      <w:r>
        <w:br/>
        <w:t>- LOC: 10.000 LOC = 20 homem-mês</w:t>
      </w:r>
      <w:r>
        <w:br/>
        <w:t>- FP: 250 PF = 25 homem-mês</w:t>
      </w:r>
      <w:r>
        <w:br/>
        <w:t>- Casos de uso: 70 pontos = 18 homem-mês</w:t>
      </w:r>
      <w:r>
        <w:br/>
        <w:t>Harmonização: Média ponderada → (20 + 25 + 18) / 3 ≈ 21,6 homem-mês</w:t>
      </w:r>
      <w:r>
        <w:br/>
      </w:r>
      <w:r>
        <w:br/>
      </w:r>
      <w:r w:rsidRPr="00A5107D">
        <w:rPr>
          <w:highlight w:val="yellow"/>
        </w:rPr>
        <w:t>Fonte: Pressman (2016), Galliotti (2016)</w:t>
      </w:r>
    </w:p>
    <w:p w14:paraId="7CEC1AB2" w14:textId="77777777" w:rsidR="00945D36" w:rsidRDefault="00000000">
      <w:r>
        <w:br w:type="page"/>
      </w:r>
    </w:p>
    <w:p w14:paraId="781B2876" w14:textId="77777777" w:rsidR="00C84547" w:rsidRDefault="00C84547"/>
    <w:sectPr w:rsidR="00C845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510255">
    <w:abstractNumId w:val="8"/>
  </w:num>
  <w:num w:numId="2" w16cid:durableId="96219875">
    <w:abstractNumId w:val="6"/>
  </w:num>
  <w:num w:numId="3" w16cid:durableId="161092730">
    <w:abstractNumId w:val="5"/>
  </w:num>
  <w:num w:numId="4" w16cid:durableId="2136093285">
    <w:abstractNumId w:val="4"/>
  </w:num>
  <w:num w:numId="5" w16cid:durableId="1006639571">
    <w:abstractNumId w:val="7"/>
  </w:num>
  <w:num w:numId="6" w16cid:durableId="1284576103">
    <w:abstractNumId w:val="3"/>
  </w:num>
  <w:num w:numId="7" w16cid:durableId="1608807694">
    <w:abstractNumId w:val="2"/>
  </w:num>
  <w:num w:numId="8" w16cid:durableId="1277253632">
    <w:abstractNumId w:val="1"/>
  </w:num>
  <w:num w:numId="9" w16cid:durableId="183117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89B"/>
    <w:rsid w:val="0015074B"/>
    <w:rsid w:val="0029639D"/>
    <w:rsid w:val="002C2CB8"/>
    <w:rsid w:val="00326F90"/>
    <w:rsid w:val="005A2BF0"/>
    <w:rsid w:val="00945D36"/>
    <w:rsid w:val="00A5107D"/>
    <w:rsid w:val="00AA1D8D"/>
    <w:rsid w:val="00B47730"/>
    <w:rsid w:val="00C845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CDD5BF"/>
  <w14:defaultImageDpi w14:val="300"/>
  <w15:docId w15:val="{CE800D20-7698-4527-8141-8EAE65C7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Farah de Lima</cp:lastModifiedBy>
  <cp:revision>2</cp:revision>
  <dcterms:created xsi:type="dcterms:W3CDTF">2025-05-27T23:24:00Z</dcterms:created>
  <dcterms:modified xsi:type="dcterms:W3CDTF">2025-05-27T23:24:00Z</dcterms:modified>
  <cp:category/>
</cp:coreProperties>
</file>